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18"/>
              </w:rPr>
              <w:t xml:space="preserve">Постановление Правительства Кировской области от 10.03.2017 N 52/146</w:t>
              <w:br/>
              <w:t xml:space="preserve">(ред. от 07.07.2021)</w:t>
              <w:br/>
              <w:t xml:space="preserve">"Об организации и обеспечении отдыха и оздоровления детей и молодежи на территории Кировской области"</w:t>
              <w:br/>
              <w:t xml:space="preserve">(вместе с "Порядком предоставления путевок в загородные стационарные организации отдыха и оздоровления детей детям-сиротам и детям, оставшимся без попечения родителей, являющимся воспитанниками образовательных организаций для детей-сирот и детей, оставшихся без попечения родителей", "Порядком предоставления путевок в загородные стационарные организации отдыха и оздоровления детей детям-сиротам и детям, оставшимся без попечения родителей, находящимся под опекой (попечительством), в приемной семье", "Порядком предоставления путевок в загородные стационарные организации отдыха и оздоровления детей детям-сиротам и детям, оставшимся без попечения родителей, обучающимся в профессиональных образовательных организациях по основным профессиональным образовательным программам и (или) по программам профессиональной подготовки по профессиям рабочих, должностям служащих, из числа выпускников образовательных организаций для детей-сирот и детей, оставшихся без попечения родителей", "Порядком и условиями оплаты стоимости проезда на междугородном транспорте организованных групп детей-сирот и детей, оставшихся без попечения родителей, к месту отдыха в загородные стационарные организации отдыха и оздоровления детей и обратно", "Порядком создания детских лагерей с дневным пребыванием на базе областных государственных организаций социального обслуживания, осуществляющих мероприятия по организации отдыха и оздоровления детей, находящихся в трудной жизненной ситуации", "Порядком оплаты полной стоимости питания детей, находящихся в трудной жизненной ситуации, в лагерях с дневным пребыванием детей", "Порядком предоставления путевок в загородные стационарные организации отдыха и оздоровления детей детям, находящимся в трудной жизненной ситуации, состоящим на учете в областных государственных организациях социального обслуживания", "Порядком предоставления путевок для детей в санаторно-курортные организации", "Порядком предоставления субсидий юридическим лицам в случае организации ими отдыха и (или) оздоровления детей на территории Кировской области", "Порядком определения объема и предоставления субсидий некоммерческим организациям в случае организации ими отдыха и (или) оздоровления детей на территории Кировской области", "Порядком реализации путевок в загородную стационарную организацию отдыха и оздоровления детей юридическим лицом в случае организации им отдыха и оздоровления детей на территории Кировской области с использованием средств субсидии", "Порядком конкурсного отбора и предоставления юридическим лицам в случае организации ими отдыха и (или) оздоровления детей на территории Кировской области грантов на проведение профильных смен в загородных стационарных организациях отдыха и оздоровления детей", "Порядком конкурсного отбора и предоставления некоммерческим организациям в случае организации ими отдыха и (или) оздоровления детей на территории Кировской области грантов на проведение профильных смен в загородных стационарных организациях отдыха и оздоровления детей", "Порядком определения объема и условиями предоставления субсидий из областного бюджета областным государственным автономным и бюджетным учреждениям, подведомственным министерству спорта и молодежной политики Кировской области, на финансовое обеспечение части затрат, связанных с выполнением работ, оказанием услуг по организации отдыха и (или) оздоровления детей в загородных стационарных организациях отдыха и оздоровления детей с круглосуточным пребыванием детей")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22.02.2023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КИРОВСКОЙ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10 марта 2017 г. N 52/146</w:t>
      </w:r>
    </w:p>
    <w:p>
      <w:pPr>
        <w:pStyle w:val="2"/>
        <w:jc w:val="center"/>
      </w:pPr>
      <w:r>
        <w:rPr>
          <w:sz w:val="20"/>
        </w:rPr>
      </w:r>
    </w:p>
    <w:p>
      <w:pPr>
        <w:pStyle w:val="2"/>
        <w:jc w:val="center"/>
      </w:pPr>
      <w:r>
        <w:rPr>
          <w:sz w:val="20"/>
        </w:rPr>
        <w:t xml:space="preserve">ОБ ОРГАНИЗАЦИИ И ОБЕСПЕЧЕНИИ ОТДЫХА И ОЗДОРОВЛЕНИЯ</w:t>
      </w:r>
    </w:p>
    <w:p>
      <w:pPr>
        <w:pStyle w:val="2"/>
        <w:jc w:val="center"/>
      </w:pPr>
      <w:r>
        <w:rPr>
          <w:sz w:val="20"/>
        </w:rPr>
        <w:t xml:space="preserve">ДЕТЕЙ И МОЛОДЕЖИ НА ТЕРРИТОРИИ КИРОВСКОЙ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Кировской области</w:t>
            </w:r>
          </w:p>
          <w:p>
            <w:pPr>
              <w:pStyle w:val="0"/>
              <w:jc w:val="center"/>
            </w:pPr>
            <w:r>
              <w:rPr>
                <w:sz w:val="20"/>
                <w:color w:val="392c69"/>
              </w:rPr>
              <w:t xml:space="preserve">от 09.06.2017 </w:t>
            </w:r>
            <w:hyperlink w:history="0" r:id="rId7" w:tooltip="Постановление Правительства Кировской области от 09.06.2017 N 291-П &quot;О внесении изменений в постановление Правительства Кировской области от 10.03.2017 N 52/146&quot; (вместе с &quot;Заявлением&quot;) {КонсультантПлюс}">
              <w:r>
                <w:rPr>
                  <w:sz w:val="20"/>
                  <w:color w:val="0000ff"/>
                </w:rPr>
                <w:t xml:space="preserve">N 291-П</w:t>
              </w:r>
            </w:hyperlink>
            <w:r>
              <w:rPr>
                <w:sz w:val="20"/>
                <w:color w:val="392c69"/>
              </w:rPr>
              <w:t xml:space="preserve">, от 29.12.2017 </w:t>
            </w:r>
            <w:hyperlink w:history="0" r:id="rId8" w:tooltip="Постановление Правительства Кировской области от 29.12.2017 N 183-П &quot;О внесении изменений в постановление Правительства Кировской области от 10.03.2017 N 52/146&quot; (вместе с &quot;Порядком предоставления путевок для детей в санаторно-курортные организации&quot;) {КонсультантПлюс}">
              <w:r>
                <w:rPr>
                  <w:sz w:val="20"/>
                  <w:color w:val="0000ff"/>
                </w:rPr>
                <w:t xml:space="preserve">N 183-П</w:t>
              </w:r>
            </w:hyperlink>
            <w:r>
              <w:rPr>
                <w:sz w:val="20"/>
                <w:color w:val="392c69"/>
              </w:rPr>
              <w:t xml:space="preserve">, от 19.06.2018 </w:t>
            </w:r>
            <w:hyperlink w:history="0" r:id="rId9" w:tooltip="Постановление Правительства Кировской области от 19.06.2018 N 297-П &quot;О внесении изменений в постановление Правительства Кировской области от 10.03.2017 N 52/146&quot; (вместе с &quot;Порядком предоставления путевок в загородные стационарные организации отдыха и оздоровления детей детям-сиротам и детям, оставшимся без попечения родителей, являющимся воспитанниками образовательных организаций для детей-сирот и детей, оставшихся без попечения родителей&quot;, &quot;Порядком предоставления путевок в загородные стационарные организ {КонсультантПлюс}">
              <w:r>
                <w:rPr>
                  <w:sz w:val="20"/>
                  <w:color w:val="0000ff"/>
                </w:rPr>
                <w:t xml:space="preserve">N 297-П</w:t>
              </w:r>
            </w:hyperlink>
            <w:r>
              <w:rPr>
                <w:sz w:val="20"/>
                <w:color w:val="392c69"/>
              </w:rPr>
              <w:t xml:space="preserve">,</w:t>
            </w:r>
          </w:p>
          <w:p>
            <w:pPr>
              <w:pStyle w:val="0"/>
              <w:jc w:val="center"/>
            </w:pPr>
            <w:r>
              <w:rPr>
                <w:sz w:val="20"/>
                <w:color w:val="392c69"/>
              </w:rPr>
              <w:t xml:space="preserve">от 25.04.2019 </w:t>
            </w:r>
            <w:hyperlink w:history="0" r:id="rId10" w:tooltip="Постановление Правительства Кировской области от 25.04.2019 N 218-П &quot;О внесении изменений в постановление Правительства Кировской области от 10.03.2017 N 52/146&quot; {КонсультантПлюс}">
              <w:r>
                <w:rPr>
                  <w:sz w:val="20"/>
                  <w:color w:val="0000ff"/>
                </w:rPr>
                <w:t xml:space="preserve">N 218-П</w:t>
              </w:r>
            </w:hyperlink>
            <w:r>
              <w:rPr>
                <w:sz w:val="20"/>
                <w:color w:val="392c69"/>
              </w:rPr>
              <w:t xml:space="preserve">, от 29.07.2019 </w:t>
            </w:r>
            <w:hyperlink w:history="0" r:id="rId11" w:tooltip="Постановление Правительства Кировской области от 29.07.2019 N 418-П &quot;О внесении изменения в постановление Правительства Кировской области от 10.03.2017 N 52/146&quot; {КонсультантПлюс}">
              <w:r>
                <w:rPr>
                  <w:sz w:val="20"/>
                  <w:color w:val="0000ff"/>
                </w:rPr>
                <w:t xml:space="preserve">N 418-П</w:t>
              </w:r>
            </w:hyperlink>
            <w:r>
              <w:rPr>
                <w:sz w:val="20"/>
                <w:color w:val="392c69"/>
              </w:rPr>
              <w:t xml:space="preserve">, от 20.04.2020 </w:t>
            </w:r>
            <w:hyperlink w:history="0" r:id="rId12" w:tooltip="Постановление Правительства Кировской области от 20.04.2020 N 187-П &quot;О внесении изменений в постановление Правительства Кировской области от 10.03.2017 N 52/146&quot; {КонсультантПлюс}">
              <w:r>
                <w:rPr>
                  <w:sz w:val="20"/>
                  <w:color w:val="0000ff"/>
                </w:rPr>
                <w:t xml:space="preserve">N 187-П</w:t>
              </w:r>
            </w:hyperlink>
            <w:r>
              <w:rPr>
                <w:sz w:val="20"/>
                <w:color w:val="392c69"/>
              </w:rPr>
              <w:t xml:space="preserve">,</w:t>
            </w:r>
          </w:p>
          <w:p>
            <w:pPr>
              <w:pStyle w:val="0"/>
              <w:jc w:val="center"/>
            </w:pPr>
            <w:r>
              <w:rPr>
                <w:sz w:val="20"/>
                <w:color w:val="392c69"/>
              </w:rPr>
              <w:t xml:space="preserve">от 10.08.2020 </w:t>
            </w:r>
            <w:hyperlink w:history="0" r:id="rId13" w:tooltip="Постановление Правительства Кировской области от 10.08.2020 N 435-П &quot;О внесении изменений в постановление Правительства Кировской области от 10.03.2017 N 52/146&quot; {КонсультантПлюс}">
              <w:r>
                <w:rPr>
                  <w:sz w:val="20"/>
                  <w:color w:val="0000ff"/>
                </w:rPr>
                <w:t xml:space="preserve">N 435-П</w:t>
              </w:r>
            </w:hyperlink>
            <w:r>
              <w:rPr>
                <w:sz w:val="20"/>
                <w:color w:val="392c69"/>
              </w:rPr>
              <w:t xml:space="preserve">, от 19.03.2021 </w:t>
            </w:r>
            <w:hyperlink w:history="0" r:id="rId14" w:tooltip="Постановление Правительства Кировской области от 19.03.2021 N 132-П &quot;О внесении изменений в постановление Правительства Кировской области от 10.03.2017 N 52/146&quot; (вместе с &quot;Заявкой на участие в конкурсном отборе среди юридических лиц в случае организации ими отдыха и оздоровления детей на территории Кировской области на право получения грантов на проведение профильных смен в загородных стационарных организациях отдыха и оздоровления детей&quot;, &quot;Информационными картами профильной смены&quot;, &quot;Сметами планируемых ра {КонсультантПлюс}">
              <w:r>
                <w:rPr>
                  <w:sz w:val="20"/>
                  <w:color w:val="0000ff"/>
                </w:rPr>
                <w:t xml:space="preserve">N 132-П</w:t>
              </w:r>
            </w:hyperlink>
            <w:r>
              <w:rPr>
                <w:sz w:val="20"/>
                <w:color w:val="392c69"/>
              </w:rPr>
              <w:t xml:space="preserve">, от 07.07.2021 </w:t>
            </w:r>
            <w:hyperlink w:history="0" r:id="rId15" w:tooltip="Постановление Правительства Кировской области от 07.07.2021 N 349-П &quot;О внесении изменений в постановление Правительства Кировской области от 10.03.2017 N 52/146&quot; (вместе с &quot;Порядком предоставления субсидий юридическим лицам в случае организации ими отдыха и (или) оздоровления детей на территории Кировской области&quot;, &quot;Порядком определения объема и предоставления субсидий некоммерческим организациям в случае организации ими отдыха и (или) оздоровления детей на территории Кировской области&quot;, &quot;Порядком конкурсно {КонсультантПлюс}">
              <w:r>
                <w:rPr>
                  <w:sz w:val="20"/>
                  <w:color w:val="0000ff"/>
                </w:rPr>
                <w:t xml:space="preserve">N 349-П</w:t>
              </w:r>
            </w:hyperlink>
            <w:r>
              <w:rPr>
                <w:sz w:val="20"/>
                <w:color w:val="392c69"/>
              </w:rPr>
              <w:t xml:space="preserve">,</w:t>
            </w:r>
          </w:p>
          <w:p>
            <w:pPr>
              <w:pStyle w:val="0"/>
              <w:jc w:val="center"/>
            </w:pPr>
            <w:r>
              <w:rPr>
                <w:sz w:val="20"/>
                <w:color w:val="392c69"/>
              </w:rPr>
              <w:t xml:space="preserve">с изм., внесенными </w:t>
            </w:r>
            <w:hyperlink w:history="0" r:id="rId16" w:tooltip="Постановление Правительства Кировской области от 05.06.2020 N 285-П (ред. от 22.03.2021) &quot;О приостановлении действия отдельных положений некоторых постановлений Правительства Кировской области&quot; {КонсультантПлюс}">
              <w:r>
                <w:rPr>
                  <w:sz w:val="20"/>
                  <w:color w:val="0000ff"/>
                </w:rPr>
                <w:t xml:space="preserve">постановлением</w:t>
              </w:r>
            </w:hyperlink>
            <w:r>
              <w:rPr>
                <w:sz w:val="20"/>
                <w:color w:val="392c69"/>
              </w:rPr>
              <w:t xml:space="preserve"> Правительства Кировской области</w:t>
            </w:r>
          </w:p>
          <w:p>
            <w:pPr>
              <w:pStyle w:val="0"/>
              <w:jc w:val="center"/>
            </w:pPr>
            <w:r>
              <w:rPr>
                <w:sz w:val="20"/>
                <w:color w:val="392c69"/>
              </w:rPr>
              <w:t xml:space="preserve">от 05.06.2020 N 285-П)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целях реализации </w:t>
      </w:r>
      <w:hyperlink w:history="0" r:id="rId17" w:tooltip="Постановление Правительства Кировской области от 30.12.2019 N 754-П (ред. от 07.12.2022) &quot;Об утверждении государственной программы Кировской области &quot;Развитие образования&quot; (с изм. и доп., вступившими в силу после вступления в силу Закона Кировской области &quot;О внесении изменений в Закон Кировской области &quot;Об областном бюджете на 2022 год и на плановый период 2023 и 2024 годов&quot;) {КонсультантПлюс}">
        <w:r>
          <w:rPr>
            <w:sz w:val="20"/>
            <w:color w:val="0000ff"/>
          </w:rPr>
          <w:t xml:space="preserve">подпрограммы</w:t>
        </w:r>
      </w:hyperlink>
      <w:r>
        <w:rPr>
          <w:sz w:val="20"/>
        </w:rPr>
        <w:t xml:space="preserve"> "Реализация государственной молодежной политики и организация отдыха и оздоровления детей и молодежи" государственной программы Кировской области "Развитие образования", утвержденной постановлением Правительства Кировской области от 30.12.2019 N 754-П "Об утверждении государственной программы Кировской области "Развитие образования", Правительство Кировской области постановляет:</w:t>
      </w:r>
    </w:p>
    <w:p>
      <w:pPr>
        <w:pStyle w:val="0"/>
        <w:jc w:val="both"/>
      </w:pPr>
      <w:r>
        <w:rPr>
          <w:sz w:val="20"/>
        </w:rPr>
        <w:t xml:space="preserve">(в ред. </w:t>
      </w:r>
      <w:hyperlink w:history="0" r:id="rId18" w:tooltip="Постановление Правительства Кировской области от 20.04.2020 N 187-П &quot;О внесении изменений в постановление Правительства Кировской области от 10.03.2017 N 52/146&quot; {КонсультантПлюс}">
        <w:r>
          <w:rPr>
            <w:sz w:val="20"/>
            <w:color w:val="0000ff"/>
          </w:rPr>
          <w:t xml:space="preserve">постановления</w:t>
        </w:r>
      </w:hyperlink>
      <w:r>
        <w:rPr>
          <w:sz w:val="20"/>
        </w:rPr>
        <w:t xml:space="preserve"> Правительства Кировской области от 20.04.2020 N 187-П)</w:t>
      </w:r>
    </w:p>
    <w:p>
      <w:pPr>
        <w:pStyle w:val="0"/>
        <w:spacing w:before="200" w:line-rule="auto"/>
        <w:ind w:firstLine="540"/>
        <w:jc w:val="both"/>
      </w:pPr>
      <w:r>
        <w:rPr>
          <w:sz w:val="20"/>
        </w:rPr>
        <w:t xml:space="preserve">1 - 2. Исключены. - </w:t>
      </w:r>
      <w:hyperlink w:history="0" r:id="rId19" w:tooltip="Постановление Правительства Кировской области от 20.04.2020 N 187-П &quot;О внесении изменений в постановление Правительства Кировской области от 10.03.2017 N 52/146&quot; {КонсультантПлюс}">
        <w:r>
          <w:rPr>
            <w:sz w:val="20"/>
            <w:color w:val="0000ff"/>
          </w:rPr>
          <w:t xml:space="preserve">Постановление</w:t>
        </w:r>
      </w:hyperlink>
      <w:r>
        <w:rPr>
          <w:sz w:val="20"/>
        </w:rPr>
        <w:t xml:space="preserve"> Правительства Кировской области от 20.04.2020 N 187-П.</w:t>
      </w:r>
    </w:p>
    <w:p>
      <w:pPr>
        <w:pStyle w:val="0"/>
        <w:spacing w:before="200" w:line-rule="auto"/>
        <w:ind w:firstLine="540"/>
        <w:jc w:val="both"/>
      </w:pPr>
      <w:r>
        <w:rPr>
          <w:sz w:val="20"/>
        </w:rPr>
        <w:t xml:space="preserve">3. Утвердить </w:t>
      </w:r>
      <w:hyperlink w:history="0" w:anchor="P162" w:tooltip="ПОРЯДОК">
        <w:r>
          <w:rPr>
            <w:sz w:val="20"/>
            <w:color w:val="0000ff"/>
          </w:rPr>
          <w:t xml:space="preserve">Порядок</w:t>
        </w:r>
      </w:hyperlink>
      <w:r>
        <w:rPr>
          <w:sz w:val="20"/>
        </w:rPr>
        <w:t xml:space="preserve"> предоставления путевок в загородные стационарные организации отдыха и оздоровления детей детям-сиротам и детям, оставшимся без попечения родителей, являющимся воспитанниками образовательных организаций для детей-сирот и детей, оставшихся без попечения родителей, согласно приложению N 3.</w:t>
      </w:r>
    </w:p>
    <w:p>
      <w:pPr>
        <w:pStyle w:val="0"/>
        <w:spacing w:before="200" w:line-rule="auto"/>
        <w:ind w:firstLine="540"/>
        <w:jc w:val="both"/>
      </w:pPr>
      <w:r>
        <w:rPr>
          <w:sz w:val="20"/>
        </w:rPr>
        <w:t xml:space="preserve">4. Утвердить </w:t>
      </w:r>
      <w:hyperlink w:history="0" w:anchor="P194" w:tooltip="ПОРЯДОК">
        <w:r>
          <w:rPr>
            <w:sz w:val="20"/>
            <w:color w:val="0000ff"/>
          </w:rPr>
          <w:t xml:space="preserve">Порядок</w:t>
        </w:r>
      </w:hyperlink>
      <w:r>
        <w:rPr>
          <w:sz w:val="20"/>
        </w:rPr>
        <w:t xml:space="preserve"> предоставления путевок в загородные стационарные организации отдыха и оздоровления детей детям-сиротам и детям, оставшимся без попечения родителей, находящимся под опекой (попечительством), в приемной семье, согласно приложению N 4.</w:t>
      </w:r>
    </w:p>
    <w:p>
      <w:pPr>
        <w:pStyle w:val="0"/>
        <w:spacing w:before="200" w:line-rule="auto"/>
        <w:ind w:firstLine="540"/>
        <w:jc w:val="both"/>
      </w:pPr>
      <w:r>
        <w:rPr>
          <w:sz w:val="20"/>
        </w:rPr>
        <w:t xml:space="preserve">5. Утвердить </w:t>
      </w:r>
      <w:hyperlink w:history="0" w:anchor="P230" w:tooltip="ПОРЯДОК">
        <w:r>
          <w:rPr>
            <w:sz w:val="20"/>
            <w:color w:val="0000ff"/>
          </w:rPr>
          <w:t xml:space="preserve">Порядок</w:t>
        </w:r>
      </w:hyperlink>
      <w:r>
        <w:rPr>
          <w:sz w:val="20"/>
        </w:rPr>
        <w:t xml:space="preserve"> предоставления путевок в загородные стационарные организации отдыха и оздоровления детей детям-сиротам и детям, оставшимся без попечения родителей, обучающимся в профессиональных образовательных организациях по основным профессиональным образовательным программам и (или) по программам профессиональной подготовки по профессиям рабочих, должностям служащих из числа выпускников образовательных организаций для детей-сирот и детей, оставшихся без попечения родителей, согласно приложению N 5.</w:t>
      </w:r>
    </w:p>
    <w:p>
      <w:pPr>
        <w:pStyle w:val="0"/>
        <w:spacing w:before="200" w:line-rule="auto"/>
        <w:ind w:firstLine="540"/>
        <w:jc w:val="both"/>
      </w:pPr>
      <w:r>
        <w:rPr>
          <w:sz w:val="20"/>
        </w:rPr>
        <w:t xml:space="preserve">6. Утвердить </w:t>
      </w:r>
      <w:hyperlink w:history="0" w:anchor="P267" w:tooltip="ПОРЯДОК И УСЛОВИЯ">
        <w:r>
          <w:rPr>
            <w:sz w:val="20"/>
            <w:color w:val="0000ff"/>
          </w:rPr>
          <w:t xml:space="preserve">Порядок</w:t>
        </w:r>
      </w:hyperlink>
      <w:r>
        <w:rPr>
          <w:sz w:val="20"/>
        </w:rPr>
        <w:t xml:space="preserve"> и условия оплаты стоимости проезда на междугородном транспорте организованных групп детей-сирот и детей, оставшихся без попечения родителей, к месту отдыха в загородные стационарные организации отдыха и оздоровления детей и обратно согласно приложению N 6.</w:t>
      </w:r>
    </w:p>
    <w:p>
      <w:pPr>
        <w:pStyle w:val="0"/>
        <w:spacing w:before="200" w:line-rule="auto"/>
        <w:ind w:firstLine="540"/>
        <w:jc w:val="both"/>
      </w:pPr>
      <w:r>
        <w:rPr>
          <w:sz w:val="20"/>
        </w:rPr>
        <w:t xml:space="preserve">7. Утвердить </w:t>
      </w:r>
      <w:hyperlink w:history="0" w:anchor="P299" w:tooltip="ПОРЯДОК">
        <w:r>
          <w:rPr>
            <w:sz w:val="20"/>
            <w:color w:val="0000ff"/>
          </w:rPr>
          <w:t xml:space="preserve">Порядок</w:t>
        </w:r>
      </w:hyperlink>
      <w:r>
        <w:rPr>
          <w:sz w:val="20"/>
        </w:rPr>
        <w:t xml:space="preserve"> создания детских лагерей с дневным пребыванием на базе областных государственных организаций социального обслуживания, осуществляющих мероприятия по организации отдыха и оздоровления детей, находящихся в трудной жизненной ситуации, согласно приложению N 7.</w:t>
      </w:r>
    </w:p>
    <w:p>
      <w:pPr>
        <w:pStyle w:val="0"/>
        <w:spacing w:before="200" w:line-rule="auto"/>
        <w:ind w:firstLine="540"/>
        <w:jc w:val="both"/>
      </w:pPr>
      <w:r>
        <w:rPr>
          <w:sz w:val="20"/>
        </w:rPr>
        <w:t xml:space="preserve">8. Исключен. - </w:t>
      </w:r>
      <w:hyperlink w:history="0" r:id="rId20" w:tooltip="Постановление Правительства Кировской области от 19.06.2018 N 297-П &quot;О внесении изменений в постановление Правительства Кировской области от 10.03.2017 N 52/146&quot; (вместе с &quot;Порядком предоставления путевок в загородные стационарные организации отдыха и оздоровления детей детям-сиротам и детям, оставшимся без попечения родителей, являющимся воспитанниками образовательных организаций для детей-сирот и детей, оставшихся без попечения родителей&quot;, &quot;Порядком предоставления путевок в загородные стационарные организ {КонсультантПлюс}">
        <w:r>
          <w:rPr>
            <w:sz w:val="20"/>
            <w:color w:val="0000ff"/>
          </w:rPr>
          <w:t xml:space="preserve">Постановление</w:t>
        </w:r>
      </w:hyperlink>
      <w:r>
        <w:rPr>
          <w:sz w:val="20"/>
        </w:rPr>
        <w:t xml:space="preserve"> Правительства Кировской области от 19.06.2018 N 297-П.</w:t>
      </w:r>
    </w:p>
    <w:p>
      <w:pPr>
        <w:pStyle w:val="0"/>
        <w:spacing w:before="200" w:line-rule="auto"/>
        <w:ind w:firstLine="540"/>
        <w:jc w:val="both"/>
      </w:pPr>
      <w:r>
        <w:rPr>
          <w:sz w:val="20"/>
        </w:rPr>
        <w:t xml:space="preserve">8-1. Утвердить </w:t>
      </w:r>
      <w:hyperlink w:history="0" w:anchor="P346" w:tooltip="ПОРЯДОК">
        <w:r>
          <w:rPr>
            <w:sz w:val="20"/>
            <w:color w:val="0000ff"/>
          </w:rPr>
          <w:t xml:space="preserve">Порядок</w:t>
        </w:r>
      </w:hyperlink>
      <w:r>
        <w:rPr>
          <w:sz w:val="20"/>
        </w:rPr>
        <w:t xml:space="preserve"> оплаты полной стоимости питания детей, находящихся в трудной жизненной ситуации, в лагерях с дневным пребыванием детей согласно приложению N 8-1.</w:t>
      </w:r>
    </w:p>
    <w:p>
      <w:pPr>
        <w:pStyle w:val="0"/>
        <w:jc w:val="both"/>
      </w:pPr>
      <w:r>
        <w:rPr>
          <w:sz w:val="20"/>
        </w:rPr>
        <w:t xml:space="preserve">(п. 8-1 введен </w:t>
      </w:r>
      <w:hyperlink w:history="0" r:id="rId21" w:tooltip="Постановление Правительства Кировской области от 19.06.2018 N 297-П &quot;О внесении изменений в постановление Правительства Кировской области от 10.03.2017 N 52/146&quot; (вместе с &quot;Порядком предоставления путевок в загородные стационарные организации отдыха и оздоровления детей детям-сиротам и детям, оставшимся без попечения родителей, являющимся воспитанниками образовательных организаций для детей-сирот и детей, оставшихся без попечения родителей&quot;, &quot;Порядком предоставления путевок в загородные стационарные организ {КонсультантПлюс}">
        <w:r>
          <w:rPr>
            <w:sz w:val="20"/>
            <w:color w:val="0000ff"/>
          </w:rPr>
          <w:t xml:space="preserve">постановлением</w:t>
        </w:r>
      </w:hyperlink>
      <w:r>
        <w:rPr>
          <w:sz w:val="20"/>
        </w:rPr>
        <w:t xml:space="preserve"> Правительства Кировской области от 19.06.2018 N 297-П)</w:t>
      </w:r>
    </w:p>
    <w:p>
      <w:pPr>
        <w:pStyle w:val="0"/>
        <w:spacing w:before="200" w:line-rule="auto"/>
        <w:ind w:firstLine="540"/>
        <w:jc w:val="both"/>
      </w:pPr>
      <w:r>
        <w:rPr>
          <w:sz w:val="20"/>
        </w:rPr>
        <w:t xml:space="preserve">9. Утвердить </w:t>
      </w:r>
      <w:hyperlink w:history="0" w:anchor="P370" w:tooltip="ПОРЯДОК">
        <w:r>
          <w:rPr>
            <w:sz w:val="20"/>
            <w:color w:val="0000ff"/>
          </w:rPr>
          <w:t xml:space="preserve">Порядок</w:t>
        </w:r>
      </w:hyperlink>
      <w:r>
        <w:rPr>
          <w:sz w:val="20"/>
        </w:rPr>
        <w:t xml:space="preserve"> предоставления путевок в загородные стационарные организации отдыха и оздоровления детей детям, находящимся в трудной жизненной ситуации, состоящим на учете в областных государственных организациях социального обслуживания, согласно приложению N 9.</w:t>
      </w:r>
    </w:p>
    <w:p>
      <w:pPr>
        <w:pStyle w:val="0"/>
        <w:spacing w:before="200" w:line-rule="auto"/>
        <w:ind w:firstLine="540"/>
        <w:jc w:val="both"/>
      </w:pPr>
      <w:r>
        <w:rPr>
          <w:sz w:val="20"/>
        </w:rPr>
        <w:t xml:space="preserve">10. Утвердить </w:t>
      </w:r>
      <w:hyperlink w:history="0" w:anchor="P441" w:tooltip="ПОРЯДОК">
        <w:r>
          <w:rPr>
            <w:sz w:val="20"/>
            <w:color w:val="0000ff"/>
          </w:rPr>
          <w:t xml:space="preserve">Порядок</w:t>
        </w:r>
      </w:hyperlink>
      <w:r>
        <w:rPr>
          <w:sz w:val="20"/>
        </w:rPr>
        <w:t xml:space="preserve"> предоставления путевок для детей в санаторно-курортные организации согласно приложению N 10.</w:t>
      </w:r>
    </w:p>
    <w:bookmarkStart w:id="29" w:name="P29"/>
    <w:bookmarkEnd w:id="29"/>
    <w:p>
      <w:pPr>
        <w:pStyle w:val="0"/>
        <w:spacing w:before="200" w:line-rule="auto"/>
        <w:ind w:firstLine="540"/>
        <w:jc w:val="both"/>
      </w:pPr>
      <w:r>
        <w:rPr>
          <w:sz w:val="20"/>
        </w:rPr>
        <w:t xml:space="preserve">11. Исключен. - </w:t>
      </w:r>
      <w:hyperlink w:history="0" r:id="rId22" w:tooltip="Постановление Правительства Кировской области от 09.06.2017 N 291-П &quot;О внесении изменений в постановление Правительства Кировской области от 10.03.2017 N 52/146&quot; (вместе с &quot;Заявлением&quot;) {КонсультантПлюс}">
        <w:r>
          <w:rPr>
            <w:sz w:val="20"/>
            <w:color w:val="0000ff"/>
          </w:rPr>
          <w:t xml:space="preserve">Постановление</w:t>
        </w:r>
      </w:hyperlink>
      <w:r>
        <w:rPr>
          <w:sz w:val="20"/>
        </w:rPr>
        <w:t xml:space="preserve"> Правительства Кировской области от 09.06.2017 N 291-П.</w:t>
      </w:r>
    </w:p>
    <w:p>
      <w:pPr>
        <w:pStyle w:val="0"/>
        <w:spacing w:before="200" w:line-rule="auto"/>
        <w:ind w:firstLine="540"/>
        <w:jc w:val="both"/>
      </w:pPr>
      <w:r>
        <w:rPr>
          <w:sz w:val="20"/>
        </w:rPr>
        <w:t xml:space="preserve">12. Утвердить </w:t>
      </w:r>
      <w:hyperlink w:history="0" w:anchor="P488" w:tooltip="ПОРЯДОК">
        <w:r>
          <w:rPr>
            <w:sz w:val="20"/>
            <w:color w:val="0000ff"/>
          </w:rPr>
          <w:t xml:space="preserve">Порядок</w:t>
        </w:r>
      </w:hyperlink>
      <w:r>
        <w:rPr>
          <w:sz w:val="20"/>
        </w:rPr>
        <w:t xml:space="preserve"> предоставления субсидий юридическим лицам в случае организации ими отдыха и (или) оздоровления детей на территории Кировской области согласно приложению N 12.</w:t>
      </w:r>
    </w:p>
    <w:p>
      <w:pPr>
        <w:pStyle w:val="0"/>
        <w:jc w:val="both"/>
      </w:pPr>
      <w:r>
        <w:rPr>
          <w:sz w:val="20"/>
        </w:rPr>
        <w:t xml:space="preserve">(в ред. постановлений Правительства Кировской области от 19.03.2021 </w:t>
      </w:r>
      <w:hyperlink w:history="0" r:id="rId23" w:tooltip="Постановление Правительства Кировской области от 19.03.2021 N 132-П &quot;О внесении изменений в постановление Правительства Кировской области от 10.03.2017 N 52/146&quot; (вместе с &quot;Заявкой на участие в конкурсном отборе среди юридических лиц в случае организации ими отдыха и оздоровления детей на территории Кировской области на право получения грантов на проведение профильных смен в загородных стационарных организациях отдыха и оздоровления детей&quot;, &quot;Информационными картами профильной смены&quot;, &quot;Сметами планируемых ра {КонсультантПлюс}">
        <w:r>
          <w:rPr>
            <w:sz w:val="20"/>
            <w:color w:val="0000ff"/>
          </w:rPr>
          <w:t xml:space="preserve">N 132-П</w:t>
        </w:r>
      </w:hyperlink>
      <w:r>
        <w:rPr>
          <w:sz w:val="20"/>
        </w:rPr>
        <w:t xml:space="preserve">, от 07.07.2021 </w:t>
      </w:r>
      <w:hyperlink w:history="0" r:id="rId24" w:tooltip="Постановление Правительства Кировской области от 07.07.2021 N 349-П &quot;О внесении изменений в постановление Правительства Кировской области от 10.03.2017 N 52/146&quot; (вместе с &quot;Порядком предоставления субсидий юридическим лицам в случае организации ими отдыха и (или) оздоровления детей на территории Кировской области&quot;, &quot;Порядком определения объема и предоставления субсидий некоммерческим организациям в случае организации ими отдыха и (или) оздоровления детей на территории Кировской области&quot;, &quot;Порядком конкурсно {КонсультантПлюс}">
        <w:r>
          <w:rPr>
            <w:sz w:val="20"/>
            <w:color w:val="0000ff"/>
          </w:rPr>
          <w:t xml:space="preserve">N 349-П</w:t>
        </w:r>
      </w:hyperlink>
      <w:r>
        <w:rPr>
          <w:sz w:val="20"/>
        </w:rPr>
        <w:t xml:space="preserve">)</w:t>
      </w:r>
    </w:p>
    <w:p>
      <w:pPr>
        <w:pStyle w:val="0"/>
        <w:spacing w:before="200" w:line-rule="auto"/>
        <w:ind w:firstLine="540"/>
        <w:jc w:val="both"/>
      </w:pPr>
      <w:r>
        <w:rPr>
          <w:sz w:val="20"/>
        </w:rPr>
        <w:t xml:space="preserve">12-1. Утвердить </w:t>
      </w:r>
      <w:hyperlink w:history="0" w:anchor="P684" w:tooltip="ПОРЯДОК">
        <w:r>
          <w:rPr>
            <w:sz w:val="20"/>
            <w:color w:val="0000ff"/>
          </w:rPr>
          <w:t xml:space="preserve">Порядок</w:t>
        </w:r>
      </w:hyperlink>
      <w:r>
        <w:rPr>
          <w:sz w:val="20"/>
        </w:rPr>
        <w:t xml:space="preserve"> определения объема и предоставления субсидий некоммерческим организациям в случае организации ими отдыха и (или) оздоровления детей на территории Кировской области согласно приложению N 12-1.</w:t>
      </w:r>
    </w:p>
    <w:p>
      <w:pPr>
        <w:pStyle w:val="0"/>
        <w:jc w:val="both"/>
      </w:pPr>
      <w:r>
        <w:rPr>
          <w:sz w:val="20"/>
        </w:rPr>
        <w:t xml:space="preserve">(п. 12-1 введен </w:t>
      </w:r>
      <w:hyperlink w:history="0" r:id="rId25" w:tooltip="Постановление Правительства Кировской области от 19.06.2018 N 297-П &quot;О внесении изменений в постановление Правительства Кировской области от 10.03.2017 N 52/146&quot; (вместе с &quot;Порядком предоставления путевок в загородные стационарные организации отдыха и оздоровления детей детям-сиротам и детям, оставшимся без попечения родителей, являющимся воспитанниками образовательных организаций для детей-сирот и детей, оставшихся без попечения родителей&quot;, &quot;Порядком предоставления путевок в загородные стационарные организ {КонсультантПлюс}">
        <w:r>
          <w:rPr>
            <w:sz w:val="20"/>
            <w:color w:val="0000ff"/>
          </w:rPr>
          <w:t xml:space="preserve">постановлением</w:t>
        </w:r>
      </w:hyperlink>
      <w:r>
        <w:rPr>
          <w:sz w:val="20"/>
        </w:rPr>
        <w:t xml:space="preserve"> Правительства Кировской области от 19.06.2018 N 297-П; в ред. постановлений Правительства Кировской области от 19.03.2021 </w:t>
      </w:r>
      <w:hyperlink w:history="0" r:id="rId26" w:tooltip="Постановление Правительства Кировской области от 19.03.2021 N 132-П &quot;О внесении изменений в постановление Правительства Кировской области от 10.03.2017 N 52/146&quot; (вместе с &quot;Заявкой на участие в конкурсном отборе среди юридических лиц в случае организации ими отдыха и оздоровления детей на территории Кировской области на право получения грантов на проведение профильных смен в загородных стационарных организациях отдыха и оздоровления детей&quot;, &quot;Информационными картами профильной смены&quot;, &quot;Сметами планируемых ра {КонсультантПлюс}">
        <w:r>
          <w:rPr>
            <w:sz w:val="20"/>
            <w:color w:val="0000ff"/>
          </w:rPr>
          <w:t xml:space="preserve">N 132-П</w:t>
        </w:r>
      </w:hyperlink>
      <w:r>
        <w:rPr>
          <w:sz w:val="20"/>
        </w:rPr>
        <w:t xml:space="preserve">, от 07.07.2021 </w:t>
      </w:r>
      <w:hyperlink w:history="0" r:id="rId27" w:tooltip="Постановление Правительства Кировской области от 07.07.2021 N 349-П &quot;О внесении изменений в постановление Правительства Кировской области от 10.03.2017 N 52/146&quot; (вместе с &quot;Порядком предоставления субсидий юридическим лицам в случае организации ими отдыха и (или) оздоровления детей на территории Кировской области&quot;, &quot;Порядком определения объема и предоставления субсидий некоммерческим организациям в случае организации ими отдыха и (или) оздоровления детей на территории Кировской области&quot;, &quot;Порядком конкурсно {КонсультантПлюс}">
        <w:r>
          <w:rPr>
            <w:sz w:val="20"/>
            <w:color w:val="0000ff"/>
          </w:rPr>
          <w:t xml:space="preserve">N 349-П</w:t>
        </w:r>
      </w:hyperlink>
      <w:r>
        <w:rPr>
          <w:sz w:val="20"/>
        </w:rPr>
        <w:t xml:space="preserve">)</w:t>
      </w:r>
    </w:p>
    <w:p>
      <w:pPr>
        <w:pStyle w:val="0"/>
        <w:spacing w:before="200" w:line-rule="auto"/>
        <w:ind w:firstLine="540"/>
        <w:jc w:val="both"/>
      </w:pPr>
      <w:r>
        <w:rPr>
          <w:sz w:val="20"/>
        </w:rPr>
        <w:t xml:space="preserve">13. Утвердить </w:t>
      </w:r>
      <w:hyperlink w:history="0" w:anchor="P878" w:tooltip="ПОРЯДОК">
        <w:r>
          <w:rPr>
            <w:sz w:val="20"/>
            <w:color w:val="0000ff"/>
          </w:rPr>
          <w:t xml:space="preserve">Порядок</w:t>
        </w:r>
      </w:hyperlink>
      <w:r>
        <w:rPr>
          <w:sz w:val="20"/>
        </w:rPr>
        <w:t xml:space="preserve"> реализации путевок в загородную стационарную организацию отдыха и оздоровления детей юридическим лицом в случае организации им отдыха и оздоровления детей на территории Кировской области с использованием средств субсидии согласно приложению N 13.</w:t>
      </w:r>
    </w:p>
    <w:p>
      <w:pPr>
        <w:pStyle w:val="0"/>
        <w:jc w:val="both"/>
      </w:pPr>
      <w:r>
        <w:rPr>
          <w:sz w:val="20"/>
        </w:rPr>
        <w:t xml:space="preserve">(в ред. </w:t>
      </w:r>
      <w:hyperlink w:history="0" r:id="rId28" w:tooltip="Постановление Правительства Кировской области от 19.03.2021 N 132-П &quot;О внесении изменений в постановление Правительства Кировской области от 10.03.2017 N 52/146&quot; (вместе с &quot;Заявкой на участие в конкурсном отборе среди юридических лиц в случае организации ими отдыха и оздоровления детей на территории Кировской области на право получения грантов на проведение профильных смен в загородных стационарных организациях отдыха и оздоровления детей&quot;, &quot;Информационными картами профильной смены&quot;, &quot;Сметами планируемых ра {КонсультантПлюс}">
        <w:r>
          <w:rPr>
            <w:sz w:val="20"/>
            <w:color w:val="0000ff"/>
          </w:rPr>
          <w:t xml:space="preserve">постановления</w:t>
        </w:r>
      </w:hyperlink>
      <w:r>
        <w:rPr>
          <w:sz w:val="20"/>
        </w:rPr>
        <w:t xml:space="preserve"> Правительства Кировской области от 19.03.2021 N 132-П)</w:t>
      </w:r>
    </w:p>
    <w:p>
      <w:pPr>
        <w:pStyle w:val="0"/>
        <w:spacing w:before="200" w:line-rule="auto"/>
        <w:ind w:firstLine="540"/>
        <w:jc w:val="both"/>
      </w:pPr>
      <w:r>
        <w:rPr>
          <w:sz w:val="20"/>
        </w:rPr>
        <w:t xml:space="preserve">14. Утвердить </w:t>
      </w:r>
      <w:hyperlink w:history="0" w:anchor="P992" w:tooltip="ПОРЯДОК">
        <w:r>
          <w:rPr>
            <w:sz w:val="20"/>
            <w:color w:val="0000ff"/>
          </w:rPr>
          <w:t xml:space="preserve">Порядок</w:t>
        </w:r>
      </w:hyperlink>
      <w:r>
        <w:rPr>
          <w:sz w:val="20"/>
        </w:rPr>
        <w:t xml:space="preserve"> конкурсного отбора и предоставления юридическим лицам в случае организации ими отдыха и (или) оздоровления детей на территории Кировской области грантов на проведение профильных смен в загородных стационарных организациях отдыха и оздоровления детей согласно приложению N 14.</w:t>
      </w:r>
    </w:p>
    <w:p>
      <w:pPr>
        <w:pStyle w:val="0"/>
        <w:jc w:val="both"/>
      </w:pPr>
      <w:r>
        <w:rPr>
          <w:sz w:val="20"/>
        </w:rPr>
        <w:t xml:space="preserve">(в ред. постановлений Правительства Кировской области от 19.03.2021 </w:t>
      </w:r>
      <w:hyperlink w:history="0" r:id="rId29" w:tooltip="Постановление Правительства Кировской области от 19.03.2021 N 132-П &quot;О внесении изменений в постановление Правительства Кировской области от 10.03.2017 N 52/146&quot; (вместе с &quot;Заявкой на участие в конкурсном отборе среди юридических лиц в случае организации ими отдыха и оздоровления детей на территории Кировской области на право получения грантов на проведение профильных смен в загородных стационарных организациях отдыха и оздоровления детей&quot;, &quot;Информационными картами профильной смены&quot;, &quot;Сметами планируемых ра {КонсультантПлюс}">
        <w:r>
          <w:rPr>
            <w:sz w:val="20"/>
            <w:color w:val="0000ff"/>
          </w:rPr>
          <w:t xml:space="preserve">N 132-П</w:t>
        </w:r>
      </w:hyperlink>
      <w:r>
        <w:rPr>
          <w:sz w:val="20"/>
        </w:rPr>
        <w:t xml:space="preserve">, от 07.07.2021 </w:t>
      </w:r>
      <w:hyperlink w:history="0" r:id="rId30" w:tooltip="Постановление Правительства Кировской области от 07.07.2021 N 349-П &quot;О внесении изменений в постановление Правительства Кировской области от 10.03.2017 N 52/146&quot; (вместе с &quot;Порядком предоставления субсидий юридическим лицам в случае организации ими отдыха и (или) оздоровления детей на территории Кировской области&quot;, &quot;Порядком определения объема и предоставления субсидий некоммерческим организациям в случае организации ими отдыха и (или) оздоровления детей на территории Кировской области&quot;, &quot;Порядком конкурсно {КонсультантПлюс}">
        <w:r>
          <w:rPr>
            <w:sz w:val="20"/>
            <w:color w:val="0000ff"/>
          </w:rPr>
          <w:t xml:space="preserve">N 349-П</w:t>
        </w:r>
      </w:hyperlink>
      <w:r>
        <w:rPr>
          <w:sz w:val="20"/>
        </w:rPr>
        <w:t xml:space="preserve">)</w:t>
      </w:r>
    </w:p>
    <w:p>
      <w:pPr>
        <w:pStyle w:val="0"/>
        <w:spacing w:before="200" w:line-rule="auto"/>
        <w:ind w:firstLine="540"/>
        <w:jc w:val="both"/>
      </w:pPr>
      <w:r>
        <w:rPr>
          <w:sz w:val="20"/>
        </w:rPr>
        <w:t xml:space="preserve">14-1. Утвердить </w:t>
      </w:r>
      <w:hyperlink w:history="0" w:anchor="P1595" w:tooltip="ПОРЯДОК">
        <w:r>
          <w:rPr>
            <w:sz w:val="20"/>
            <w:color w:val="0000ff"/>
          </w:rPr>
          <w:t xml:space="preserve">Порядок</w:t>
        </w:r>
      </w:hyperlink>
      <w:r>
        <w:rPr>
          <w:sz w:val="20"/>
        </w:rPr>
        <w:t xml:space="preserve"> конкурсного отбора и предоставления некоммерческим организациям в случае организации ими отдыха и (или) оздоровления детей на территории Кировской области грантов на проведение профильных смен в загородных стационарных организациях отдыха и оздоровления детей согласно приложению N 14-1.</w:t>
      </w:r>
    </w:p>
    <w:p>
      <w:pPr>
        <w:pStyle w:val="0"/>
        <w:jc w:val="both"/>
      </w:pPr>
      <w:r>
        <w:rPr>
          <w:sz w:val="20"/>
        </w:rPr>
        <w:t xml:space="preserve">(п. 14-1 введен </w:t>
      </w:r>
      <w:hyperlink w:history="0" r:id="rId31" w:tooltip="Постановление Правительства Кировской области от 19.06.2018 N 297-П &quot;О внесении изменений в постановление Правительства Кировской области от 10.03.2017 N 52/146&quot; (вместе с &quot;Порядком предоставления путевок в загородные стационарные организации отдыха и оздоровления детей детям-сиротам и детям, оставшимся без попечения родителей, являющимся воспитанниками образовательных организаций для детей-сирот и детей, оставшихся без попечения родителей&quot;, &quot;Порядком предоставления путевок в загородные стационарные организ {КонсультантПлюс}">
        <w:r>
          <w:rPr>
            <w:sz w:val="20"/>
            <w:color w:val="0000ff"/>
          </w:rPr>
          <w:t xml:space="preserve">постановлением</w:t>
        </w:r>
      </w:hyperlink>
      <w:r>
        <w:rPr>
          <w:sz w:val="20"/>
        </w:rPr>
        <w:t xml:space="preserve"> Правительства Кировской области от 19.06.2018 N 297-П; в ред. постановлений Правительства Кировской области от 19.03.2021 </w:t>
      </w:r>
      <w:hyperlink w:history="0" r:id="rId32" w:tooltip="Постановление Правительства Кировской области от 19.03.2021 N 132-П &quot;О внесении изменений в постановление Правительства Кировской области от 10.03.2017 N 52/146&quot; (вместе с &quot;Заявкой на участие в конкурсном отборе среди юридических лиц в случае организации ими отдыха и оздоровления детей на территории Кировской области на право получения грантов на проведение профильных смен в загородных стационарных организациях отдыха и оздоровления детей&quot;, &quot;Информационными картами профильной смены&quot;, &quot;Сметами планируемых ра {КонсультантПлюс}">
        <w:r>
          <w:rPr>
            <w:sz w:val="20"/>
            <w:color w:val="0000ff"/>
          </w:rPr>
          <w:t xml:space="preserve">N 132-П</w:t>
        </w:r>
      </w:hyperlink>
      <w:r>
        <w:rPr>
          <w:sz w:val="20"/>
        </w:rPr>
        <w:t xml:space="preserve">, от 07.07.2021 </w:t>
      </w:r>
      <w:hyperlink w:history="0" r:id="rId33" w:tooltip="Постановление Правительства Кировской области от 07.07.2021 N 349-П &quot;О внесении изменений в постановление Правительства Кировской области от 10.03.2017 N 52/146&quot; (вместе с &quot;Порядком предоставления субсидий юридическим лицам в случае организации ими отдыха и (или) оздоровления детей на территории Кировской области&quot;, &quot;Порядком определения объема и предоставления субсидий некоммерческим организациям в случае организации ими отдыха и (или) оздоровления детей на территории Кировской области&quot;, &quot;Порядком конкурсно {КонсультантПлюс}">
        <w:r>
          <w:rPr>
            <w:sz w:val="20"/>
            <w:color w:val="0000ff"/>
          </w:rPr>
          <w:t xml:space="preserve">N 349-П</w:t>
        </w:r>
      </w:hyperlink>
      <w:r>
        <w:rPr>
          <w:sz w:val="20"/>
        </w:rPr>
        <w:t xml:space="preserve">)</w:t>
      </w:r>
    </w:p>
    <w:p>
      <w:pPr>
        <w:pStyle w:val="0"/>
        <w:spacing w:before="200" w:line-rule="auto"/>
        <w:ind w:firstLine="540"/>
        <w:jc w:val="both"/>
      </w:pPr>
      <w:r>
        <w:rPr>
          <w:sz w:val="20"/>
        </w:rPr>
        <w:t xml:space="preserve">15. Утвердить </w:t>
      </w:r>
      <w:hyperlink w:history="0" w:anchor="P2194" w:tooltip="ПОРЯДОК">
        <w:r>
          <w:rPr>
            <w:sz w:val="20"/>
            <w:color w:val="0000ff"/>
          </w:rPr>
          <w:t xml:space="preserve">Порядок</w:t>
        </w:r>
      </w:hyperlink>
      <w:r>
        <w:rPr>
          <w:sz w:val="20"/>
        </w:rPr>
        <w:t xml:space="preserve"> определения объема и условия предоставления субсидий из областного бюджета областным государственным автономным и бюджетным учреждениям, подведомственным министерству спорта и молодежной политики Кировской области, на финансовое обеспечение части затрат, связанных с выполнением работ, оказанием услуг по организации отдыха и (или) оздоровления детей в загородных стационарных организациях отдыха и оздоровления детей с круглосуточным пребыванием детей, согласно приложению N 15.</w:t>
      </w:r>
    </w:p>
    <w:p>
      <w:pPr>
        <w:pStyle w:val="0"/>
        <w:jc w:val="both"/>
      </w:pPr>
      <w:r>
        <w:rPr>
          <w:sz w:val="20"/>
        </w:rPr>
        <w:t xml:space="preserve">(в ред. </w:t>
      </w:r>
      <w:hyperlink w:history="0" r:id="rId34" w:tooltip="Постановление Правительства Кировской области от 07.07.2021 N 349-П &quot;О внесении изменений в постановление Правительства Кировской области от 10.03.2017 N 52/146&quot; (вместе с &quot;Порядком предоставления субсидий юридическим лицам в случае организации ими отдыха и (или) оздоровления детей на территории Кировской области&quot;, &quot;Порядком определения объема и предоставления субсидий некоммерческим организациям в случае организации ими отдыха и (или) оздоровления детей на территории Кировской области&quot;, &quot;Порядком конкурсно {КонсультантПлюс}">
        <w:r>
          <w:rPr>
            <w:sz w:val="20"/>
            <w:color w:val="0000ff"/>
          </w:rPr>
          <w:t xml:space="preserve">постановления</w:t>
        </w:r>
      </w:hyperlink>
      <w:r>
        <w:rPr>
          <w:sz w:val="20"/>
        </w:rPr>
        <w:t xml:space="preserve"> Правительства Кировской области от 07.07.2021 N 349-П)</w:t>
      </w:r>
    </w:p>
    <w:p>
      <w:pPr>
        <w:pStyle w:val="0"/>
        <w:spacing w:before="200" w:line-rule="auto"/>
        <w:ind w:firstLine="540"/>
        <w:jc w:val="both"/>
      </w:pPr>
      <w:r>
        <w:rPr>
          <w:sz w:val="20"/>
        </w:rPr>
        <w:t xml:space="preserve">16. При подготовке и проведении мероприятий по организации отдыха, оздоровления и занятости детей рекомендовать:</w:t>
      </w:r>
    </w:p>
    <w:p>
      <w:pPr>
        <w:pStyle w:val="0"/>
        <w:spacing w:before="200" w:line-rule="auto"/>
        <w:ind w:firstLine="540"/>
        <w:jc w:val="both"/>
      </w:pPr>
      <w:r>
        <w:rPr>
          <w:sz w:val="20"/>
        </w:rPr>
        <w:t xml:space="preserve">16.1. Управлению Министерства внутренних дел Российской Федерации по Кировской области:</w:t>
      </w:r>
    </w:p>
    <w:p>
      <w:pPr>
        <w:pStyle w:val="0"/>
        <w:spacing w:before="200" w:line-rule="auto"/>
        <w:ind w:firstLine="540"/>
        <w:jc w:val="both"/>
      </w:pPr>
      <w:r>
        <w:rPr>
          <w:sz w:val="20"/>
        </w:rPr>
        <w:t xml:space="preserve">16.1.1. Оказать содействие в обеспечении общественной безопасности и правопорядка в местах массового пребывания детей, в том числе в загородных стационарных организациях отдыха и оздоровления детей в период пребывания в них подростков.</w:t>
      </w:r>
    </w:p>
    <w:p>
      <w:pPr>
        <w:pStyle w:val="0"/>
        <w:spacing w:before="200" w:line-rule="auto"/>
        <w:ind w:firstLine="540"/>
        <w:jc w:val="both"/>
      </w:pPr>
      <w:r>
        <w:rPr>
          <w:sz w:val="20"/>
        </w:rPr>
        <w:t xml:space="preserve">16.1.2. Организовать проведение в образовательных организациях и организациях отдыха и оздоровления детей мероприятий, направленных на формирование правосознания несовершеннолетних и профилактику правонарушений.</w:t>
      </w:r>
    </w:p>
    <w:p>
      <w:pPr>
        <w:pStyle w:val="0"/>
        <w:spacing w:before="200" w:line-rule="auto"/>
        <w:ind w:firstLine="540"/>
        <w:jc w:val="both"/>
      </w:pPr>
      <w:r>
        <w:rPr>
          <w:sz w:val="20"/>
        </w:rPr>
        <w:t xml:space="preserve">16.2. Управлению Федеральной службы по надзору в сфере защиты прав потребителей и благополучия человека по Кировской области:</w:t>
      </w:r>
    </w:p>
    <w:p>
      <w:pPr>
        <w:pStyle w:val="0"/>
        <w:spacing w:before="200" w:line-rule="auto"/>
        <w:ind w:firstLine="540"/>
        <w:jc w:val="both"/>
      </w:pPr>
      <w:r>
        <w:rPr>
          <w:sz w:val="20"/>
        </w:rPr>
        <w:t xml:space="preserve">16.2.1. Обеспечить государственный санитарно-эпидемиологический надзор за соблюдением санитарных норм и правил в организациях отдыха и оздоровления в период их подготовки и функционирования.</w:t>
      </w:r>
    </w:p>
    <w:p>
      <w:pPr>
        <w:pStyle w:val="0"/>
        <w:spacing w:before="200" w:line-rule="auto"/>
        <w:ind w:firstLine="540"/>
        <w:jc w:val="both"/>
      </w:pPr>
      <w:r>
        <w:rPr>
          <w:sz w:val="20"/>
        </w:rPr>
        <w:t xml:space="preserve">16.2.2. Оперативно информировать руководителей организаций отдыха и оздоровления детей об изменениях санитарного законодательства и изменениях санитарно-эпидемиологической обстановки на территории Кировской области.</w:t>
      </w:r>
    </w:p>
    <w:p>
      <w:pPr>
        <w:pStyle w:val="0"/>
        <w:spacing w:before="200" w:line-rule="auto"/>
        <w:ind w:firstLine="540"/>
        <w:jc w:val="both"/>
      </w:pPr>
      <w:r>
        <w:rPr>
          <w:sz w:val="20"/>
        </w:rPr>
        <w:t xml:space="preserve">16.3. Главному управлению Министерства Российской Федерации по делам гражданской обороны, чрезвычайным ситуациям и ликвидации последствий стихийных бедствий по Кировской области:</w:t>
      </w:r>
    </w:p>
    <w:p>
      <w:pPr>
        <w:pStyle w:val="0"/>
        <w:spacing w:before="200" w:line-rule="auto"/>
        <w:ind w:firstLine="540"/>
        <w:jc w:val="both"/>
      </w:pPr>
      <w:r>
        <w:rPr>
          <w:sz w:val="20"/>
        </w:rPr>
        <w:t xml:space="preserve">16.3.1. Обеспечить проведение проверок противопожарного состояния организаций отдыха и оздоровления детей перед началом летнего сезона и организовать противопожарный надзор в период отдыха и оздоровления детей.</w:t>
      </w:r>
    </w:p>
    <w:p>
      <w:pPr>
        <w:pStyle w:val="0"/>
        <w:spacing w:before="200" w:line-rule="auto"/>
        <w:ind w:firstLine="540"/>
        <w:jc w:val="both"/>
      </w:pPr>
      <w:r>
        <w:rPr>
          <w:sz w:val="20"/>
        </w:rPr>
        <w:t xml:space="preserve">16.3.2. Провести техническое освидетельствование пляжей организаций отдыха и оздоровления детей согласно заявкам их руководителей.</w:t>
      </w:r>
    </w:p>
    <w:p>
      <w:pPr>
        <w:pStyle w:val="0"/>
        <w:spacing w:before="200" w:line-rule="auto"/>
        <w:ind w:firstLine="540"/>
        <w:jc w:val="both"/>
      </w:pPr>
      <w:r>
        <w:rPr>
          <w:sz w:val="20"/>
        </w:rPr>
        <w:t xml:space="preserve">16.3.3. Обеспечить организационно-методическую, профилактическую работу с организациями отдыха и оздоровления детей по созданию в них безопасных условий пребывания.</w:t>
      </w:r>
    </w:p>
    <w:p>
      <w:pPr>
        <w:pStyle w:val="0"/>
        <w:spacing w:before="200" w:line-rule="auto"/>
        <w:ind w:firstLine="540"/>
        <w:jc w:val="both"/>
      </w:pPr>
      <w:r>
        <w:rPr>
          <w:sz w:val="20"/>
        </w:rPr>
        <w:t xml:space="preserve">16.4. Органам местного самоуправления:</w:t>
      </w:r>
    </w:p>
    <w:p>
      <w:pPr>
        <w:pStyle w:val="0"/>
        <w:spacing w:before="200" w:line-rule="auto"/>
        <w:ind w:firstLine="540"/>
        <w:jc w:val="both"/>
      </w:pPr>
      <w:r>
        <w:rPr>
          <w:sz w:val="20"/>
        </w:rPr>
        <w:t xml:space="preserve">16.4.1. Разработать программы, планы мероприятий по организации отдыха, оздоровления и занятости детей и молодежи в муниципальных районах и городских округах области.</w:t>
      </w:r>
    </w:p>
    <w:p>
      <w:pPr>
        <w:pStyle w:val="0"/>
        <w:spacing w:before="200" w:line-rule="auto"/>
        <w:ind w:firstLine="540"/>
        <w:jc w:val="both"/>
      </w:pPr>
      <w:r>
        <w:rPr>
          <w:sz w:val="20"/>
        </w:rPr>
        <w:t xml:space="preserve">16.4.2. Уделять особое внимание организации отдыха, оздоровления и занятости детей, находящихся в трудной жизненной ситуации, социально опасном положении, а также реализации мер по профилактике безнадзорности и правонарушений несовершеннолетних.</w:t>
      </w:r>
    </w:p>
    <w:p>
      <w:pPr>
        <w:pStyle w:val="0"/>
        <w:spacing w:before="200" w:line-rule="auto"/>
        <w:ind w:firstLine="540"/>
        <w:jc w:val="both"/>
      </w:pPr>
      <w:r>
        <w:rPr>
          <w:sz w:val="20"/>
        </w:rPr>
        <w:t xml:space="preserve">16.4.3. Использовать для отдыха и оздоровления детей и молодежи имеющуюся в Кировской области инфраструктуру организаций отдыха и оздоровления детей и молодежи.</w:t>
      </w:r>
    </w:p>
    <w:p>
      <w:pPr>
        <w:pStyle w:val="0"/>
        <w:spacing w:before="200" w:line-rule="auto"/>
        <w:ind w:firstLine="540"/>
        <w:jc w:val="both"/>
      </w:pPr>
      <w:r>
        <w:rPr>
          <w:sz w:val="20"/>
        </w:rPr>
        <w:t xml:space="preserve">16.4.4. Предусматривать мероприятия по развитию материально-технической базы организаций отдыха и оздоровления детей и молодежи.</w:t>
      </w:r>
    </w:p>
    <w:p>
      <w:pPr>
        <w:pStyle w:val="0"/>
        <w:spacing w:before="200" w:line-rule="auto"/>
        <w:ind w:firstLine="540"/>
        <w:jc w:val="both"/>
      </w:pPr>
      <w:r>
        <w:rPr>
          <w:sz w:val="20"/>
        </w:rPr>
        <w:t xml:space="preserve">16.4.5. Предусматривать в установленном порядке в бюджетах муниципальных районов и городских округов области финансовые средства на организацию отдыха, оздоровления и занятости детей и молодежи, привлекать для этих целей внебюджетные источники.</w:t>
      </w:r>
    </w:p>
    <w:p>
      <w:pPr>
        <w:pStyle w:val="0"/>
        <w:spacing w:before="200" w:line-rule="auto"/>
        <w:ind w:firstLine="540"/>
        <w:jc w:val="both"/>
      </w:pPr>
      <w:r>
        <w:rPr>
          <w:sz w:val="20"/>
        </w:rPr>
        <w:t xml:space="preserve">16.4.6. Обеспечить приведение улично-дорожной сети местного значения вблизи мест нахождения детских лагерей с дневным пребыванием и загородных стационарных организаций отдыха и оздоровления детей в соответствие с нормативными требованиями. Заблаговременно принять меры к ремонту и установке необходимых дорожных знаков вблизи таких мест.</w:t>
      </w:r>
    </w:p>
    <w:p>
      <w:pPr>
        <w:pStyle w:val="0"/>
        <w:spacing w:before="200" w:line-rule="auto"/>
        <w:ind w:firstLine="540"/>
        <w:jc w:val="both"/>
      </w:pPr>
      <w:r>
        <w:rPr>
          <w:sz w:val="20"/>
        </w:rPr>
        <w:t xml:space="preserve">16.4.7. Оборудовать места для купания и организовать обучение детей плаванию в период летних каникул.</w:t>
      </w:r>
    </w:p>
    <w:p>
      <w:pPr>
        <w:pStyle w:val="0"/>
        <w:spacing w:before="200" w:line-rule="auto"/>
        <w:ind w:firstLine="540"/>
        <w:jc w:val="both"/>
      </w:pPr>
      <w:r>
        <w:rPr>
          <w:sz w:val="20"/>
        </w:rPr>
        <w:t xml:space="preserve">16.4.8. Обеспечить выполнение мероприятий по обеспечению противопожарной безопасности в детских лагерях с дневным пребыванием и загородных стационарных организациях отдыха и оздоровления.</w:t>
      </w:r>
    </w:p>
    <w:p>
      <w:pPr>
        <w:pStyle w:val="0"/>
        <w:spacing w:before="200" w:line-rule="auto"/>
        <w:ind w:firstLine="540"/>
        <w:jc w:val="both"/>
      </w:pPr>
      <w:r>
        <w:rPr>
          <w:sz w:val="20"/>
        </w:rPr>
        <w:t xml:space="preserve">16.4.9. Содействовать созданию для несовершеннолетних граждан в возрасте 14 - 18 лет, обучающихся в общеобразовательных организациях и организациях профессионального образования, временных рабочих мест для работы в свободное от учебы время.</w:t>
      </w:r>
    </w:p>
    <w:p>
      <w:pPr>
        <w:pStyle w:val="0"/>
        <w:spacing w:before="200" w:line-rule="auto"/>
        <w:ind w:firstLine="540"/>
        <w:jc w:val="both"/>
      </w:pPr>
      <w:r>
        <w:rPr>
          <w:sz w:val="20"/>
        </w:rPr>
        <w:t xml:space="preserve">16.4.10. Предусматривать для организованных групп детей льготное культурно-экскурсионное и транспортное обслуживание, а также использование спортивных сооружений на бесплатной и льготной основе независимо от их ведомственной принадлежности.</w:t>
      </w:r>
    </w:p>
    <w:p>
      <w:pPr>
        <w:pStyle w:val="0"/>
        <w:spacing w:before="200" w:line-rule="auto"/>
        <w:ind w:firstLine="540"/>
        <w:jc w:val="both"/>
      </w:pPr>
      <w:r>
        <w:rPr>
          <w:sz w:val="20"/>
        </w:rPr>
        <w:t xml:space="preserve">16.5. Горьковскому территориальному отделу Управления Федеральной службы по надзору в сфере защиты прав потребителей и благополучия человека по железнодорожному транспорту обеспечить осуществление государственного санитарно-эпидемиологического надзора при перевозке организованных групп детей железнодорожным транспортом к местам отдыха и оздоровления и обратно.</w:t>
      </w:r>
    </w:p>
    <w:p>
      <w:pPr>
        <w:pStyle w:val="0"/>
        <w:spacing w:before="200" w:line-rule="auto"/>
        <w:ind w:firstLine="540"/>
        <w:jc w:val="both"/>
      </w:pPr>
      <w:r>
        <w:rPr>
          <w:sz w:val="20"/>
        </w:rPr>
        <w:t xml:space="preserve">16.6. Федеральному бюджетному учреждению здравоохранения "Центр гигиены и эпидемиологии в Кировской области" Федеральной службы по надзору в сфере защиты прав потребителей и благополучия человека обеспечить проведение лабораторно-инструментальных исследований в организациях отдыха и оздоровления в период их подготовки и эксплуатации и качественное гигиеническое обучение с аттестацией руководителей и работников организаций отдыха и оздоровления.</w:t>
      </w:r>
    </w:p>
    <w:p>
      <w:pPr>
        <w:pStyle w:val="0"/>
        <w:spacing w:before="200" w:line-rule="auto"/>
        <w:ind w:firstLine="540"/>
        <w:jc w:val="both"/>
      </w:pPr>
      <w:r>
        <w:rPr>
          <w:sz w:val="20"/>
        </w:rPr>
        <w:t xml:space="preserve">16.7. Пассажирскому вагонному депо Киров - структурному подразделению Горьковского филиала акционерного общества "Федеральная пассажирская компания" оказывать содействие в перевозке организованных групп детей до мест отдыха и оздоровления и обратно в соответствии с требованиями санитарно-эпидемиологических норм и правил.</w:t>
      </w:r>
    </w:p>
    <w:p>
      <w:pPr>
        <w:pStyle w:val="0"/>
        <w:spacing w:before="200" w:line-rule="auto"/>
        <w:ind w:firstLine="540"/>
        <w:jc w:val="both"/>
      </w:pPr>
      <w:r>
        <w:rPr>
          <w:sz w:val="20"/>
        </w:rPr>
        <w:t xml:space="preserve">16.8. Открытому акционерному обществу "ЭнергосбыТ Плюс" принимать меры по недопущению случаев отключения электроэнергии в загородных стационарных организациях отдыха и оздоровления детей при отсутствии нарушений условий договоров на электроснабжение со стороны потребителя.</w:t>
      </w:r>
    </w:p>
    <w:p>
      <w:pPr>
        <w:pStyle w:val="0"/>
        <w:spacing w:before="200" w:line-rule="auto"/>
        <w:ind w:firstLine="540"/>
        <w:jc w:val="both"/>
      </w:pPr>
      <w:r>
        <w:rPr>
          <w:sz w:val="20"/>
        </w:rPr>
        <w:t xml:space="preserve">16.9. Руководителям организаций отдыха и оздоровления детей:</w:t>
      </w:r>
    </w:p>
    <w:p>
      <w:pPr>
        <w:pStyle w:val="0"/>
        <w:spacing w:before="200" w:line-rule="auto"/>
        <w:ind w:firstLine="540"/>
        <w:jc w:val="both"/>
      </w:pPr>
      <w:r>
        <w:rPr>
          <w:sz w:val="20"/>
        </w:rPr>
        <w:t xml:space="preserve">16.9.1. Обеспечить качественную и своевременную подготовку материально-технической базы организаций отдыха и оздоровления детей, обратив особое внимание на подготовку пищеблоков, систем водоснабжения и водоотведения, санитарно-техническое состояние пищеблоков, мест для купания.</w:t>
      </w:r>
    </w:p>
    <w:p>
      <w:pPr>
        <w:pStyle w:val="0"/>
        <w:spacing w:before="200" w:line-rule="auto"/>
        <w:ind w:firstLine="540"/>
        <w:jc w:val="both"/>
      </w:pPr>
      <w:r>
        <w:rPr>
          <w:sz w:val="20"/>
        </w:rPr>
        <w:t xml:space="preserve">16.9.2. Организовать не позднее чем за две недели до открытия детского лагеря дневного пребывания и загородной стационарной организации отдыха и оздоровления и между сменами энтомологическое обследование, противоклещевую (акарицидную) и дератизационную обработку территории лагеря и территории, прилегающей к нему, на расстоянии не менее 50 метров.</w:t>
      </w:r>
    </w:p>
    <w:p>
      <w:pPr>
        <w:pStyle w:val="0"/>
        <w:spacing w:before="200" w:line-rule="auto"/>
        <w:ind w:firstLine="540"/>
        <w:jc w:val="both"/>
      </w:pPr>
      <w:r>
        <w:rPr>
          <w:sz w:val="20"/>
        </w:rPr>
        <w:t xml:space="preserve">16.9.3. Предусмотреть профилактическую иммунизацию против клещевого энцефалита всех работников загородных стационарных организаций отдыха и оздоровления детей, в том числе работников, привлекаемых к расчистке и благоустройству территорий в подготовительный период.</w:t>
      </w:r>
    </w:p>
    <w:p>
      <w:pPr>
        <w:pStyle w:val="0"/>
        <w:spacing w:before="200" w:line-rule="auto"/>
        <w:ind w:firstLine="540"/>
        <w:jc w:val="both"/>
      </w:pPr>
      <w:r>
        <w:rPr>
          <w:sz w:val="20"/>
        </w:rPr>
        <w:t xml:space="preserve">16.9.4. Организовать полноценное и рациональное питание детей, обеспечив выполнение норм питания по набору продуктов в соответствии с санитарными нормами и правилами.</w:t>
      </w:r>
    </w:p>
    <w:p>
      <w:pPr>
        <w:pStyle w:val="0"/>
        <w:spacing w:before="200" w:line-rule="auto"/>
        <w:ind w:firstLine="540"/>
        <w:jc w:val="both"/>
      </w:pPr>
      <w:r>
        <w:rPr>
          <w:sz w:val="20"/>
        </w:rPr>
        <w:t xml:space="preserve">16.9.5. Обеспечить загородные стационарные организации отдыха и оздоровления детей доброкачественной питьевой водой в соответствии с гигиеническими требованиями, в том числе путем приобретения и установки фильтров по доочистке, организовать использование бутилированной питьевой воды.</w:t>
      </w:r>
    </w:p>
    <w:p>
      <w:pPr>
        <w:pStyle w:val="0"/>
        <w:spacing w:before="200" w:line-rule="auto"/>
        <w:ind w:firstLine="540"/>
        <w:jc w:val="both"/>
      </w:pPr>
      <w:r>
        <w:rPr>
          <w:sz w:val="20"/>
        </w:rPr>
        <w:t xml:space="preserve">16.9.6. Обеспечить комплектование загородных стационарных организаций отдыха и оздоровления детей квалифицированным медицинским персоналом, имеющим практику работы в детских учреждениях и прошедшим профессиональную гигиеническую подготовку с аттестацией.</w:t>
      </w:r>
    </w:p>
    <w:p>
      <w:pPr>
        <w:pStyle w:val="0"/>
        <w:spacing w:before="200" w:line-rule="auto"/>
        <w:ind w:firstLine="540"/>
        <w:jc w:val="both"/>
      </w:pPr>
      <w:r>
        <w:rPr>
          <w:sz w:val="20"/>
        </w:rPr>
        <w:t xml:space="preserve">16.9.7. Обеспечить прием на работу в детские лагеря с дневным пребыванием и загородные стационарные организации отдыха и оздоровления детей сотрудников при условии прохождения ими медицинского обследования, гигиенического обучения, привитых в соответствии с национальным календарем профилактических прививок и прошедших профессиональную гигиеническую подготовку с аттестацией.</w:t>
      </w:r>
    </w:p>
    <w:p>
      <w:pPr>
        <w:pStyle w:val="0"/>
        <w:spacing w:before="200" w:line-rule="auto"/>
        <w:ind w:firstLine="540"/>
        <w:jc w:val="both"/>
      </w:pPr>
      <w:r>
        <w:rPr>
          <w:sz w:val="20"/>
        </w:rPr>
        <w:t xml:space="preserve">16.9.8. В случае выявления в детском лагере с дневным пребыванием и загородной стационарной организации отдыха и оздоровления детей инфекционных заболеваний, пищевых отравлений, травматизма, аварийных ситуаций в работе водопроводных, канализационных систем и систем электроснабжения обеспечить в установленном порядке информирование прокуратуры Кировской области, Управления Федеральной службы по надзору в сфере защиты прав потребителей и благополучия человека по Кировской области, Федерального бюджетного учреждения здравоохранения "Центр гигиены и эпидемиологии в Кировской области" Федеральной службы по надзору в сфере защиты прав потребителей и благополучия человека, а также министерства здравоохранения Кировской области.</w:t>
      </w:r>
    </w:p>
    <w:p>
      <w:pPr>
        <w:pStyle w:val="0"/>
        <w:spacing w:before="200" w:line-rule="auto"/>
        <w:ind w:firstLine="540"/>
        <w:jc w:val="both"/>
      </w:pPr>
      <w:r>
        <w:rPr>
          <w:sz w:val="20"/>
        </w:rPr>
        <w:t xml:space="preserve">16.9.9. Обеспечить заключение договоров страхования от несчастных случаев во время пребывания детей в загородных стационарных организациях отдыха и оздоровления детей.</w:t>
      </w:r>
    </w:p>
    <w:p>
      <w:pPr>
        <w:pStyle w:val="0"/>
        <w:spacing w:before="200" w:line-rule="auto"/>
        <w:ind w:firstLine="540"/>
        <w:jc w:val="both"/>
      </w:pPr>
      <w:r>
        <w:rPr>
          <w:sz w:val="20"/>
        </w:rPr>
        <w:t xml:space="preserve">17. Признать утратившими силу постановления Правительства Кировской области:</w:t>
      </w:r>
    </w:p>
    <w:p>
      <w:pPr>
        <w:pStyle w:val="0"/>
        <w:spacing w:before="200" w:line-rule="auto"/>
        <w:ind w:firstLine="540"/>
        <w:jc w:val="both"/>
      </w:pPr>
      <w:r>
        <w:rPr>
          <w:sz w:val="20"/>
        </w:rPr>
        <w:t xml:space="preserve">17.1. От 12.04.2010 </w:t>
      </w:r>
      <w:hyperlink w:history="0" r:id="rId35" w:tooltip="Постановление Правительства Кировской области от 12.04.2010 N 47/143 (ред. от 25.07.2016) &quot;Об организации отдыха, оздоровления и занятости детей и молодежи в Кировской области&quot; (вместе с &quot;Порядком предоставления путевок в загородные стационарные организации отдыха и оздоровления детей детям-сиротам и детям, оставшимся без попечения родителей, - воспитанникам образовательных организаций для детей-сирот и детей, оставшихся без попечения родителей&quot;, &quot;Порядком предоставления путевок в загородные стационарные ор ------------ Утратил силу или отменен {КонсультантПлюс}">
        <w:r>
          <w:rPr>
            <w:sz w:val="20"/>
            <w:color w:val="0000ff"/>
          </w:rPr>
          <w:t xml:space="preserve">N 47/143</w:t>
        </w:r>
      </w:hyperlink>
      <w:r>
        <w:rPr>
          <w:sz w:val="20"/>
        </w:rPr>
        <w:t xml:space="preserve"> "Об организации отдыха, оздоровления и занятости детей и молодежи в Кировской области".</w:t>
      </w:r>
    </w:p>
    <w:p>
      <w:pPr>
        <w:pStyle w:val="0"/>
        <w:spacing w:before="200" w:line-rule="auto"/>
        <w:ind w:firstLine="540"/>
        <w:jc w:val="both"/>
      </w:pPr>
      <w:r>
        <w:rPr>
          <w:sz w:val="20"/>
        </w:rPr>
        <w:t xml:space="preserve">17.2. От 20.05.2010 </w:t>
      </w:r>
      <w:hyperlink w:history="0" r:id="rId36" w:tooltip="Постановление Правительства Кировской области от 20.05.2010 N 52/235 &quot;О внесении изменений в постановление Правительства области от 12.04.2010 N 47/143&quot; ------------ Утратил силу или отменен {КонсультантПлюс}">
        <w:r>
          <w:rPr>
            <w:sz w:val="20"/>
            <w:color w:val="0000ff"/>
          </w:rPr>
          <w:t xml:space="preserve">N 52/235</w:t>
        </w:r>
      </w:hyperlink>
      <w:r>
        <w:rPr>
          <w:sz w:val="20"/>
        </w:rPr>
        <w:t xml:space="preserve"> "О внесении изменений в постановление Правительства области от 12.04.2010 N 47/143".</w:t>
      </w:r>
    </w:p>
    <w:p>
      <w:pPr>
        <w:pStyle w:val="0"/>
        <w:spacing w:before="200" w:line-rule="auto"/>
        <w:ind w:firstLine="540"/>
        <w:jc w:val="both"/>
      </w:pPr>
      <w:r>
        <w:rPr>
          <w:sz w:val="20"/>
        </w:rPr>
        <w:t xml:space="preserve">17.3. От 01.06.2010 </w:t>
      </w:r>
      <w:hyperlink w:history="0" r:id="rId37" w:tooltip="Постановление Правительства Кировской области от 01.06.2010 N 53/236 (ред. от 23.01.2015) &quot;Об обеспечении отдыха, оздоровления и занятости детей и молодежи на территории Кировской области&quot; ------------ Утратил силу или отменен {КонсультантПлюс}">
        <w:r>
          <w:rPr>
            <w:sz w:val="20"/>
            <w:color w:val="0000ff"/>
          </w:rPr>
          <w:t xml:space="preserve">N 53/236</w:t>
        </w:r>
      </w:hyperlink>
      <w:r>
        <w:rPr>
          <w:sz w:val="20"/>
        </w:rPr>
        <w:t xml:space="preserve"> "Об обеспечении отдыха, оздоровления и занятости детей и молодежи на территории Кировской области".</w:t>
      </w:r>
    </w:p>
    <w:p>
      <w:pPr>
        <w:pStyle w:val="0"/>
        <w:spacing w:before="200" w:line-rule="auto"/>
        <w:ind w:firstLine="540"/>
        <w:jc w:val="both"/>
      </w:pPr>
      <w:r>
        <w:rPr>
          <w:sz w:val="20"/>
        </w:rPr>
        <w:t xml:space="preserve">17.4. От 13.12.2010 </w:t>
      </w:r>
      <w:hyperlink w:history="0" r:id="rId38" w:tooltip="Постановление Правительства Кировской области от 13.12.2010 N 81/602 &quot;О внесении изменений в постановление Правительства области от 12.04.2010 N 47/143&quot; (вместе с &quot;Методикой расчета субсидий местным бюджетам из областного бюджета на оплату стоимости питания детей в оздоровительных учреждениях с дневным пребыванием детей&quot;, &quot;Заявкой&quot;) ------------ Утратил силу или отменен {КонсультантПлюс}">
        <w:r>
          <w:rPr>
            <w:sz w:val="20"/>
            <w:color w:val="0000ff"/>
          </w:rPr>
          <w:t xml:space="preserve">N 81/602</w:t>
        </w:r>
      </w:hyperlink>
      <w:r>
        <w:rPr>
          <w:sz w:val="20"/>
        </w:rPr>
        <w:t xml:space="preserve"> "О внесении изменений в постановление Правительства области от 12.04.2010 N 47/143".</w:t>
      </w:r>
    </w:p>
    <w:p>
      <w:pPr>
        <w:pStyle w:val="0"/>
        <w:spacing w:before="200" w:line-rule="auto"/>
        <w:ind w:firstLine="540"/>
        <w:jc w:val="both"/>
      </w:pPr>
      <w:r>
        <w:rPr>
          <w:sz w:val="20"/>
        </w:rPr>
        <w:t xml:space="preserve">17.5. От 22.12.2010 </w:t>
      </w:r>
      <w:hyperlink w:history="0" r:id="rId39" w:tooltip="Постановление Правительства Кировской области от 22.12.2010 N 83/648 &quot;О внесении изменений в постановление Правительства области от 12.04.2010 N 47/143&quot; ------------ Утратил силу или отменен {КонсультантПлюс}">
        <w:r>
          <w:rPr>
            <w:sz w:val="20"/>
            <w:color w:val="0000ff"/>
          </w:rPr>
          <w:t xml:space="preserve">N 83/648</w:t>
        </w:r>
      </w:hyperlink>
      <w:r>
        <w:rPr>
          <w:sz w:val="20"/>
        </w:rPr>
        <w:t xml:space="preserve"> "О внесении изменений в постановление Правительства области от 12.04.2010 N 47/143".</w:t>
      </w:r>
    </w:p>
    <w:p>
      <w:pPr>
        <w:pStyle w:val="0"/>
        <w:spacing w:before="200" w:line-rule="auto"/>
        <w:ind w:firstLine="540"/>
        <w:jc w:val="both"/>
      </w:pPr>
      <w:r>
        <w:rPr>
          <w:sz w:val="20"/>
        </w:rPr>
        <w:t xml:space="preserve">17.6. От 02.02.2011 </w:t>
      </w:r>
      <w:hyperlink w:history="0" r:id="rId40" w:tooltip="Постановление Правительства Кировской области от 02.02.2011 N 88/7 (ред. от 31.10.2011) &quot;О распределении субсидий местным бюджетам из областного бюджета на оплату стоимости питания детей в оздоровительных учреждениях с дневным пребыванием детей на 2011 год&quot; ------------ Утратил силу или отменен {КонсультантПлюс}">
        <w:r>
          <w:rPr>
            <w:sz w:val="20"/>
            <w:color w:val="0000ff"/>
          </w:rPr>
          <w:t xml:space="preserve">N 88/7</w:t>
        </w:r>
      </w:hyperlink>
      <w:r>
        <w:rPr>
          <w:sz w:val="20"/>
        </w:rPr>
        <w:t xml:space="preserve"> "О распределении субсидий местным бюджетам из областного бюджета на оплату стоимости питания детей в оздоровительных учреждениях с дневным пребыванием детей на 2011 год".</w:t>
      </w:r>
    </w:p>
    <w:p>
      <w:pPr>
        <w:pStyle w:val="0"/>
        <w:spacing w:before="200" w:line-rule="auto"/>
        <w:ind w:firstLine="540"/>
        <w:jc w:val="both"/>
      </w:pPr>
      <w:r>
        <w:rPr>
          <w:sz w:val="20"/>
        </w:rPr>
        <w:t xml:space="preserve">17.7. От 25.04.2011 </w:t>
      </w:r>
      <w:hyperlink w:history="0" r:id="rId41" w:tooltip="Постановление Правительства Кировской области от 25.04.2011 N 101/151 &quot;О внесении изменения в постановление Правительства Кировской области от 12.04.2010 N 47/143&quot; ------------ Утратил силу или отменен {КонсультантПлюс}">
        <w:r>
          <w:rPr>
            <w:sz w:val="20"/>
            <w:color w:val="0000ff"/>
          </w:rPr>
          <w:t xml:space="preserve">N 101/151</w:t>
        </w:r>
      </w:hyperlink>
      <w:r>
        <w:rPr>
          <w:sz w:val="20"/>
        </w:rPr>
        <w:t xml:space="preserve"> "О внесении изменения в постановление Правительства Кировской области от 12.04.2010 N 47/143".</w:t>
      </w:r>
    </w:p>
    <w:p>
      <w:pPr>
        <w:pStyle w:val="0"/>
        <w:spacing w:before="200" w:line-rule="auto"/>
        <w:ind w:firstLine="540"/>
        <w:jc w:val="both"/>
      </w:pPr>
      <w:r>
        <w:rPr>
          <w:sz w:val="20"/>
        </w:rPr>
        <w:t xml:space="preserve">17.8. От 21.06.2011 </w:t>
      </w:r>
      <w:hyperlink w:history="0" r:id="rId42" w:tooltip="Постановление Правительства Кировской области от 21.06.2011 N 109/258 &quot;О внесении изменений в постановление Правительства Кировской области от 02.02.2011 N 88/7&quot; ------------ Утратил силу или отменен {КонсультантПлюс}">
        <w:r>
          <w:rPr>
            <w:sz w:val="20"/>
            <w:color w:val="0000ff"/>
          </w:rPr>
          <w:t xml:space="preserve">N 109/258</w:t>
        </w:r>
      </w:hyperlink>
      <w:r>
        <w:rPr>
          <w:sz w:val="20"/>
        </w:rPr>
        <w:t xml:space="preserve"> "О внесении изменений в постановление Правительства Кировской области от 02.02.2011 N 88/7".</w:t>
      </w:r>
    </w:p>
    <w:p>
      <w:pPr>
        <w:pStyle w:val="0"/>
        <w:spacing w:before="200" w:line-rule="auto"/>
        <w:ind w:firstLine="540"/>
        <w:jc w:val="both"/>
      </w:pPr>
      <w:r>
        <w:rPr>
          <w:sz w:val="20"/>
        </w:rPr>
        <w:t xml:space="preserve">17.9. От 11.08.2011 </w:t>
      </w:r>
      <w:hyperlink w:history="0" r:id="rId43" w:tooltip="Постановление Правительства Кировской области от 11.08.2011 N 116/371 &quot;О внесении изменения в постановление Правительства Кировской области от 02.02.2011 N 88/7&quot; ------------ Утратил силу или отменен {КонсультантПлюс}">
        <w:r>
          <w:rPr>
            <w:sz w:val="20"/>
            <w:color w:val="0000ff"/>
          </w:rPr>
          <w:t xml:space="preserve">N 116/371</w:t>
        </w:r>
      </w:hyperlink>
      <w:r>
        <w:rPr>
          <w:sz w:val="20"/>
        </w:rPr>
        <w:t xml:space="preserve"> "О внесении изменения в постановление Правительства Кировской области от 02.02.2011 N 88/7".</w:t>
      </w:r>
    </w:p>
    <w:p>
      <w:pPr>
        <w:pStyle w:val="0"/>
        <w:spacing w:before="200" w:line-rule="auto"/>
        <w:ind w:firstLine="540"/>
        <w:jc w:val="both"/>
      </w:pPr>
      <w:r>
        <w:rPr>
          <w:sz w:val="20"/>
        </w:rPr>
        <w:t xml:space="preserve">17.10. От 31.10.2011 </w:t>
      </w:r>
      <w:hyperlink w:history="0" r:id="rId44" w:tooltip="Постановление Правительства Кировской области от 31.10.2011 N 125/554 &quot;О внесении изменения в постановление Правительства Кировской области от 02.02.2011 N 88/7&quot; ------------ Утратил силу или отменен {КонсультантПлюс}">
        <w:r>
          <w:rPr>
            <w:sz w:val="20"/>
            <w:color w:val="0000ff"/>
          </w:rPr>
          <w:t xml:space="preserve">N 125/554</w:t>
        </w:r>
      </w:hyperlink>
      <w:r>
        <w:rPr>
          <w:sz w:val="20"/>
        </w:rPr>
        <w:t xml:space="preserve"> "О внесении изменения в постановление Правительства Кировской области от 02.02.2011 N 88/7".</w:t>
      </w:r>
    </w:p>
    <w:p>
      <w:pPr>
        <w:pStyle w:val="0"/>
        <w:spacing w:before="200" w:line-rule="auto"/>
        <w:ind w:firstLine="540"/>
        <w:jc w:val="both"/>
      </w:pPr>
      <w:r>
        <w:rPr>
          <w:sz w:val="20"/>
        </w:rPr>
        <w:t xml:space="preserve">17.11. От 27.12.2011 </w:t>
      </w:r>
      <w:hyperlink w:history="0" r:id="rId45" w:tooltip="Постановление Правительства Кировской области от 27.12.2011 N 134/699 &quot;О внесении изменений в постановление Правительства Кировской области от 12.04.2010 N 47/143&quot; (вместе с &quot;Методикой расчета субсидий местным бюджетам из областного бюджета на оплату стоимости питания детей в оздоровительных учреждениях с дневным пребыванием детей&quot;, &quot;Порядком предоставления и расходования субсидий местным бюджетам из областного бюджета на оплату стоимости питания детей в оздоровительных учреждениях с дневным пребыванием дет ------------ Утратил силу или отменен {КонсультантПлюс}">
        <w:r>
          <w:rPr>
            <w:sz w:val="20"/>
            <w:color w:val="0000ff"/>
          </w:rPr>
          <w:t xml:space="preserve">N 134/699</w:t>
        </w:r>
      </w:hyperlink>
      <w:r>
        <w:rPr>
          <w:sz w:val="20"/>
        </w:rPr>
        <w:t xml:space="preserve"> "О внесении изменений в постановление Правительства Кировской области от 12.04.2010 N 47/143".</w:t>
      </w:r>
    </w:p>
    <w:p>
      <w:pPr>
        <w:pStyle w:val="0"/>
        <w:spacing w:before="200" w:line-rule="auto"/>
        <w:ind w:firstLine="540"/>
        <w:jc w:val="both"/>
      </w:pPr>
      <w:r>
        <w:rPr>
          <w:sz w:val="20"/>
        </w:rPr>
        <w:t xml:space="preserve">17.12. От 05.03.2012 </w:t>
      </w:r>
      <w:hyperlink w:history="0" r:id="rId46" w:tooltip="Постановление Правительства Кировской области от 05.03.2012 N 142/104 &quot;О внесении изменений в постановление Правительства Кировской области от 12.04.2010 N 47/143&quot; (вместе с &quot;Условиями предоставления субсидий местным бюджетам из областного бюджета на оплату стоимости питания детей в оздоровительных учреждениях с дневным пребыванием детей&quot;, &quot;Методикой расчета субсидий местным бюджетам из областного бюджета на оплату стоимости питания детей в оздоровительных учреждениях с дневным пребыванием детей&quot;) ------------ Утратил силу или отменен {КонсультантПлюс}">
        <w:r>
          <w:rPr>
            <w:sz w:val="20"/>
            <w:color w:val="0000ff"/>
          </w:rPr>
          <w:t xml:space="preserve">N 142/104</w:t>
        </w:r>
      </w:hyperlink>
      <w:r>
        <w:rPr>
          <w:sz w:val="20"/>
        </w:rPr>
        <w:t xml:space="preserve"> "О внесении изменений в постановление Правительства Кировской области от 12.04.2010 N 47/143".</w:t>
      </w:r>
    </w:p>
    <w:p>
      <w:pPr>
        <w:pStyle w:val="0"/>
        <w:spacing w:before="200" w:line-rule="auto"/>
        <w:ind w:firstLine="540"/>
        <w:jc w:val="both"/>
      </w:pPr>
      <w:r>
        <w:rPr>
          <w:sz w:val="20"/>
        </w:rPr>
        <w:t xml:space="preserve">17.13. От 22.05.2012 </w:t>
      </w:r>
      <w:hyperlink w:history="0" r:id="rId47" w:tooltip="Постановление Правительства Кировской области от 22.05.2012 N 153/286 &quot;О внесении изменений в постановление Правительства Кировской области от 12.04.2010 N 47/143&quot; (вместе с &quot;Порядком предоставления путевок в загородные стационарные учреждения отдыха и оздоровления детей детям-сиротам и детям, оставшимся без попечения родителей, находящимся под опекой (попечительством), в приемной семье&quot;, &quot;Порядком предоставления путевок в загородные стационарные учреждения отдыха и оздоровления детей детям-сиротам и детям, ------------ Утратил силу или отменен {КонсультантПлюс}">
        <w:r>
          <w:rPr>
            <w:sz w:val="20"/>
            <w:color w:val="0000ff"/>
          </w:rPr>
          <w:t xml:space="preserve">N 153/286</w:t>
        </w:r>
      </w:hyperlink>
      <w:r>
        <w:rPr>
          <w:sz w:val="20"/>
        </w:rPr>
        <w:t xml:space="preserve"> "О внесении изменений в постановление Правительства Кировской области от 12.04.2010 N 47/143".</w:t>
      </w:r>
    </w:p>
    <w:p>
      <w:pPr>
        <w:pStyle w:val="0"/>
        <w:spacing w:before="200" w:line-rule="auto"/>
        <w:ind w:firstLine="540"/>
        <w:jc w:val="both"/>
      </w:pPr>
      <w:r>
        <w:rPr>
          <w:sz w:val="20"/>
        </w:rPr>
        <w:t xml:space="preserve">17.14. От 09.06.2012 </w:t>
      </w:r>
      <w:hyperlink w:history="0" r:id="rId48" w:tooltip="Постановление Правительства Кировской области от 09.06.2012 N 155/312 &quot;О внесении изменений в постановление Правительства Кировской области от 01.06.2010 N 53/236&quot; ------------ Утратил силу или отменен {КонсультантПлюс}">
        <w:r>
          <w:rPr>
            <w:sz w:val="20"/>
            <w:color w:val="0000ff"/>
          </w:rPr>
          <w:t xml:space="preserve">N 155/312</w:t>
        </w:r>
      </w:hyperlink>
      <w:r>
        <w:rPr>
          <w:sz w:val="20"/>
        </w:rPr>
        <w:t xml:space="preserve"> "О внесении изменений в постановление Правительства Кировской области от 01.06.2010 N 53/236".</w:t>
      </w:r>
    </w:p>
    <w:p>
      <w:pPr>
        <w:pStyle w:val="0"/>
        <w:spacing w:before="200" w:line-rule="auto"/>
        <w:ind w:firstLine="540"/>
        <w:jc w:val="both"/>
      </w:pPr>
      <w:r>
        <w:rPr>
          <w:sz w:val="20"/>
        </w:rPr>
        <w:t xml:space="preserve">17.15. От 29.08.2012 </w:t>
      </w:r>
      <w:hyperlink w:history="0" r:id="rId49" w:tooltip="Постановление Правительства Кировской области от 29.08.2012 N 168/499 &quot;О внесении изменений в постановление Правительства Кировской области от 12.04.2010 N 47/143&quot; ------------ Утратил силу или отменен {КонсультантПлюс}">
        <w:r>
          <w:rPr>
            <w:sz w:val="20"/>
            <w:color w:val="0000ff"/>
          </w:rPr>
          <w:t xml:space="preserve">N 168/499</w:t>
        </w:r>
      </w:hyperlink>
      <w:r>
        <w:rPr>
          <w:sz w:val="20"/>
        </w:rPr>
        <w:t xml:space="preserve"> "О внесении изменений в постановление Правительства Кировской области от 12.04.2010 N 47/143".</w:t>
      </w:r>
    </w:p>
    <w:p>
      <w:pPr>
        <w:pStyle w:val="0"/>
        <w:spacing w:before="200" w:line-rule="auto"/>
        <w:ind w:firstLine="540"/>
        <w:jc w:val="both"/>
      </w:pPr>
      <w:r>
        <w:rPr>
          <w:sz w:val="20"/>
        </w:rPr>
        <w:t xml:space="preserve">17.16. От 17.12.2012 </w:t>
      </w:r>
      <w:hyperlink w:history="0" r:id="rId50" w:tooltip="Постановление Правительства Кировской области от 17.12.2012 N 186/771 &quot;О внесении изменений в постановление Правительства Кировской области от 01.06.2010 N 53/236&quot; ------------ Утратил силу или отменен {КонсультантПлюс}">
        <w:r>
          <w:rPr>
            <w:sz w:val="20"/>
            <w:color w:val="0000ff"/>
          </w:rPr>
          <w:t xml:space="preserve">N 186/771</w:t>
        </w:r>
      </w:hyperlink>
      <w:r>
        <w:rPr>
          <w:sz w:val="20"/>
        </w:rPr>
        <w:t xml:space="preserve"> "О внесении изменений в постановление Правительства Кировской области от 01.06.2010 N 53/236".</w:t>
      </w:r>
    </w:p>
    <w:p>
      <w:pPr>
        <w:pStyle w:val="0"/>
        <w:spacing w:before="200" w:line-rule="auto"/>
        <w:ind w:firstLine="540"/>
        <w:jc w:val="both"/>
      </w:pPr>
      <w:r>
        <w:rPr>
          <w:sz w:val="20"/>
        </w:rPr>
        <w:t xml:space="preserve">17.17. От 20.12.2012 </w:t>
      </w:r>
      <w:hyperlink w:history="0" r:id="rId51" w:tooltip="Постановление Правительства Кировской области от 20.12.2012 N 187/816 &quot;О внесении изменений в постановление Правительства Кировской области от 12.04.2010 N 47/143&quot; ------------ Утратил силу или отменен {КонсультантПлюс}">
        <w:r>
          <w:rPr>
            <w:sz w:val="20"/>
            <w:color w:val="0000ff"/>
          </w:rPr>
          <w:t xml:space="preserve">N 187/816</w:t>
        </w:r>
      </w:hyperlink>
      <w:r>
        <w:rPr>
          <w:sz w:val="20"/>
        </w:rPr>
        <w:t xml:space="preserve"> "О внесении изменений в постановление Правительства Кировской области от 12.04.2010 N 47/143".</w:t>
      </w:r>
    </w:p>
    <w:p>
      <w:pPr>
        <w:pStyle w:val="0"/>
        <w:spacing w:before="200" w:line-rule="auto"/>
        <w:ind w:firstLine="540"/>
        <w:jc w:val="both"/>
      </w:pPr>
      <w:r>
        <w:rPr>
          <w:sz w:val="20"/>
        </w:rPr>
        <w:t xml:space="preserve">17.18. От 03.07.2013 </w:t>
      </w:r>
      <w:hyperlink w:history="0" r:id="rId52" w:tooltip="Постановление Правительства Кировской области от 03.07.2013 N 215/394 &quot;О внесении изменений в постановление Правительства Кировской области от 12.04.2010 N 47/143&quot; ------------ Утратил силу или отменен {КонсультантПлюс}">
        <w:r>
          <w:rPr>
            <w:sz w:val="20"/>
            <w:color w:val="0000ff"/>
          </w:rPr>
          <w:t xml:space="preserve">N 215/394</w:t>
        </w:r>
      </w:hyperlink>
      <w:r>
        <w:rPr>
          <w:sz w:val="20"/>
        </w:rPr>
        <w:t xml:space="preserve"> "О внесении изменений постановление Правительства Кировской области от 12.04.2010 N 47/143".</w:t>
      </w:r>
    </w:p>
    <w:p>
      <w:pPr>
        <w:pStyle w:val="0"/>
        <w:spacing w:before="200" w:line-rule="auto"/>
        <w:ind w:firstLine="540"/>
        <w:jc w:val="both"/>
      </w:pPr>
      <w:r>
        <w:rPr>
          <w:sz w:val="20"/>
        </w:rPr>
        <w:t xml:space="preserve">17.19. От 10.12.2013 </w:t>
      </w:r>
      <w:hyperlink w:history="0" r:id="rId53" w:tooltip="Постановление Правительства Кировской области от 10.12.2013 N 239/814 &quot;О внесении изменений в постановление Правительства Кировской области от 01.06.2010 N 53/236&quot; ------------ Утратил силу или отменен {КонсультантПлюс}">
        <w:r>
          <w:rPr>
            <w:sz w:val="20"/>
            <w:color w:val="0000ff"/>
          </w:rPr>
          <w:t xml:space="preserve">N 239/814</w:t>
        </w:r>
      </w:hyperlink>
      <w:r>
        <w:rPr>
          <w:sz w:val="20"/>
        </w:rPr>
        <w:t xml:space="preserve"> "О внесении изменений в постановление Правительства Кировской области от 01.06.2010 N 53/236".</w:t>
      </w:r>
    </w:p>
    <w:p>
      <w:pPr>
        <w:pStyle w:val="0"/>
        <w:spacing w:before="200" w:line-rule="auto"/>
        <w:ind w:firstLine="540"/>
        <w:jc w:val="both"/>
      </w:pPr>
      <w:r>
        <w:rPr>
          <w:sz w:val="20"/>
        </w:rPr>
        <w:t xml:space="preserve">17.20. От 24.12.2013 </w:t>
      </w:r>
      <w:hyperlink w:history="0" r:id="rId54" w:tooltip="Постановление Правительства Кировской области от 24.12.2013 N 241/905 &quot;О внесении изменений в постановление Правительства Кировской области от 12.04.2010 N 47/143&quot; (вместе с &quot;Порядком предоставления субсидий местным бюджетам из областного бюджета на оплату стоимости питания детей в оздоровительных учреждениях с дневным пребыванием детей&quot;) ------------ Утратил силу или отменен {КонсультантПлюс}">
        <w:r>
          <w:rPr>
            <w:sz w:val="20"/>
            <w:color w:val="0000ff"/>
          </w:rPr>
          <w:t xml:space="preserve">N 241/905</w:t>
        </w:r>
      </w:hyperlink>
      <w:r>
        <w:rPr>
          <w:sz w:val="20"/>
        </w:rPr>
        <w:t xml:space="preserve"> "О внесении изменений в постановление Правительства Кировской области от 12.04.2010 N 47/143".</w:t>
      </w:r>
    </w:p>
    <w:p>
      <w:pPr>
        <w:pStyle w:val="0"/>
        <w:spacing w:before="200" w:line-rule="auto"/>
        <w:ind w:firstLine="540"/>
        <w:jc w:val="both"/>
      </w:pPr>
      <w:r>
        <w:rPr>
          <w:sz w:val="20"/>
        </w:rPr>
        <w:t xml:space="preserve">17.21. От 10.06.2014 </w:t>
      </w:r>
      <w:hyperlink w:history="0" r:id="rId55" w:tooltip="Постановление Правительства Кировской области от 10.06.2014 N 266/381 &quot;О внесении изменений в постановление Правительства Кировской области от 12.04.2010 N 47/143&quot; ------------ Утратил силу или отменен {КонсультантПлюс}">
        <w:r>
          <w:rPr>
            <w:sz w:val="20"/>
            <w:color w:val="0000ff"/>
          </w:rPr>
          <w:t xml:space="preserve">N 266/381</w:t>
        </w:r>
      </w:hyperlink>
      <w:r>
        <w:rPr>
          <w:sz w:val="20"/>
        </w:rPr>
        <w:t xml:space="preserve"> "О внесении изменений в постановление Правительства Кировской области от 12.04.2010 N 47/143".</w:t>
      </w:r>
    </w:p>
    <w:p>
      <w:pPr>
        <w:pStyle w:val="0"/>
        <w:spacing w:before="200" w:line-rule="auto"/>
        <w:ind w:firstLine="540"/>
        <w:jc w:val="both"/>
      </w:pPr>
      <w:r>
        <w:rPr>
          <w:sz w:val="20"/>
        </w:rPr>
        <w:t xml:space="preserve">17.22. От 23.01.2015 </w:t>
      </w:r>
      <w:hyperlink w:history="0" r:id="rId56" w:tooltip="Постановление Правительства Кировской области от 23.01.2015 N 22/19 &quot;О внесении изменений в постановление Правительства Кировской области от 01.06.2010 N 53/236&quot; ------------ Утратил силу или отменен {КонсультантПлюс}">
        <w:r>
          <w:rPr>
            <w:sz w:val="20"/>
            <w:color w:val="0000ff"/>
          </w:rPr>
          <w:t xml:space="preserve">N 22/19</w:t>
        </w:r>
      </w:hyperlink>
      <w:r>
        <w:rPr>
          <w:sz w:val="20"/>
        </w:rPr>
        <w:t xml:space="preserve"> "О внесении изменений в постановление Правительства Кировской области от 01.06.2010 N 53/236".</w:t>
      </w:r>
    </w:p>
    <w:p>
      <w:pPr>
        <w:pStyle w:val="0"/>
        <w:spacing w:before="200" w:line-rule="auto"/>
        <w:ind w:firstLine="540"/>
        <w:jc w:val="both"/>
      </w:pPr>
      <w:r>
        <w:rPr>
          <w:sz w:val="20"/>
        </w:rPr>
        <w:t xml:space="preserve">17.23. От 24.02.2015 </w:t>
      </w:r>
      <w:hyperlink w:history="0" r:id="rId57" w:tooltip="Постановление Правительства Кировской области от 24.02.2015 N 26/99 &quot;О внесении изменений в постановление Правительства Кировской области от 12.04.2010 N 47/143&quot; (вместе с &quot;Порядком предоставления путевок в загородные стационарные организации отдыха и оздоровления детей детям-сиротам и детям, оставшимся без попечения родителей, - воспитанникам образовательных организаций для детей-сирот и детей, оставшихся без попечения родителей&quot;, &quot;Порядком предоставления путевок в загородные стационарные организации отдых ------------ Утратил силу или отменен {КонсультантПлюс}">
        <w:r>
          <w:rPr>
            <w:sz w:val="20"/>
            <w:color w:val="0000ff"/>
          </w:rPr>
          <w:t xml:space="preserve">N 26/99</w:t>
        </w:r>
      </w:hyperlink>
      <w:r>
        <w:rPr>
          <w:sz w:val="20"/>
        </w:rPr>
        <w:t xml:space="preserve"> "О внесении изменений в постановление Правительства Кировской области от 12.04.2010 N 47/143".</w:t>
      </w:r>
    </w:p>
    <w:p>
      <w:pPr>
        <w:pStyle w:val="0"/>
        <w:spacing w:before="200" w:line-rule="auto"/>
        <w:ind w:firstLine="540"/>
        <w:jc w:val="both"/>
      </w:pPr>
      <w:r>
        <w:rPr>
          <w:sz w:val="20"/>
        </w:rPr>
        <w:t xml:space="preserve">17.24. От 07.05.2015 </w:t>
      </w:r>
      <w:hyperlink w:history="0" r:id="rId58" w:tooltip="Постановление Правительства Кировской области от 07.05.2015 N 37/240 &quot;О внесении изменений в постановление Правительства Кировской области от 12.04.2010 N 47/143&quot; ------------ Утратил силу или отменен {КонсультантПлюс}">
        <w:r>
          <w:rPr>
            <w:sz w:val="20"/>
            <w:color w:val="0000ff"/>
          </w:rPr>
          <w:t xml:space="preserve">N 37/240</w:t>
        </w:r>
      </w:hyperlink>
      <w:r>
        <w:rPr>
          <w:sz w:val="20"/>
        </w:rPr>
        <w:t xml:space="preserve"> "О внесении изменений в постановление Правительства Кировской области от 12.04.2010 N 47/143".</w:t>
      </w:r>
    </w:p>
    <w:p>
      <w:pPr>
        <w:pStyle w:val="0"/>
        <w:spacing w:before="200" w:line-rule="auto"/>
        <w:ind w:firstLine="540"/>
        <w:jc w:val="both"/>
      </w:pPr>
      <w:r>
        <w:rPr>
          <w:sz w:val="20"/>
        </w:rPr>
        <w:t xml:space="preserve">17.25. От 15.12.2015 </w:t>
      </w:r>
      <w:hyperlink w:history="0" r:id="rId59" w:tooltip="Постановление Правительства Кировской области от 15.12.2015 N 74/818 &quot;О внесении изменений в постановление Правительства Кировской области от 12.04.2010 N 47/143&quot; ------------ Утратил силу или отменен {КонсультантПлюс}">
        <w:r>
          <w:rPr>
            <w:sz w:val="20"/>
            <w:color w:val="0000ff"/>
          </w:rPr>
          <w:t xml:space="preserve">N 74/818</w:t>
        </w:r>
      </w:hyperlink>
      <w:r>
        <w:rPr>
          <w:sz w:val="20"/>
        </w:rPr>
        <w:t xml:space="preserve"> "О внесении изменений в постановление Правительства Кировской области от 12.04.2010 N 47/143".</w:t>
      </w:r>
    </w:p>
    <w:p>
      <w:pPr>
        <w:pStyle w:val="0"/>
        <w:spacing w:before="200" w:line-rule="auto"/>
        <w:ind w:firstLine="540"/>
        <w:jc w:val="both"/>
      </w:pPr>
      <w:r>
        <w:rPr>
          <w:sz w:val="20"/>
        </w:rPr>
        <w:t xml:space="preserve">17.26. От 13.04.2016 </w:t>
      </w:r>
      <w:hyperlink w:history="0" r:id="rId60" w:tooltip="Постановление Правительства Кировской области от 13.04.2016 N 94/208 &quot;О внесении изменений в постановление Правительства Кировской области от 12.04.2010 N 47/143&quot; ------------ Утратил силу или отменен {КонсультантПлюс}">
        <w:r>
          <w:rPr>
            <w:sz w:val="20"/>
            <w:color w:val="0000ff"/>
          </w:rPr>
          <w:t xml:space="preserve">N 94/208</w:t>
        </w:r>
      </w:hyperlink>
      <w:r>
        <w:rPr>
          <w:sz w:val="20"/>
        </w:rPr>
        <w:t xml:space="preserve"> "О внесении изменений в постановление Правительства Кировской области от 12.04.2010 N 47/143".</w:t>
      </w:r>
    </w:p>
    <w:p>
      <w:pPr>
        <w:pStyle w:val="0"/>
        <w:spacing w:before="200" w:line-rule="auto"/>
        <w:ind w:firstLine="540"/>
        <w:jc w:val="both"/>
      </w:pPr>
      <w:r>
        <w:rPr>
          <w:sz w:val="20"/>
        </w:rPr>
        <w:t xml:space="preserve">17.27. От 25.07.2016 </w:t>
      </w:r>
      <w:hyperlink w:history="0" r:id="rId61" w:tooltip="Постановление Правительства Кировской области от 25.07.2016 N 113/451 &quot;О внесении изменения в постановление Правительства Кировской области от 12.04.2010 N 47/143&quot; ------------ Утратил силу или отменен {КонсультантПлюс}">
        <w:r>
          <w:rPr>
            <w:sz w:val="20"/>
            <w:color w:val="0000ff"/>
          </w:rPr>
          <w:t xml:space="preserve">N 113/451</w:t>
        </w:r>
      </w:hyperlink>
      <w:r>
        <w:rPr>
          <w:sz w:val="20"/>
        </w:rPr>
        <w:t xml:space="preserve"> "О внесении изменения в постановление Правительства Кировской области от 12.04.2010 N 47/143".</w:t>
      </w:r>
    </w:p>
    <w:p>
      <w:pPr>
        <w:pStyle w:val="0"/>
        <w:spacing w:before="200" w:line-rule="auto"/>
        <w:ind w:firstLine="540"/>
        <w:jc w:val="both"/>
      </w:pPr>
      <w:r>
        <w:rPr>
          <w:sz w:val="20"/>
        </w:rPr>
        <w:t xml:space="preserve">18. Внести изменение в постановление Правительства Кировской области от 10.05.2012 N 151/255 "О внесении изменений в некоторые постановления Правительства Кировской области", исключив </w:t>
      </w:r>
      <w:hyperlink w:history="0" r:id="rId62" w:tooltip="Постановление Правительства Кировской области от 10.05.2012 N 151/255 (ред. от 31.01.2017) &quot;О внесении изменений в некоторые постановления Правительства Кировской области&quot; ------------ Недействующая редакция {КонсультантПлюс}">
        <w:r>
          <w:rPr>
            <w:sz w:val="20"/>
            <w:color w:val="0000ff"/>
          </w:rPr>
          <w:t xml:space="preserve">пункт 9</w:t>
        </w:r>
      </w:hyperlink>
      <w:r>
        <w:rPr>
          <w:sz w:val="20"/>
        </w:rPr>
        <w:t xml:space="preserve">.</w:t>
      </w:r>
    </w:p>
    <w:p>
      <w:pPr>
        <w:pStyle w:val="0"/>
        <w:spacing w:before="200" w:line-rule="auto"/>
        <w:ind w:firstLine="540"/>
        <w:jc w:val="both"/>
      </w:pPr>
      <w:r>
        <w:rPr>
          <w:sz w:val="20"/>
        </w:rPr>
        <w:t xml:space="preserve">19. Настоящее постановление вступает в силу по истечении 10 дней со дня его официального опубликования, за исключением </w:t>
      </w:r>
      <w:hyperlink w:history="0" w:anchor="P29" w:tooltip="11. Исключен. - Постановление Правительства Кировской области от 09.06.2017 N 291-П.">
        <w:r>
          <w:rPr>
            <w:sz w:val="20"/>
            <w:color w:val="0000ff"/>
          </w:rPr>
          <w:t xml:space="preserve">пункта 11</w:t>
        </w:r>
      </w:hyperlink>
      <w:r>
        <w:rPr>
          <w:sz w:val="20"/>
        </w:rPr>
        <w:t xml:space="preserve">, вступающего в силу после вступления в силу соответствующих изменений в государственную </w:t>
      </w:r>
      <w:hyperlink w:history="0" r:id="rId63" w:tooltip="Постановление Правительства Кировской области от 10.09.2013 N 226/595 (ред. от 11.12.2019) &quot;О государственной программе Кировской области &quot;Развитие образования&quot; на 2014 - 2024 годы&quot; ------------ Утратил силу или отменен {КонсультантПлюс}">
        <w:r>
          <w:rPr>
            <w:sz w:val="20"/>
            <w:color w:val="0000ff"/>
          </w:rPr>
          <w:t xml:space="preserve">программу</w:t>
        </w:r>
      </w:hyperlink>
      <w:r>
        <w:rPr>
          <w:sz w:val="20"/>
        </w:rPr>
        <w:t xml:space="preserve"> Кировской области "Развитие образования" на 2014 - 2020 годы, утвержденную постановлением Правительства Кировской области от 10.09.2013 N 226/595 "О государственной программе Кировской области "Развитие образования" на 2014 - 2020 годы".</w:t>
      </w:r>
    </w:p>
    <w:p>
      <w:pPr>
        <w:pStyle w:val="0"/>
        <w:spacing w:before="200" w:line-rule="auto"/>
        <w:ind w:firstLine="540"/>
        <w:jc w:val="both"/>
      </w:pPr>
      <w:r>
        <w:rPr>
          <w:sz w:val="20"/>
        </w:rPr>
        <w:t xml:space="preserve">20. Контроль за выполнением настоящего постановления возложить на и.о. заместителя Председателя Правительства области Курдюмова Д.А.</w:t>
      </w:r>
    </w:p>
    <w:p>
      <w:pPr>
        <w:pStyle w:val="0"/>
        <w:jc w:val="both"/>
      </w:pPr>
      <w:r>
        <w:rPr>
          <w:sz w:val="20"/>
        </w:rPr>
      </w:r>
    </w:p>
    <w:p>
      <w:pPr>
        <w:pStyle w:val="0"/>
        <w:jc w:val="right"/>
      </w:pPr>
      <w:r>
        <w:rPr>
          <w:sz w:val="20"/>
        </w:rPr>
        <w:t xml:space="preserve">Вр.и.о. Губернатора -</w:t>
      </w:r>
    </w:p>
    <w:p>
      <w:pPr>
        <w:pStyle w:val="0"/>
        <w:jc w:val="right"/>
      </w:pPr>
      <w:r>
        <w:rPr>
          <w:sz w:val="20"/>
        </w:rPr>
        <w:t xml:space="preserve">Председателя Правительства</w:t>
      </w:r>
    </w:p>
    <w:p>
      <w:pPr>
        <w:pStyle w:val="0"/>
        <w:jc w:val="right"/>
      </w:pPr>
      <w:r>
        <w:rPr>
          <w:sz w:val="20"/>
        </w:rPr>
        <w:t xml:space="preserve">Кировской области</w:t>
      </w:r>
    </w:p>
    <w:p>
      <w:pPr>
        <w:pStyle w:val="0"/>
        <w:jc w:val="right"/>
      </w:pPr>
      <w:r>
        <w:rPr>
          <w:sz w:val="20"/>
        </w:rPr>
        <w:t xml:space="preserve">И.В.ВАСИЛЬЕВ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both"/>
      </w:pPr>
      <w:r>
        <w:rPr>
          <w:sz w:val="20"/>
        </w:rPr>
      </w:r>
    </w:p>
    <w:p>
      <w:pPr>
        <w:pStyle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Правительства Кировской области</w:t>
      </w:r>
    </w:p>
    <w:p>
      <w:pPr>
        <w:pStyle w:val="0"/>
        <w:jc w:val="right"/>
      </w:pPr>
      <w:r>
        <w:rPr>
          <w:sz w:val="20"/>
        </w:rPr>
        <w:t xml:space="preserve">от 10 марта 2017 г. N 52/146</w:t>
      </w:r>
    </w:p>
    <w:p>
      <w:pPr>
        <w:pStyle w:val="0"/>
        <w:jc w:val="both"/>
      </w:pPr>
      <w:r>
        <w:rPr>
          <w:sz w:val="20"/>
        </w:rPr>
      </w:r>
    </w:p>
    <w:p>
      <w:pPr>
        <w:pStyle w:val="2"/>
        <w:jc w:val="center"/>
      </w:pPr>
      <w:r>
        <w:rPr>
          <w:sz w:val="20"/>
        </w:rPr>
        <w:t xml:space="preserve">СОСТАВ</w:t>
      </w:r>
    </w:p>
    <w:p>
      <w:pPr>
        <w:pStyle w:val="2"/>
        <w:jc w:val="center"/>
      </w:pPr>
      <w:r>
        <w:rPr>
          <w:sz w:val="20"/>
        </w:rPr>
        <w:t xml:space="preserve">ОБЛАСТНОЙ МЕЖВЕДОМСТВЕННОЙ КОМИССИИ ПО ОРГАНИЗАЦИИ ОТДЫХА,</w:t>
      </w:r>
    </w:p>
    <w:p>
      <w:pPr>
        <w:pStyle w:val="2"/>
        <w:jc w:val="center"/>
      </w:pPr>
      <w:r>
        <w:rPr>
          <w:sz w:val="20"/>
        </w:rPr>
        <w:t xml:space="preserve">ОЗДОРОВЛЕНИЯ И ЗАНЯТОСТИ ДЕТЕЙ И МОЛОДЕЖИ</w:t>
      </w:r>
    </w:p>
    <w:p>
      <w:pPr>
        <w:pStyle w:val="2"/>
        <w:jc w:val="center"/>
      </w:pPr>
      <w:r>
        <w:rPr>
          <w:sz w:val="20"/>
        </w:rPr>
        <w:t xml:space="preserve">НА ТЕРРИТОРИИ КИРОВСКОЙ ОБЛАСТИ</w:t>
      </w:r>
    </w:p>
    <w:p>
      <w:pPr>
        <w:pStyle w:val="0"/>
        <w:jc w:val="both"/>
      </w:pPr>
      <w:r>
        <w:rPr>
          <w:sz w:val="20"/>
        </w:rPr>
      </w:r>
    </w:p>
    <w:p>
      <w:pPr>
        <w:pStyle w:val="0"/>
        <w:ind w:firstLine="540"/>
        <w:jc w:val="both"/>
      </w:pPr>
      <w:r>
        <w:rPr>
          <w:sz w:val="20"/>
        </w:rPr>
        <w:t xml:space="preserve">Исключен. - </w:t>
      </w:r>
      <w:hyperlink w:history="0" r:id="rId64" w:tooltip="Постановление Правительства Кировской области от 20.04.2020 N 187-П &quot;О внесении изменений в постановление Правительства Кировской области от 10.03.2017 N 52/146&quot; {КонсультантПлюс}">
        <w:r>
          <w:rPr>
            <w:sz w:val="20"/>
            <w:color w:val="0000ff"/>
          </w:rPr>
          <w:t xml:space="preserve">Постановление</w:t>
        </w:r>
      </w:hyperlink>
      <w:r>
        <w:rPr>
          <w:sz w:val="20"/>
        </w:rPr>
        <w:t xml:space="preserve"> Правительства Кировской области от 20.04.2020 N 187-П.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w:t>
      </w:r>
    </w:p>
    <w:p>
      <w:pPr>
        <w:pStyle w:val="0"/>
        <w:jc w:val="both"/>
      </w:pPr>
      <w:r>
        <w:rPr>
          <w:sz w:val="20"/>
        </w:rPr>
      </w:r>
    </w:p>
    <w:p>
      <w:pPr>
        <w:pStyle w:val="0"/>
        <w:jc w:val="right"/>
      </w:pPr>
      <w:r>
        <w:rPr>
          <w:sz w:val="20"/>
        </w:rPr>
        <w:t xml:space="preserve">Утверждено</w:t>
      </w:r>
    </w:p>
    <w:p>
      <w:pPr>
        <w:pStyle w:val="0"/>
        <w:jc w:val="right"/>
      </w:pPr>
      <w:r>
        <w:rPr>
          <w:sz w:val="20"/>
        </w:rPr>
        <w:t xml:space="preserve">постановлением</w:t>
      </w:r>
    </w:p>
    <w:p>
      <w:pPr>
        <w:pStyle w:val="0"/>
        <w:jc w:val="right"/>
      </w:pPr>
      <w:r>
        <w:rPr>
          <w:sz w:val="20"/>
        </w:rPr>
        <w:t xml:space="preserve">Правительства Кировской области</w:t>
      </w:r>
    </w:p>
    <w:p>
      <w:pPr>
        <w:pStyle w:val="0"/>
        <w:jc w:val="right"/>
      </w:pPr>
      <w:r>
        <w:rPr>
          <w:sz w:val="20"/>
        </w:rPr>
        <w:t xml:space="preserve">от 10 марта 2017 г. N 52/146</w:t>
      </w:r>
    </w:p>
    <w:p>
      <w:pPr>
        <w:pStyle w:val="0"/>
        <w:jc w:val="both"/>
      </w:pPr>
      <w:r>
        <w:rPr>
          <w:sz w:val="20"/>
        </w:rPr>
      </w:r>
    </w:p>
    <w:p>
      <w:pPr>
        <w:pStyle w:val="2"/>
        <w:jc w:val="center"/>
      </w:pPr>
      <w:r>
        <w:rPr>
          <w:sz w:val="20"/>
        </w:rPr>
        <w:t xml:space="preserve">ПОЛОЖЕНИЕ</w:t>
      </w:r>
    </w:p>
    <w:p>
      <w:pPr>
        <w:pStyle w:val="2"/>
        <w:jc w:val="center"/>
      </w:pPr>
      <w:r>
        <w:rPr>
          <w:sz w:val="20"/>
        </w:rPr>
        <w:t xml:space="preserve">ОБ ОБЛАСТНОЙ МЕЖВЕДОМСТВЕННОЙ КОМИССИИ ПО ОРГАНИЗАЦИИ</w:t>
      </w:r>
    </w:p>
    <w:p>
      <w:pPr>
        <w:pStyle w:val="2"/>
        <w:jc w:val="center"/>
      </w:pPr>
      <w:r>
        <w:rPr>
          <w:sz w:val="20"/>
        </w:rPr>
        <w:t xml:space="preserve">ОТДЫХА, ОЗДОРОВЛЕНИЯ И ЗАНЯТОСТИ ДЕТЕЙ И МОЛОДЕЖИ</w:t>
      </w:r>
    </w:p>
    <w:p>
      <w:pPr>
        <w:pStyle w:val="2"/>
        <w:jc w:val="center"/>
      </w:pPr>
      <w:r>
        <w:rPr>
          <w:sz w:val="20"/>
        </w:rPr>
        <w:t xml:space="preserve">НА ТЕРРИТОРИИ КИРОВСКОЙ ОБЛАСТИ</w:t>
      </w:r>
    </w:p>
    <w:p>
      <w:pPr>
        <w:pStyle w:val="0"/>
        <w:jc w:val="both"/>
      </w:pPr>
      <w:r>
        <w:rPr>
          <w:sz w:val="20"/>
        </w:rPr>
      </w:r>
    </w:p>
    <w:p>
      <w:pPr>
        <w:pStyle w:val="0"/>
        <w:ind w:firstLine="540"/>
        <w:jc w:val="both"/>
      </w:pPr>
      <w:r>
        <w:rPr>
          <w:sz w:val="20"/>
        </w:rPr>
        <w:t xml:space="preserve">Исключено. - </w:t>
      </w:r>
      <w:hyperlink w:history="0" r:id="rId65" w:tooltip="Постановление Правительства Кировской области от 20.04.2020 N 187-П &quot;О внесении изменений в постановление Правительства Кировской области от 10.03.2017 N 52/146&quot; {КонсультантПлюс}">
        <w:r>
          <w:rPr>
            <w:sz w:val="20"/>
            <w:color w:val="0000ff"/>
          </w:rPr>
          <w:t xml:space="preserve">Постановление</w:t>
        </w:r>
      </w:hyperlink>
      <w:r>
        <w:rPr>
          <w:sz w:val="20"/>
        </w:rPr>
        <w:t xml:space="preserve"> Правительства Кировской области от 20.04.2020 N 187-П.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3</w:t>
      </w:r>
    </w:p>
    <w:p>
      <w:pPr>
        <w:pStyle w:val="0"/>
        <w:jc w:val="both"/>
      </w:pPr>
      <w:r>
        <w:rPr>
          <w:sz w:val="20"/>
        </w:rPr>
      </w:r>
    </w:p>
    <w:p>
      <w:pPr>
        <w:pStyle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Правительства Кировской области</w:t>
      </w:r>
    </w:p>
    <w:p>
      <w:pPr>
        <w:pStyle w:val="0"/>
        <w:jc w:val="right"/>
      </w:pPr>
      <w:r>
        <w:rPr>
          <w:sz w:val="20"/>
        </w:rPr>
        <w:t xml:space="preserve">от 10 марта 2017 г. N 52/146</w:t>
      </w:r>
    </w:p>
    <w:p>
      <w:pPr>
        <w:pStyle w:val="0"/>
        <w:jc w:val="both"/>
      </w:pPr>
      <w:r>
        <w:rPr>
          <w:sz w:val="20"/>
        </w:rPr>
      </w:r>
    </w:p>
    <w:bookmarkStart w:id="162" w:name="P162"/>
    <w:bookmarkEnd w:id="162"/>
    <w:p>
      <w:pPr>
        <w:pStyle w:val="2"/>
        <w:jc w:val="center"/>
      </w:pPr>
      <w:r>
        <w:rPr>
          <w:sz w:val="20"/>
        </w:rPr>
        <w:t xml:space="preserve">ПОРЯДОК</w:t>
      </w:r>
    </w:p>
    <w:p>
      <w:pPr>
        <w:pStyle w:val="2"/>
        <w:jc w:val="center"/>
      </w:pPr>
      <w:r>
        <w:rPr>
          <w:sz w:val="20"/>
        </w:rPr>
        <w:t xml:space="preserve">ПРЕДОСТАВЛЕНИЯ ПУТЕВОК В ЗАГОРОДНЫЕ СТАЦИОНАРНЫЕ ОРГАНИЗАЦИИ</w:t>
      </w:r>
    </w:p>
    <w:p>
      <w:pPr>
        <w:pStyle w:val="2"/>
        <w:jc w:val="center"/>
      </w:pPr>
      <w:r>
        <w:rPr>
          <w:sz w:val="20"/>
        </w:rPr>
        <w:t xml:space="preserve">ОТДЫХА И ОЗДОРОВЛЕНИЯ ДЕТЕЙ ДЕТЯМ-СИРОТАМ И ДЕТЯМ,</w:t>
      </w:r>
    </w:p>
    <w:p>
      <w:pPr>
        <w:pStyle w:val="2"/>
        <w:jc w:val="center"/>
      </w:pPr>
      <w:r>
        <w:rPr>
          <w:sz w:val="20"/>
        </w:rPr>
        <w:t xml:space="preserve">ОСТАВШИМСЯ БЕЗ ПОПЕЧЕНИЯ РОДИТЕЛЕЙ, ЯВЛЯЮЩИМСЯ</w:t>
      </w:r>
    </w:p>
    <w:p>
      <w:pPr>
        <w:pStyle w:val="2"/>
        <w:jc w:val="center"/>
      </w:pPr>
      <w:r>
        <w:rPr>
          <w:sz w:val="20"/>
        </w:rPr>
        <w:t xml:space="preserve">ВОСПИТАННИКАМИ ОБРАЗОВАТЕЛЬНЫХ ОРГАНИЗАЦИЙ</w:t>
      </w:r>
    </w:p>
    <w:p>
      <w:pPr>
        <w:pStyle w:val="2"/>
        <w:jc w:val="center"/>
      </w:pPr>
      <w:r>
        <w:rPr>
          <w:sz w:val="20"/>
        </w:rPr>
        <w:t xml:space="preserve">ДЛЯ ДЕТЕЙ-СИРОТ И ДЕТЕЙ, ОСТАВШИХСЯ БЕЗ ПОПЕЧЕНИЯ РОДИТЕЛЕЙ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66" w:tooltip="Постановление Правительства Кировской области от 19.06.2018 N 297-П &quot;О внесении изменений в постановление Правительства Кировской области от 10.03.2017 N 52/146&quot; (вместе с &quot;Порядком предоставления путевок в загородные стационарные организации отдыха и оздоровления детей детям-сиротам и детям, оставшимся без попечения родителей, являющимся воспитанниками образовательных организаций для детей-сирот и детей, оставшихся без попечения родителей&quot;, &quot;Порядком предоставления путевок в загородные стационарные организ {КонсультантПлюс}">
              <w:r>
                <w:rPr>
                  <w:sz w:val="20"/>
                  <w:color w:val="0000ff"/>
                </w:rPr>
                <w:t xml:space="preserve">постановления</w:t>
              </w:r>
            </w:hyperlink>
            <w:r>
              <w:rPr>
                <w:sz w:val="20"/>
                <w:color w:val="392c69"/>
              </w:rPr>
              <w:t xml:space="preserve"> Правительства Кировской области от 19.06.2018 N 297-П)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Порядок предоставления путевок в загородные стационарные организации отдыха и оздоровления детей детям-сиротам и детям, оставшимся без попечения родителей, являющимся воспитанниками образовательных организаций для детей-сирот и детей, оставшихся без попечения родителей, определяет правила предоставления путевок в загородные стационарные организации отдыха и оздоровления детей (далее - загородный лагерь) детям-сиротам и детям, оставшимся без попечения родителей, являющимся воспитанниками образовательных организаций для детей-сирот и детей, оставшихся без попечения родителей (далее - дети-воспитанники).</w:t>
      </w:r>
    </w:p>
    <w:p>
      <w:pPr>
        <w:pStyle w:val="0"/>
        <w:spacing w:before="200" w:line-rule="auto"/>
        <w:ind w:firstLine="540"/>
        <w:jc w:val="both"/>
      </w:pPr>
      <w:r>
        <w:rPr>
          <w:sz w:val="20"/>
        </w:rPr>
        <w:t xml:space="preserve">2. Для получения путевок в текущем году руководитель образовательной организации для детей-сирот и детей, оставшихся без попечения родителей (далее - законный представитель), в срок до 30 марта текущего года направляет в министерство образования Кировской области (далее - министерство) письменную заявку по утвержденной министерством форме. В заявку включаются дети-воспитанники в возрасте от 6 до 17 лет (включительно), не имеющие в соответствии с действующим законодательством Российской Федерации медицинских противопоказаний к направлению в загородный лагерь.</w:t>
      </w:r>
    </w:p>
    <w:p>
      <w:pPr>
        <w:pStyle w:val="0"/>
        <w:spacing w:before="200" w:line-rule="auto"/>
        <w:ind w:firstLine="540"/>
        <w:jc w:val="both"/>
      </w:pPr>
      <w:r>
        <w:rPr>
          <w:sz w:val="20"/>
        </w:rPr>
        <w:t xml:space="preserve">3. Поданные заявки рассматриваются министерством в течение 15 календарных дней после окончания срока их подачи. По результатам рассмотрения заявок в течение 5 рабочих дней министерство формирует сводную информацию об общей потребности в предоставлении путевок и направляет ее в государственное учреждение, подведомственное министерству спорта и молодежной политики Кировской области, которому в установленном действующим законодательством порядке доведено государственное задание по организации отдыха и оздоровления детей, находящихся в трудной жизненной ситуации (далее - учреждение).</w:t>
      </w:r>
    </w:p>
    <w:p>
      <w:pPr>
        <w:pStyle w:val="0"/>
        <w:spacing w:before="200" w:line-rule="auto"/>
        <w:ind w:firstLine="540"/>
        <w:jc w:val="both"/>
      </w:pPr>
      <w:r>
        <w:rPr>
          <w:sz w:val="20"/>
        </w:rPr>
        <w:t xml:space="preserve">4. Приобретение путевок в загородные лагеря, расположенные за пределами Кировской области, для детей-воспитанников осуществляет министерство в установленном действующим законодательством порядке в пределах средств, предусмотренных в областном бюджете на реализацию мероприятий по организации отдыха и оздоровления детей-сирот и детей, оставшихся без попечения родителей. Распределение путевок в лагеря, расположенные за пределами Кировской области, утверждается правовым актом министерства.</w:t>
      </w:r>
    </w:p>
    <w:p>
      <w:pPr>
        <w:pStyle w:val="0"/>
        <w:spacing w:before="200" w:line-rule="auto"/>
        <w:ind w:firstLine="540"/>
        <w:jc w:val="both"/>
      </w:pPr>
      <w:r>
        <w:rPr>
          <w:sz w:val="20"/>
        </w:rPr>
        <w:t xml:space="preserve">5. Путевки детям-воспитанникам предоставляются бесплатно в пределах средств, предусмотренных в областном бюджете на организацию отдыха и оздоровления детей, находящихся в трудной жизненной ситуации.</w:t>
      </w:r>
    </w:p>
    <w:p>
      <w:pPr>
        <w:pStyle w:val="0"/>
        <w:spacing w:before="200" w:line-rule="auto"/>
        <w:ind w:firstLine="540"/>
        <w:jc w:val="both"/>
      </w:pPr>
      <w:r>
        <w:rPr>
          <w:sz w:val="20"/>
        </w:rPr>
        <w:t xml:space="preserve">6. Предоставление путевок в загородные лагеря для детей-воспитанников осуществляет учреждение.</w:t>
      </w:r>
    </w:p>
    <w:p>
      <w:pPr>
        <w:pStyle w:val="0"/>
        <w:spacing w:before="200" w:line-rule="auto"/>
        <w:ind w:firstLine="540"/>
        <w:jc w:val="both"/>
      </w:pPr>
      <w:r>
        <w:rPr>
          <w:sz w:val="20"/>
        </w:rPr>
        <w:t xml:space="preserve">7. Учреждение в течение 15 календарных дней с момента получения сводной информации об общей потребности в предоставлении путевок от министерства издает приказ руководителя учреждения о предоставлении путевок в загородные лагеря детям-воспитанникам и направляет его копию в министерство.</w:t>
      </w:r>
    </w:p>
    <w:p>
      <w:pPr>
        <w:pStyle w:val="0"/>
        <w:spacing w:before="200" w:line-rule="auto"/>
        <w:ind w:firstLine="540"/>
        <w:jc w:val="both"/>
      </w:pPr>
      <w:r>
        <w:rPr>
          <w:sz w:val="20"/>
        </w:rPr>
        <w:t xml:space="preserve">8. Министерство уведомляет законного представителя о предоставлении путевок в срок не позднее 10 календарных дней до даты заезда в загородный лагерь.</w:t>
      </w:r>
    </w:p>
    <w:p>
      <w:pPr>
        <w:pStyle w:val="0"/>
        <w:spacing w:before="200" w:line-rule="auto"/>
        <w:ind w:firstLine="540"/>
        <w:jc w:val="both"/>
      </w:pPr>
      <w:r>
        <w:rPr>
          <w:sz w:val="20"/>
        </w:rPr>
        <w:t xml:space="preserve">9. Министерство за 7 календарных дней до даты заезда в загородный лагерь выдает путевки законному представителю на основании приказа руководителя учреждения о предоставлении путевок в загородные лагеря детям-воспитанникам. Выдача путевок в загородные лагеря, расположенные за пределами Кировской области, осуществляется министерством на основании правового акта министерства.</w:t>
      </w:r>
    </w:p>
    <w:p>
      <w:pPr>
        <w:pStyle w:val="0"/>
        <w:spacing w:before="200" w:line-rule="auto"/>
        <w:ind w:firstLine="540"/>
        <w:jc w:val="both"/>
      </w:pPr>
      <w:r>
        <w:rPr>
          <w:sz w:val="20"/>
        </w:rPr>
        <w:t xml:space="preserve">10. При невозможности использования предоставленной путевки законный представитель обязан письменно не позднее даты заезда в загородный лагерь проинформировать об этом министерство. В таком случае министерство формирует уточненную сводную информацию об общей потребности в предоставлении путевок и направляет ее учреждению.</w:t>
      </w:r>
    </w:p>
    <w:p>
      <w:pPr>
        <w:pStyle w:val="0"/>
        <w:spacing w:before="200" w:line-rule="auto"/>
        <w:ind w:firstLine="540"/>
        <w:jc w:val="both"/>
      </w:pPr>
      <w:r>
        <w:rPr>
          <w:sz w:val="20"/>
        </w:rPr>
        <w:t xml:space="preserve">11. Учреждение в 3-дневный срок вносит изменение в приказ руководителя учреждения о предоставлении путевок в загородные лагеря детям-воспитанникам.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4</w:t>
      </w:r>
    </w:p>
    <w:p>
      <w:pPr>
        <w:pStyle w:val="0"/>
        <w:jc w:val="both"/>
      </w:pPr>
      <w:r>
        <w:rPr>
          <w:sz w:val="20"/>
        </w:rPr>
      </w:r>
    </w:p>
    <w:p>
      <w:pPr>
        <w:pStyle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Правительства Кировской области</w:t>
      </w:r>
    </w:p>
    <w:p>
      <w:pPr>
        <w:pStyle w:val="0"/>
        <w:jc w:val="right"/>
      </w:pPr>
      <w:r>
        <w:rPr>
          <w:sz w:val="20"/>
        </w:rPr>
        <w:t xml:space="preserve">от 10 марта 2017 г. N 52/146</w:t>
      </w:r>
    </w:p>
    <w:p>
      <w:pPr>
        <w:pStyle w:val="0"/>
        <w:jc w:val="both"/>
      </w:pPr>
      <w:r>
        <w:rPr>
          <w:sz w:val="20"/>
        </w:rPr>
      </w:r>
    </w:p>
    <w:bookmarkStart w:id="194" w:name="P194"/>
    <w:bookmarkEnd w:id="194"/>
    <w:p>
      <w:pPr>
        <w:pStyle w:val="2"/>
        <w:jc w:val="center"/>
      </w:pPr>
      <w:r>
        <w:rPr>
          <w:sz w:val="20"/>
        </w:rPr>
        <w:t xml:space="preserve">ПОРЯДОК</w:t>
      </w:r>
    </w:p>
    <w:p>
      <w:pPr>
        <w:pStyle w:val="2"/>
        <w:jc w:val="center"/>
      </w:pPr>
      <w:r>
        <w:rPr>
          <w:sz w:val="20"/>
        </w:rPr>
        <w:t xml:space="preserve">ПРЕДОСТАВЛЕНИЯ ПУТЕВОК В ЗАГОРОДНЫЕ СТАЦИОНАРНЫЕ ОРГАНИЗАЦИИ</w:t>
      </w:r>
    </w:p>
    <w:p>
      <w:pPr>
        <w:pStyle w:val="2"/>
        <w:jc w:val="center"/>
      </w:pPr>
      <w:r>
        <w:rPr>
          <w:sz w:val="20"/>
        </w:rPr>
        <w:t xml:space="preserve">ОТДЫХА И ОЗДОРОВЛЕНИЯ ДЕТЕЙ ДЕТЯМ-СИРОТАМ И ДЕТЯМ,</w:t>
      </w:r>
    </w:p>
    <w:p>
      <w:pPr>
        <w:pStyle w:val="2"/>
        <w:jc w:val="center"/>
      </w:pPr>
      <w:r>
        <w:rPr>
          <w:sz w:val="20"/>
        </w:rPr>
        <w:t xml:space="preserve">ОСТАВШИМСЯ БЕЗ ПОПЕЧЕНИЯ РОДИТЕЛЕЙ, НАХОДЯЩИМСЯ</w:t>
      </w:r>
    </w:p>
    <w:p>
      <w:pPr>
        <w:pStyle w:val="2"/>
        <w:jc w:val="center"/>
      </w:pPr>
      <w:r>
        <w:rPr>
          <w:sz w:val="20"/>
        </w:rPr>
        <w:t xml:space="preserve">ПОД ОПЕКОЙ (ПОПЕЧИТЕЛЬСТВОМ), В ПРИЕМНОЙ СЕМЬЕ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67" w:tooltip="Постановление Правительства Кировской области от 19.06.2018 N 297-П &quot;О внесении изменений в постановление Правительства Кировской области от 10.03.2017 N 52/146&quot; (вместе с &quot;Порядком предоставления путевок в загородные стационарные организации отдыха и оздоровления детей детям-сиротам и детям, оставшимся без попечения родителей, являющимся воспитанниками образовательных организаций для детей-сирот и детей, оставшихся без попечения родителей&quot;, &quot;Порядком предоставления путевок в загородные стационарные организ {КонсультантПлюс}">
              <w:r>
                <w:rPr>
                  <w:sz w:val="20"/>
                  <w:color w:val="0000ff"/>
                </w:rPr>
                <w:t xml:space="preserve">постановления</w:t>
              </w:r>
            </w:hyperlink>
            <w:r>
              <w:rPr>
                <w:sz w:val="20"/>
                <w:color w:val="392c69"/>
              </w:rPr>
              <w:t xml:space="preserve"> Правительства Кировской области от 19.06.2018 N 297-П)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Порядок предоставления путевок в загородные стационарные организации отдыха и оздоровления детей детям-сиротам и детям, оставшимся без попечения родителей, находящимся под опекой (попечительством), в приемной семье, определяет правила предоставления путевок в загородные стационарные организации отдыха и оздоровления детей (далее - загородный лагерь) детям-сиротам и детям, оставшимся без попечения родителей, находящимся под опекой (попечительством), в приемной семье (далее - подопечные дети).</w:t>
      </w:r>
    </w:p>
    <w:p>
      <w:pPr>
        <w:pStyle w:val="0"/>
        <w:spacing w:before="200" w:line-rule="auto"/>
        <w:ind w:firstLine="540"/>
        <w:jc w:val="both"/>
      </w:pPr>
      <w:r>
        <w:rPr>
          <w:sz w:val="20"/>
        </w:rPr>
        <w:t xml:space="preserve">2. Опекуны (попечители), приемные родители подают заявление в органы местного самоуправления, наделенные </w:t>
      </w:r>
      <w:hyperlink w:history="0" r:id="rId68" w:tooltip="Закон Кировской области от 02.11.2007 N 183-ЗО (ред. от 05.10.2022) &quot;Об организации и осуществлении деятельности по опеке и попечительству в Кировской области&quot; (принят постановлением Законодательного Собрания Кировской области от 25.10.2007 N 18/309) (вместе с &quot;Методикой распределения субвенций местному бюджету из областного бюджета на выполнение отдельных государственных полномочий по осуществлению деятельности по опеке и попечительству и порядком определения общего объема указанных субвенций&quot;) {КонсультантПлюс}">
        <w:r>
          <w:rPr>
            <w:sz w:val="20"/>
            <w:color w:val="0000ff"/>
          </w:rPr>
          <w:t xml:space="preserve">Законом</w:t>
        </w:r>
      </w:hyperlink>
      <w:r>
        <w:rPr>
          <w:sz w:val="20"/>
        </w:rPr>
        <w:t xml:space="preserve"> Кировской области от 02.11.2007 N 183-ЗО "Об организации и осуществлении деятельности по опеке и попечительству в Кировской области" полномочиями на осуществление деятельности по опеке и попечительству (далее - органы опеки и попечительства), о предоставлении путевки в загородные лагеря (далее - заявление) на подопечных детей в возрасте от 6 до 17 лет (включительно).</w:t>
      </w:r>
    </w:p>
    <w:p>
      <w:pPr>
        <w:pStyle w:val="0"/>
        <w:spacing w:before="200" w:line-rule="auto"/>
        <w:ind w:firstLine="540"/>
        <w:jc w:val="both"/>
      </w:pPr>
      <w:r>
        <w:rPr>
          <w:sz w:val="20"/>
        </w:rPr>
        <w:t xml:space="preserve">В заявлении указываются сведения, подтверждающие статус ребенка-сироты, ребенка, оставшегося без попечения родителей.</w:t>
      </w:r>
    </w:p>
    <w:p>
      <w:pPr>
        <w:pStyle w:val="0"/>
        <w:spacing w:before="200" w:line-rule="auto"/>
        <w:ind w:firstLine="540"/>
        <w:jc w:val="both"/>
      </w:pPr>
      <w:r>
        <w:rPr>
          <w:sz w:val="20"/>
        </w:rPr>
        <w:t xml:space="preserve">При подаче заявления опекун (попечитель), приемный родитель (далее - законный представитель) предъявляет свой паспорт, а также документ, в соответствии с действующим законодательством Российской Федерации подтверждающий отсутствие у подопечного ребенка медицинских противопоказаний к направлению в загородный лагерь.</w:t>
      </w:r>
    </w:p>
    <w:p>
      <w:pPr>
        <w:pStyle w:val="0"/>
        <w:spacing w:before="200" w:line-rule="auto"/>
        <w:ind w:firstLine="540"/>
        <w:jc w:val="both"/>
      </w:pPr>
      <w:r>
        <w:rPr>
          <w:sz w:val="20"/>
        </w:rPr>
        <w:t xml:space="preserve">Заявления подаются в срок до 25 марта текущего года.</w:t>
      </w:r>
    </w:p>
    <w:p>
      <w:pPr>
        <w:pStyle w:val="0"/>
        <w:spacing w:before="200" w:line-rule="auto"/>
        <w:ind w:firstLine="540"/>
        <w:jc w:val="both"/>
      </w:pPr>
      <w:r>
        <w:rPr>
          <w:sz w:val="20"/>
        </w:rPr>
        <w:t xml:space="preserve">3. Для получения путевок в текущем году органы опеки и попечительства направляют в срок до 30 марта текущего года в министерство образования Кировской области (далее - министерство) письменную заявку по утвержденной министерством форме.</w:t>
      </w:r>
    </w:p>
    <w:p>
      <w:pPr>
        <w:pStyle w:val="0"/>
        <w:spacing w:before="200" w:line-rule="auto"/>
        <w:ind w:firstLine="540"/>
        <w:jc w:val="both"/>
      </w:pPr>
      <w:r>
        <w:rPr>
          <w:sz w:val="20"/>
        </w:rPr>
        <w:t xml:space="preserve">4. Поданные заявки рассматриваются в течение 15 календарных дней после окончания срока их подачи. По результатам рассмотрения заявок в течение 5 рабочих дней министерство формирует сводную информацию об общей потребности в предоставлении путевок и направляет ее в государственное учреждение, подведомственное министерству спорта и молодежной политики Кировской области, которому в установленном действующим законодательством порядке доведено государственное задание по организации отдыха и оздоровления детей, находящихся в трудной жизненной ситуации (далее - учреждение).</w:t>
      </w:r>
    </w:p>
    <w:p>
      <w:pPr>
        <w:pStyle w:val="0"/>
        <w:spacing w:before="200" w:line-rule="auto"/>
        <w:ind w:firstLine="540"/>
        <w:jc w:val="both"/>
      </w:pPr>
      <w:r>
        <w:rPr>
          <w:sz w:val="20"/>
        </w:rPr>
        <w:t xml:space="preserve">5. Путевки подопечным детям предоставляются бесплатно в пределах средств, предусмотренных в областном бюджете на организацию отдыха и оздоровления детей, находящихся в трудной жизненной ситуации.</w:t>
      </w:r>
    </w:p>
    <w:p>
      <w:pPr>
        <w:pStyle w:val="0"/>
        <w:spacing w:before="200" w:line-rule="auto"/>
        <w:ind w:firstLine="540"/>
        <w:jc w:val="both"/>
      </w:pPr>
      <w:r>
        <w:rPr>
          <w:sz w:val="20"/>
        </w:rPr>
        <w:t xml:space="preserve">6. Приобретение путевок в загородные лагеря, расположенные за пределами Кировской области, для подопечных детей осуществляет министерство в установленном действующим законодательством порядке в пределах средств, предусмотренных в областном бюджете на реализацию мероприятий по организации отдыха и оздоровления детей-сирот и детей, оставшихся без попечения родителей. Распределение путевок в лагеря, расположенные за пределами Кировской области, утверждается правовым актом министерства.</w:t>
      </w:r>
    </w:p>
    <w:p>
      <w:pPr>
        <w:pStyle w:val="0"/>
        <w:spacing w:before="200" w:line-rule="auto"/>
        <w:ind w:firstLine="540"/>
        <w:jc w:val="both"/>
      </w:pPr>
      <w:r>
        <w:rPr>
          <w:sz w:val="20"/>
        </w:rPr>
        <w:t xml:space="preserve">7. Предоставление путевок в загородные лагеря для подопечных детей осуществляет учреждение.</w:t>
      </w:r>
    </w:p>
    <w:p>
      <w:pPr>
        <w:pStyle w:val="0"/>
        <w:spacing w:before="200" w:line-rule="auto"/>
        <w:ind w:firstLine="540"/>
        <w:jc w:val="both"/>
      </w:pPr>
      <w:r>
        <w:rPr>
          <w:sz w:val="20"/>
        </w:rPr>
        <w:t xml:space="preserve">8. Учреждение в течение 15 календарных дней с момента получения сводной информации об общей потребности в предоставлении путевок от министерства издает приказ руководителя учреждения о предоставлении путевок в загородные лагеря детям-воспитанникам и направляет его копию в министерство.</w:t>
      </w:r>
    </w:p>
    <w:p>
      <w:pPr>
        <w:pStyle w:val="0"/>
        <w:spacing w:before="200" w:line-rule="auto"/>
        <w:ind w:firstLine="540"/>
        <w:jc w:val="both"/>
      </w:pPr>
      <w:r>
        <w:rPr>
          <w:sz w:val="20"/>
        </w:rPr>
        <w:t xml:space="preserve">9. Министерство уведомляет органы опеки и попечительства о предоставлении путевок в срок не позднее 10 календарных дней до даты заезда в загородный лагерь.</w:t>
      </w:r>
    </w:p>
    <w:p>
      <w:pPr>
        <w:pStyle w:val="0"/>
        <w:spacing w:before="200" w:line-rule="auto"/>
        <w:ind w:firstLine="540"/>
        <w:jc w:val="both"/>
      </w:pPr>
      <w:r>
        <w:rPr>
          <w:sz w:val="20"/>
        </w:rPr>
        <w:t xml:space="preserve">10. Министерство за 7 календарных дней до даты заезда в загородный лагерь выдает путевки органам опеки и попечительства на основании приказа руководителя учреждения о предоставлении путевок в загородные лагеря подопечным детям. Выдача путевок в загородные лагеря, расположенные за пределами Кировской области, осуществляется министерством на основании правового акта министерства.</w:t>
      </w:r>
    </w:p>
    <w:p>
      <w:pPr>
        <w:pStyle w:val="0"/>
        <w:spacing w:before="200" w:line-rule="auto"/>
        <w:ind w:firstLine="540"/>
        <w:jc w:val="both"/>
      </w:pPr>
      <w:r>
        <w:rPr>
          <w:sz w:val="20"/>
        </w:rPr>
        <w:t xml:space="preserve">11. Путевки предоставляются органами опеки и попечительства подопечным детям в порядке очередности, определенной датой регистрации заявления законного представителя, и на основании протокола органа опеки и попечительства о выделении путевок.</w:t>
      </w:r>
    </w:p>
    <w:p>
      <w:pPr>
        <w:pStyle w:val="0"/>
        <w:spacing w:before="200" w:line-rule="auto"/>
        <w:ind w:firstLine="540"/>
        <w:jc w:val="both"/>
      </w:pPr>
      <w:r>
        <w:rPr>
          <w:sz w:val="20"/>
        </w:rPr>
        <w:t xml:space="preserve">12. При невозможности использования предоставленной путевки органы опеки и попечительства обязаны письменно не позднее даты заезда в загородные лагеря направить в министерство уточненную заявку. В таком случае министерство формирует уточненную сводную информацию об общей потребности в предоставлении путевок и направляет ее учреждению.</w:t>
      </w:r>
    </w:p>
    <w:p>
      <w:pPr>
        <w:pStyle w:val="0"/>
        <w:spacing w:before="200" w:line-rule="auto"/>
        <w:ind w:firstLine="540"/>
        <w:jc w:val="both"/>
      </w:pPr>
      <w:r>
        <w:rPr>
          <w:sz w:val="20"/>
        </w:rPr>
        <w:t xml:space="preserve">13. Учреждение в 3-дневный срок вносит изменение в приказ руководителя учреждения о предоставлении путевок в загородные лагеря подопечным детям.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5</w:t>
      </w:r>
    </w:p>
    <w:p>
      <w:pPr>
        <w:pStyle w:val="0"/>
        <w:jc w:val="both"/>
      </w:pPr>
      <w:r>
        <w:rPr>
          <w:sz w:val="20"/>
        </w:rPr>
      </w:r>
    </w:p>
    <w:p>
      <w:pPr>
        <w:pStyle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Правительства Кировской области</w:t>
      </w:r>
    </w:p>
    <w:p>
      <w:pPr>
        <w:pStyle w:val="0"/>
        <w:jc w:val="right"/>
      </w:pPr>
      <w:r>
        <w:rPr>
          <w:sz w:val="20"/>
        </w:rPr>
        <w:t xml:space="preserve">от 10 марта 2017 г. N 52/146</w:t>
      </w:r>
    </w:p>
    <w:p>
      <w:pPr>
        <w:pStyle w:val="0"/>
        <w:jc w:val="both"/>
      </w:pPr>
      <w:r>
        <w:rPr>
          <w:sz w:val="20"/>
        </w:rPr>
      </w:r>
    </w:p>
    <w:bookmarkStart w:id="230" w:name="P230"/>
    <w:bookmarkEnd w:id="230"/>
    <w:p>
      <w:pPr>
        <w:pStyle w:val="2"/>
        <w:jc w:val="center"/>
      </w:pPr>
      <w:r>
        <w:rPr>
          <w:sz w:val="20"/>
        </w:rPr>
        <w:t xml:space="preserve">ПОРЯДОК</w:t>
      </w:r>
    </w:p>
    <w:p>
      <w:pPr>
        <w:pStyle w:val="2"/>
        <w:jc w:val="center"/>
      </w:pPr>
      <w:r>
        <w:rPr>
          <w:sz w:val="20"/>
        </w:rPr>
        <w:t xml:space="preserve">ПРЕДОСТАВЛЕНИЯ ПУТЕВОК В ЗАГОРОДНЫЕ СТАЦИОНАРНЫЕ ОРГАНИЗАЦИИ</w:t>
      </w:r>
    </w:p>
    <w:p>
      <w:pPr>
        <w:pStyle w:val="2"/>
        <w:jc w:val="center"/>
      </w:pPr>
      <w:r>
        <w:rPr>
          <w:sz w:val="20"/>
        </w:rPr>
        <w:t xml:space="preserve">ОТДЫХА И ОЗДОРОВЛЕНИЯ ДЕТЕЙ ДЕТЯМ-СИРОТАМ И ДЕТЯМ,</w:t>
      </w:r>
    </w:p>
    <w:p>
      <w:pPr>
        <w:pStyle w:val="2"/>
        <w:jc w:val="center"/>
      </w:pPr>
      <w:r>
        <w:rPr>
          <w:sz w:val="20"/>
        </w:rPr>
        <w:t xml:space="preserve">ОСТАВШИМСЯ БЕЗ ПОПЕЧЕНИЯ РОДИТЕЛЕЙ, ОБУЧАЮЩИМСЯ</w:t>
      </w:r>
    </w:p>
    <w:p>
      <w:pPr>
        <w:pStyle w:val="2"/>
        <w:jc w:val="center"/>
      </w:pPr>
      <w:r>
        <w:rPr>
          <w:sz w:val="20"/>
        </w:rPr>
        <w:t xml:space="preserve">В ПРОФЕССИОНАЛЬНЫХ ОБРАЗОВАТЕЛЬНЫХ ОРГАНИЗАЦИЯХ</w:t>
      </w:r>
    </w:p>
    <w:p>
      <w:pPr>
        <w:pStyle w:val="2"/>
        <w:jc w:val="center"/>
      </w:pPr>
      <w:r>
        <w:rPr>
          <w:sz w:val="20"/>
        </w:rPr>
        <w:t xml:space="preserve">ПО ОСНОВНЫМ ПРОФЕССИОНАЛЬНЫМ ОБРАЗОВАТЕЛЬНЫМ ПРОГРАММАМ</w:t>
      </w:r>
    </w:p>
    <w:p>
      <w:pPr>
        <w:pStyle w:val="2"/>
        <w:jc w:val="center"/>
      </w:pPr>
      <w:r>
        <w:rPr>
          <w:sz w:val="20"/>
        </w:rPr>
        <w:t xml:space="preserve">И (ИЛИ) ПО ПРОГРАММАМ ПРОФЕССИОНАЛЬНОЙ ПОДГОТОВКИ</w:t>
      </w:r>
    </w:p>
    <w:p>
      <w:pPr>
        <w:pStyle w:val="2"/>
        <w:jc w:val="center"/>
      </w:pPr>
      <w:r>
        <w:rPr>
          <w:sz w:val="20"/>
        </w:rPr>
        <w:t xml:space="preserve">ПО ПРОФЕССИЯМ РАБОЧИХ, ДОЛЖНОСТЯМ СЛУЖАЩИХ, ИЗ ЧИСЛА</w:t>
      </w:r>
    </w:p>
    <w:p>
      <w:pPr>
        <w:pStyle w:val="2"/>
        <w:jc w:val="center"/>
      </w:pPr>
      <w:r>
        <w:rPr>
          <w:sz w:val="20"/>
        </w:rPr>
        <w:t xml:space="preserve">ВЫПУСКНИКОВ ОБРАЗОВАТЕЛЬНЫХ ОРГАНИЗАЦИЙ ДЛЯ ДЕТЕЙ-СИРОТ</w:t>
      </w:r>
    </w:p>
    <w:p>
      <w:pPr>
        <w:pStyle w:val="2"/>
        <w:jc w:val="center"/>
      </w:pPr>
      <w:r>
        <w:rPr>
          <w:sz w:val="20"/>
        </w:rPr>
        <w:t xml:space="preserve">И ДЕТЕЙ, ОСТАВШИХСЯ БЕЗ ПОПЕЧЕНИЯ РОДИТЕЛЕЙ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69" w:tooltip="Постановление Правительства Кировской области от 19.06.2018 N 297-П &quot;О внесении изменений в постановление Правительства Кировской области от 10.03.2017 N 52/146&quot; (вместе с &quot;Порядком предоставления путевок в загородные стационарные организации отдыха и оздоровления детей детям-сиротам и детям, оставшимся без попечения родителей, являющимся воспитанниками образовательных организаций для детей-сирот и детей, оставшихся без попечения родителей&quot;, &quot;Порядком предоставления путевок в загородные стационарные организ {КонсультантПлюс}">
              <w:r>
                <w:rPr>
                  <w:sz w:val="20"/>
                  <w:color w:val="0000ff"/>
                </w:rPr>
                <w:t xml:space="preserve">постановления</w:t>
              </w:r>
            </w:hyperlink>
            <w:r>
              <w:rPr>
                <w:sz w:val="20"/>
                <w:color w:val="392c69"/>
              </w:rPr>
              <w:t xml:space="preserve"> Правительства Кировской области от 19.06.2018 N 297-П)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Порядок предоставления путевок в загородные стационарные организации отдыха и оздоровления детей детям-сиротам и детям, оставшимся без попечения родителей, обучающимся в профессиональных образовательных организациях по основным профессиональным образовательным программам и (или) по программам профессиональной подготовки по профессиям рабочих, должностям служащих (далее - профессиональная образовательная организация), из числа выпускников образовательных организаций для детей-сирот и детей, оставшихся без попечения родителей, определяет правила предоставления путевок в загородные стационарные организации отдыха и оздоровления детей (далее - загородный лагерь) детям-сиротам и детям, оставшимся без попечения родителей, обучающимся в профессиональных образовательных организациях, из числа выпускников образовательных организаций для детей-сирот и детей, оставшихся без попечения родителей (далее - обучающийся-сирота).</w:t>
      </w:r>
    </w:p>
    <w:p>
      <w:pPr>
        <w:pStyle w:val="0"/>
        <w:spacing w:before="200" w:line-rule="auto"/>
        <w:ind w:firstLine="540"/>
        <w:jc w:val="both"/>
      </w:pPr>
      <w:r>
        <w:rPr>
          <w:sz w:val="20"/>
        </w:rPr>
        <w:t xml:space="preserve">2. Администрация профессиональной образовательной организации направляет в органы опеки и попечительства по месту нахождения профессиональной образовательной организации, на которые возложено в соответствии с </w:t>
      </w:r>
      <w:hyperlink w:history="0" r:id="rId70" w:tooltip="&quot;Семейный кодекс Российской Федерации&quot; от 29.12.1995 N 223-ФЗ (ред. от 19.12.2022) {КонсультантПлюс}">
        <w:r>
          <w:rPr>
            <w:sz w:val="20"/>
            <w:color w:val="0000ff"/>
          </w:rPr>
          <w:t xml:space="preserve">пунктом 4 статьи 155.1</w:t>
        </w:r>
      </w:hyperlink>
      <w:r>
        <w:rPr>
          <w:sz w:val="20"/>
        </w:rPr>
        <w:t xml:space="preserve"> Семейного кодекса Российской Федерации исполнение обязанностей опекуна или попечителя (далее - законный представитель), заявление обучающегося-сироты о предоставлении путевки, ходатайство о необходимости предоставления путевки, характеристику, справку, подтверждающую обучение в профессиональной образовательной организации, документ, подтверждающий в соответствии с действующим законодательством Российской Федерации отсутствие у обучающегося-сироты медицинских противопоказаний к направлению в загородный лагерь.</w:t>
      </w:r>
    </w:p>
    <w:p>
      <w:pPr>
        <w:pStyle w:val="0"/>
        <w:spacing w:before="200" w:line-rule="auto"/>
        <w:ind w:firstLine="540"/>
        <w:jc w:val="both"/>
      </w:pPr>
      <w:r>
        <w:rPr>
          <w:sz w:val="20"/>
        </w:rPr>
        <w:t xml:space="preserve">3. Решение о направлении заявки в министерство образования Кировской области (далее - министерство) принимается законным представителем по результатам рассмотрения характеристики на обучающегося-сироту, ходатайства администрации профессиональной образовательной организации в срок не более 30 календарных дней со дня подачи документов администрацией профессиональной образовательной организации.</w:t>
      </w:r>
    </w:p>
    <w:p>
      <w:pPr>
        <w:pStyle w:val="0"/>
        <w:spacing w:before="200" w:line-rule="auto"/>
        <w:ind w:firstLine="540"/>
        <w:jc w:val="both"/>
      </w:pPr>
      <w:r>
        <w:rPr>
          <w:sz w:val="20"/>
        </w:rPr>
        <w:t xml:space="preserve">4. Для получения путевок в текущем году законный представитель направляет в срок до 30 марта в министерство письменную заявку по утвержденной министерством форме.</w:t>
      </w:r>
    </w:p>
    <w:p>
      <w:pPr>
        <w:pStyle w:val="0"/>
        <w:spacing w:before="200" w:line-rule="auto"/>
        <w:ind w:firstLine="540"/>
        <w:jc w:val="both"/>
      </w:pPr>
      <w:r>
        <w:rPr>
          <w:sz w:val="20"/>
        </w:rPr>
        <w:t xml:space="preserve">5. Поданные заявки рассматриваются министерством в течение 15 календарных дней после окончания срока их подачи. По результатам рассмотрения заявок в течение 5 календарных дней министерство формирует сводную информацию об общей потребности в предоставлении путевок и направляет ее в государственное учреждение, подведомственное министерству спорта и молодежной политики Кировской области, которому в установленном действующим законодательством порядке доведено государственное задание по организации отдыха и оздоровления детей, находящихся в трудной жизненной ситуации (далее - учреждение).</w:t>
      </w:r>
    </w:p>
    <w:p>
      <w:pPr>
        <w:pStyle w:val="0"/>
        <w:spacing w:before="200" w:line-rule="auto"/>
        <w:ind w:firstLine="540"/>
        <w:jc w:val="both"/>
      </w:pPr>
      <w:r>
        <w:rPr>
          <w:sz w:val="20"/>
        </w:rPr>
        <w:t xml:space="preserve">6. Путевки обучающимся-сиротам предоставляются бесплатно в пределах средств, предусмотренных в областном бюджете на организацию отдыха и оздоровления детей, находящихся в трудной жизненной ситуации.</w:t>
      </w:r>
    </w:p>
    <w:p>
      <w:pPr>
        <w:pStyle w:val="0"/>
        <w:spacing w:before="200" w:line-rule="auto"/>
        <w:ind w:firstLine="540"/>
        <w:jc w:val="both"/>
      </w:pPr>
      <w:r>
        <w:rPr>
          <w:sz w:val="20"/>
        </w:rPr>
        <w:t xml:space="preserve">7. Предоставление путевок в загородные лагеря для обучающихся-сирот осуществляет учреждение.</w:t>
      </w:r>
    </w:p>
    <w:p>
      <w:pPr>
        <w:pStyle w:val="0"/>
        <w:spacing w:before="200" w:line-rule="auto"/>
        <w:ind w:firstLine="540"/>
        <w:jc w:val="both"/>
      </w:pPr>
      <w:r>
        <w:rPr>
          <w:sz w:val="20"/>
        </w:rPr>
        <w:t xml:space="preserve">8. Учреждение в течение 15 календарных дней с момента получения сводной информации об общей потребности в предоставлении путевок от министерства издает приказ руководителя учреждения о предоставлении путевок в загородные лагеря обучающимся-сиротам и направляет его копию в министерство.</w:t>
      </w:r>
    </w:p>
    <w:p>
      <w:pPr>
        <w:pStyle w:val="0"/>
        <w:spacing w:before="200" w:line-rule="auto"/>
        <w:ind w:firstLine="540"/>
        <w:jc w:val="both"/>
      </w:pPr>
      <w:r>
        <w:rPr>
          <w:sz w:val="20"/>
        </w:rPr>
        <w:t xml:space="preserve">9. Министерство уведомляет законного представителя о предоставлении путевок в срок до 20 мая текущего года.</w:t>
      </w:r>
    </w:p>
    <w:p>
      <w:pPr>
        <w:pStyle w:val="0"/>
        <w:spacing w:before="200" w:line-rule="auto"/>
        <w:ind w:firstLine="540"/>
        <w:jc w:val="both"/>
      </w:pPr>
      <w:r>
        <w:rPr>
          <w:sz w:val="20"/>
        </w:rPr>
        <w:t xml:space="preserve">10. Министерство за 7 календарных дней до даты заезда в загородные лагеря выдает путевки законным представителям на основании приказа руководителя учреждения о предоставлении путевок в загородные лагеря обучающимся-сиротам.</w:t>
      </w:r>
    </w:p>
    <w:p>
      <w:pPr>
        <w:pStyle w:val="0"/>
        <w:spacing w:before="200" w:line-rule="auto"/>
        <w:ind w:firstLine="540"/>
        <w:jc w:val="both"/>
      </w:pPr>
      <w:r>
        <w:rPr>
          <w:sz w:val="20"/>
        </w:rPr>
        <w:t xml:space="preserve">11. При невозможности использования предоставленной путевки законный представитель обязан письменно не позднее даты заезда в загородный лагерь проинформировать об этом министерство. В таком случае министерство формирует уточненную сводную информацию об общей потребности в предоставлении путевок и направляет ее учреждению.</w:t>
      </w:r>
    </w:p>
    <w:p>
      <w:pPr>
        <w:pStyle w:val="0"/>
        <w:spacing w:before="200" w:line-rule="auto"/>
        <w:ind w:firstLine="540"/>
        <w:jc w:val="both"/>
      </w:pPr>
      <w:r>
        <w:rPr>
          <w:sz w:val="20"/>
        </w:rPr>
        <w:t xml:space="preserve">12. Учреждение в 3-дневный срок вносит изменение в приказ руководителя учреждения о предоставлении путевок в загородные лагеря обучающимся-сиротам.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6</w:t>
      </w:r>
    </w:p>
    <w:p>
      <w:pPr>
        <w:pStyle w:val="0"/>
        <w:jc w:val="both"/>
      </w:pPr>
      <w:r>
        <w:rPr>
          <w:sz w:val="20"/>
        </w:rPr>
      </w:r>
    </w:p>
    <w:p>
      <w:pPr>
        <w:pStyle w:val="0"/>
        <w:jc w:val="right"/>
      </w:pPr>
      <w:r>
        <w:rPr>
          <w:sz w:val="20"/>
        </w:rPr>
        <w:t xml:space="preserve">Утверждены</w:t>
      </w:r>
    </w:p>
    <w:p>
      <w:pPr>
        <w:pStyle w:val="0"/>
        <w:jc w:val="right"/>
      </w:pPr>
      <w:r>
        <w:rPr>
          <w:sz w:val="20"/>
        </w:rPr>
        <w:t xml:space="preserve">постановлением</w:t>
      </w:r>
    </w:p>
    <w:p>
      <w:pPr>
        <w:pStyle w:val="0"/>
        <w:jc w:val="right"/>
      </w:pPr>
      <w:r>
        <w:rPr>
          <w:sz w:val="20"/>
        </w:rPr>
        <w:t xml:space="preserve">Правительства Кировской области</w:t>
      </w:r>
    </w:p>
    <w:p>
      <w:pPr>
        <w:pStyle w:val="0"/>
        <w:jc w:val="right"/>
      </w:pPr>
      <w:r>
        <w:rPr>
          <w:sz w:val="20"/>
        </w:rPr>
        <w:t xml:space="preserve">от 10 марта 2017 г. N 52/146</w:t>
      </w:r>
    </w:p>
    <w:p>
      <w:pPr>
        <w:pStyle w:val="0"/>
        <w:jc w:val="both"/>
      </w:pPr>
      <w:r>
        <w:rPr>
          <w:sz w:val="20"/>
        </w:rPr>
      </w:r>
    </w:p>
    <w:bookmarkStart w:id="267" w:name="P267"/>
    <w:bookmarkEnd w:id="267"/>
    <w:p>
      <w:pPr>
        <w:pStyle w:val="2"/>
        <w:jc w:val="center"/>
      </w:pPr>
      <w:r>
        <w:rPr>
          <w:sz w:val="20"/>
        </w:rPr>
        <w:t xml:space="preserve">ПОРЯДОК И УСЛОВИЯ</w:t>
      </w:r>
    </w:p>
    <w:p>
      <w:pPr>
        <w:pStyle w:val="2"/>
        <w:jc w:val="center"/>
      </w:pPr>
      <w:r>
        <w:rPr>
          <w:sz w:val="20"/>
        </w:rPr>
        <w:t xml:space="preserve">ОПЛАТЫ СТОИМОСТИ ПРОЕЗДА НА МЕЖДУГОРОДНОМ</w:t>
      </w:r>
    </w:p>
    <w:p>
      <w:pPr>
        <w:pStyle w:val="2"/>
        <w:jc w:val="center"/>
      </w:pPr>
      <w:r>
        <w:rPr>
          <w:sz w:val="20"/>
        </w:rPr>
        <w:t xml:space="preserve">ТРАНСПОРТЕ ОРГАНИЗОВАННЫХ ГРУПП ДЕТЕЙ-СИРОТ И ДЕТЕЙ,</w:t>
      </w:r>
    </w:p>
    <w:p>
      <w:pPr>
        <w:pStyle w:val="2"/>
        <w:jc w:val="center"/>
      </w:pPr>
      <w:r>
        <w:rPr>
          <w:sz w:val="20"/>
        </w:rPr>
        <w:t xml:space="preserve">ОСТАВШИХСЯ БЕЗ ПОПЕЧЕНИЯ РОДИТЕЛЕЙ, К МЕСТУ ОТДЫХА</w:t>
      </w:r>
    </w:p>
    <w:p>
      <w:pPr>
        <w:pStyle w:val="2"/>
        <w:jc w:val="center"/>
      </w:pPr>
      <w:r>
        <w:rPr>
          <w:sz w:val="20"/>
        </w:rPr>
        <w:t xml:space="preserve">В ЗАГОРОДНЫЕ СТАЦИОНАРНЫЕ ОРГАНИЗАЦИИ ОТДЫХА</w:t>
      </w:r>
    </w:p>
    <w:p>
      <w:pPr>
        <w:pStyle w:val="2"/>
        <w:jc w:val="center"/>
      </w:pPr>
      <w:r>
        <w:rPr>
          <w:sz w:val="20"/>
        </w:rPr>
        <w:t xml:space="preserve">И ОЗДОРОВЛЕНИЯ ДЕТЕЙ И ОБРАТНО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1" w:tooltip="Постановление Правительства Кировской области от 29.12.2017 N 183-П &quot;О внесении изменений в постановление Правительства Кировской области от 10.03.2017 N 52/146&quot; (вместе с &quot;Порядком предоставления путевок для детей в санаторно-курортные организации&quot;) {КонсультантПлюс}">
              <w:r>
                <w:rPr>
                  <w:sz w:val="20"/>
                  <w:color w:val="0000ff"/>
                </w:rPr>
                <w:t xml:space="preserve">постановления</w:t>
              </w:r>
            </w:hyperlink>
            <w:r>
              <w:rPr>
                <w:sz w:val="20"/>
                <w:color w:val="392c69"/>
              </w:rPr>
              <w:t xml:space="preserve"> Правительства Кировской области от 29.12.2017 N 183-П)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Порядок и условия оплаты стоимости проезда на междугородном транспорте организованных групп детей-сирот и детей, оставшихся без попечения родителей, к месту отдыха в загородные стационарные организации отдыха и оздоровления детей (далее - загородные лагеря) и обратно устанавливают правила оплаты стоимости проезда на междугородном транспорте организованных групп детей-сирот и детей, оставшихся без попечения родителей (далее - организованные группы детей-сирот), к месту отдыха в загородные лагеря и обратно.</w:t>
      </w:r>
    </w:p>
    <w:p>
      <w:pPr>
        <w:pStyle w:val="0"/>
        <w:spacing w:before="200" w:line-rule="auto"/>
        <w:ind w:firstLine="540"/>
        <w:jc w:val="both"/>
      </w:pPr>
      <w:r>
        <w:rPr>
          <w:sz w:val="20"/>
        </w:rPr>
        <w:t xml:space="preserve">2. Оплата стоимости проезда на междугородном транспорте организованных групп детей-сирот к месту отдыха в загородные лагеря и обратно осуществляется при проезде на следующих видах транспорта междугороднего сообщения:</w:t>
      </w:r>
    </w:p>
    <w:p>
      <w:pPr>
        <w:pStyle w:val="0"/>
        <w:spacing w:before="200" w:line-rule="auto"/>
        <w:ind w:firstLine="540"/>
        <w:jc w:val="both"/>
      </w:pPr>
      <w:r>
        <w:rPr>
          <w:sz w:val="20"/>
        </w:rPr>
        <w:t xml:space="preserve">2.1. На железнодорожном транспорте (поезда и вагоны всех категорий, за исключением вагонов повышенной комфортности).</w:t>
      </w:r>
    </w:p>
    <w:p>
      <w:pPr>
        <w:pStyle w:val="0"/>
        <w:spacing w:before="200" w:line-rule="auto"/>
        <w:ind w:firstLine="540"/>
        <w:jc w:val="both"/>
      </w:pPr>
      <w:r>
        <w:rPr>
          <w:sz w:val="20"/>
        </w:rPr>
        <w:t xml:space="preserve">2.2. На водном транспорте.</w:t>
      </w:r>
    </w:p>
    <w:p>
      <w:pPr>
        <w:pStyle w:val="0"/>
        <w:spacing w:before="200" w:line-rule="auto"/>
        <w:ind w:firstLine="540"/>
        <w:jc w:val="both"/>
      </w:pPr>
      <w:r>
        <w:rPr>
          <w:sz w:val="20"/>
        </w:rPr>
        <w:t xml:space="preserve">2.3. На автомобильном транспорте (общего пользования).</w:t>
      </w:r>
    </w:p>
    <w:p>
      <w:pPr>
        <w:pStyle w:val="0"/>
        <w:spacing w:before="200" w:line-rule="auto"/>
        <w:ind w:firstLine="540"/>
        <w:jc w:val="both"/>
      </w:pPr>
      <w:r>
        <w:rPr>
          <w:sz w:val="20"/>
        </w:rPr>
        <w:t xml:space="preserve">2.4. На воздушном транспорте (экономический класс).</w:t>
      </w:r>
    </w:p>
    <w:p>
      <w:pPr>
        <w:pStyle w:val="0"/>
        <w:spacing w:before="200" w:line-rule="auto"/>
        <w:ind w:firstLine="540"/>
        <w:jc w:val="both"/>
      </w:pPr>
      <w:r>
        <w:rPr>
          <w:sz w:val="20"/>
        </w:rPr>
        <w:t xml:space="preserve">3. Для сопровождения организованных групп детей-сирот в загородный лагерь и обратно назначаются сопровождающие лица на основании правового акта министерства образования Кировской области (далее - министерство).</w:t>
      </w:r>
    </w:p>
    <w:p>
      <w:pPr>
        <w:pStyle w:val="0"/>
        <w:jc w:val="both"/>
      </w:pPr>
      <w:r>
        <w:rPr>
          <w:sz w:val="20"/>
        </w:rPr>
        <w:t xml:space="preserve">(в ред. </w:t>
      </w:r>
      <w:hyperlink w:history="0" r:id="rId72" w:tooltip="Постановление Правительства Кировской области от 29.12.2017 N 183-П &quot;О внесении изменений в постановление Правительства Кировской области от 10.03.2017 N 52/146&quot; (вместе с &quot;Порядком предоставления путевок для детей в санаторно-курортные организации&quot;) {КонсультантПлюс}">
        <w:r>
          <w:rPr>
            <w:sz w:val="20"/>
            <w:color w:val="0000ff"/>
          </w:rPr>
          <w:t xml:space="preserve">постановления</w:t>
        </w:r>
      </w:hyperlink>
      <w:r>
        <w:rPr>
          <w:sz w:val="20"/>
        </w:rPr>
        <w:t xml:space="preserve"> Правительства Кировской области от 29.12.2017 N 183-П)</w:t>
      </w:r>
    </w:p>
    <w:p>
      <w:pPr>
        <w:pStyle w:val="0"/>
        <w:spacing w:before="200" w:line-rule="auto"/>
        <w:ind w:firstLine="540"/>
        <w:jc w:val="both"/>
      </w:pPr>
      <w:r>
        <w:rPr>
          <w:sz w:val="20"/>
        </w:rPr>
        <w:t xml:space="preserve">4. Проездные документы для организованных групп детей-сирот и сопровождающих их лиц приобретаются у транспортных организаций министерством или подведомственными ему организациями, уполномоченными на организацию проезда на междугородном транспорте организованных групп детей-сирот и сопровождающих их лиц в загородные лагеря и обратно, на основании правового акта министерства в соответствии с действующим законодательством.</w:t>
      </w:r>
    </w:p>
    <w:p>
      <w:pPr>
        <w:pStyle w:val="0"/>
        <w:jc w:val="both"/>
      </w:pPr>
      <w:r>
        <w:rPr>
          <w:sz w:val="20"/>
        </w:rPr>
        <w:t xml:space="preserve">(в ред. </w:t>
      </w:r>
      <w:hyperlink w:history="0" r:id="rId73" w:tooltip="Постановление Правительства Кировской области от 29.12.2017 N 183-П &quot;О внесении изменений в постановление Правительства Кировской области от 10.03.2017 N 52/146&quot; (вместе с &quot;Порядком предоставления путевок для детей в санаторно-курортные организации&quot;) {КонсультантПлюс}">
        <w:r>
          <w:rPr>
            <w:sz w:val="20"/>
            <w:color w:val="0000ff"/>
          </w:rPr>
          <w:t xml:space="preserve">постановления</w:t>
        </w:r>
      </w:hyperlink>
      <w:r>
        <w:rPr>
          <w:sz w:val="20"/>
        </w:rPr>
        <w:t xml:space="preserve"> Правительства Кировской области от 29.12.2017 N 183-П)</w:t>
      </w:r>
    </w:p>
    <w:p>
      <w:pPr>
        <w:pStyle w:val="0"/>
        <w:spacing w:before="200" w:line-rule="auto"/>
        <w:ind w:firstLine="540"/>
        <w:jc w:val="both"/>
      </w:pPr>
      <w:r>
        <w:rPr>
          <w:sz w:val="20"/>
        </w:rPr>
        <w:t xml:space="preserve">5. Оплата стоимости проезда на междугородном транспорте организованных групп детей-сирот и сопровождающих их лиц осуществляется в пределах средств, предусмотренных в областном бюджете на реализацию мероприятий по организации отдыха и оздоровления детей-сирот и детей, оставшихся без попечения родителей.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7</w:t>
      </w:r>
    </w:p>
    <w:p>
      <w:pPr>
        <w:pStyle w:val="0"/>
        <w:jc w:val="both"/>
      </w:pPr>
      <w:r>
        <w:rPr>
          <w:sz w:val="20"/>
        </w:rPr>
      </w:r>
    </w:p>
    <w:p>
      <w:pPr>
        <w:pStyle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Правительства Кировской области</w:t>
      </w:r>
    </w:p>
    <w:p>
      <w:pPr>
        <w:pStyle w:val="0"/>
        <w:jc w:val="right"/>
      </w:pPr>
      <w:r>
        <w:rPr>
          <w:sz w:val="20"/>
        </w:rPr>
        <w:t xml:space="preserve">от 10 марта 2017 г. N 52/146</w:t>
      </w:r>
    </w:p>
    <w:p>
      <w:pPr>
        <w:pStyle w:val="0"/>
        <w:jc w:val="both"/>
      </w:pPr>
      <w:r>
        <w:rPr>
          <w:sz w:val="20"/>
        </w:rPr>
      </w:r>
    </w:p>
    <w:bookmarkStart w:id="299" w:name="P299"/>
    <w:bookmarkEnd w:id="299"/>
    <w:p>
      <w:pPr>
        <w:pStyle w:val="2"/>
        <w:jc w:val="center"/>
      </w:pPr>
      <w:r>
        <w:rPr>
          <w:sz w:val="20"/>
        </w:rPr>
        <w:t xml:space="preserve">ПОРЯДОК</w:t>
      </w:r>
    </w:p>
    <w:p>
      <w:pPr>
        <w:pStyle w:val="2"/>
        <w:jc w:val="center"/>
      </w:pPr>
      <w:r>
        <w:rPr>
          <w:sz w:val="20"/>
        </w:rPr>
        <w:t xml:space="preserve">СОЗДАНИЯ ДЕТСКИХ ЛАГЕРЕЙ С ДНЕВНЫМ ПРЕБЫВАНИЕМ</w:t>
      </w:r>
    </w:p>
    <w:p>
      <w:pPr>
        <w:pStyle w:val="2"/>
        <w:jc w:val="center"/>
      </w:pPr>
      <w:r>
        <w:rPr>
          <w:sz w:val="20"/>
        </w:rPr>
        <w:t xml:space="preserve">НА БАЗЕ ОБЛАСТНЫХ ГОСУДАРСТВЕННЫХ ОРГАНИЗАЦИЙ СОЦИАЛЬНОГО</w:t>
      </w:r>
    </w:p>
    <w:p>
      <w:pPr>
        <w:pStyle w:val="2"/>
        <w:jc w:val="center"/>
      </w:pPr>
      <w:r>
        <w:rPr>
          <w:sz w:val="20"/>
        </w:rPr>
        <w:t xml:space="preserve">ОБСЛУЖИВАНИЯ, ОСУЩЕСТВЛЯЮЩИХ МЕРОПРИЯТИЯ ПО ОРГАНИЗАЦИИ</w:t>
      </w:r>
    </w:p>
    <w:p>
      <w:pPr>
        <w:pStyle w:val="2"/>
        <w:jc w:val="center"/>
      </w:pPr>
      <w:r>
        <w:rPr>
          <w:sz w:val="20"/>
        </w:rPr>
        <w:t xml:space="preserve">ОТДЫХА И ОЗДОРОВЛЕНИЯ ДЕТЕЙ, НАХОДЯЩИХСЯ</w:t>
      </w:r>
    </w:p>
    <w:p>
      <w:pPr>
        <w:pStyle w:val="2"/>
        <w:jc w:val="center"/>
      </w:pPr>
      <w:r>
        <w:rPr>
          <w:sz w:val="20"/>
        </w:rPr>
        <w:t xml:space="preserve">В ТРУДНОЙ ЖИЗНЕННОЙ СИТУАЦИИ</w:t>
      </w:r>
    </w:p>
    <w:p>
      <w:pPr>
        <w:pStyle w:val="0"/>
        <w:jc w:val="both"/>
      </w:pPr>
      <w:r>
        <w:rPr>
          <w:sz w:val="20"/>
        </w:rPr>
      </w:r>
    </w:p>
    <w:p>
      <w:pPr>
        <w:pStyle w:val="0"/>
        <w:ind w:firstLine="540"/>
        <w:jc w:val="both"/>
      </w:pPr>
      <w:r>
        <w:rPr>
          <w:sz w:val="20"/>
        </w:rPr>
        <w:t xml:space="preserve">1. Порядок создания детских лагерей с дневным пребыванием на базе областных государственных организаций социального обслуживания, осуществляющих мероприятия по организации отдыха и оздоровления детей, находящихся в трудной жизненной ситуации, определяет правила создания детских лагерей с дневным пребыванием (далее - оздоровительный лагерь) на базе областных государственных организаций социального обслуживания, осуществляющих мероприятия по организации отдыха и оздоровления детей, находящихся в трудной жизненной ситуации (далее - организация).</w:t>
      </w:r>
    </w:p>
    <w:p>
      <w:pPr>
        <w:pStyle w:val="0"/>
        <w:spacing w:before="200" w:line-rule="auto"/>
        <w:ind w:firstLine="540"/>
        <w:jc w:val="both"/>
      </w:pPr>
      <w:r>
        <w:rPr>
          <w:sz w:val="20"/>
        </w:rPr>
        <w:t xml:space="preserve">2. Оздоровительные лагеря на базе организаций создаются на основании приказа руководителя организации.</w:t>
      </w:r>
    </w:p>
    <w:p>
      <w:pPr>
        <w:pStyle w:val="0"/>
        <w:spacing w:before="200" w:line-rule="auto"/>
        <w:ind w:firstLine="540"/>
        <w:jc w:val="both"/>
      </w:pPr>
      <w:r>
        <w:rPr>
          <w:sz w:val="20"/>
        </w:rPr>
        <w:t xml:space="preserve">3. Положение об оздоровительном лагере, смета расходов, программа деятельности, план воспитательной работы с детьми, распорядок дня, сроки проведения оздоровительных смен разрабатываются и определяются организацией и утверждаются приказом ее руководителя.</w:t>
      </w:r>
    </w:p>
    <w:p>
      <w:pPr>
        <w:pStyle w:val="0"/>
        <w:spacing w:before="200" w:line-rule="auto"/>
        <w:ind w:firstLine="540"/>
        <w:jc w:val="both"/>
      </w:pPr>
      <w:r>
        <w:rPr>
          <w:sz w:val="20"/>
        </w:rPr>
        <w:t xml:space="preserve">4. Руководитель организации:</w:t>
      </w:r>
    </w:p>
    <w:p>
      <w:pPr>
        <w:pStyle w:val="0"/>
        <w:spacing w:before="200" w:line-rule="auto"/>
        <w:ind w:firstLine="540"/>
        <w:jc w:val="both"/>
      </w:pPr>
      <w:r>
        <w:rPr>
          <w:sz w:val="20"/>
        </w:rPr>
        <w:t xml:space="preserve">обеспечивает деятельность оздоровительного лагеря в соответствии с действующими санитарно-эпидемиологическими правилами и нормами;</w:t>
      </w:r>
    </w:p>
    <w:p>
      <w:pPr>
        <w:pStyle w:val="0"/>
        <w:spacing w:before="200" w:line-rule="auto"/>
        <w:ind w:firstLine="540"/>
        <w:jc w:val="both"/>
      </w:pPr>
      <w:r>
        <w:rPr>
          <w:sz w:val="20"/>
        </w:rPr>
        <w:t xml:space="preserve">несет персональную ответственность за охрану жизни и здоровья детей в соответствии с действующим законодательством Российской Федерации.</w:t>
      </w:r>
    </w:p>
    <w:p>
      <w:pPr>
        <w:pStyle w:val="0"/>
        <w:spacing w:before="200" w:line-rule="auto"/>
        <w:ind w:firstLine="540"/>
        <w:jc w:val="both"/>
      </w:pPr>
      <w:r>
        <w:rPr>
          <w:sz w:val="20"/>
        </w:rPr>
        <w:t xml:space="preserve">5. Содержание, формы и методы работы с детьми определяются организацией в соответствии с ее уставом.</w:t>
      </w:r>
    </w:p>
    <w:p>
      <w:pPr>
        <w:pStyle w:val="0"/>
        <w:spacing w:before="200" w:line-rule="auto"/>
        <w:ind w:firstLine="540"/>
        <w:jc w:val="both"/>
      </w:pPr>
      <w:r>
        <w:rPr>
          <w:sz w:val="20"/>
        </w:rPr>
        <w:t xml:space="preserve">6. Подбор детей, находящихся в трудной жизненной ситуации, для направления в оздоровительный лагерь осуществляется организацией по месту жительства ребенка.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8</w:t>
      </w:r>
    </w:p>
    <w:p>
      <w:pPr>
        <w:pStyle w:val="0"/>
        <w:jc w:val="both"/>
      </w:pPr>
      <w:r>
        <w:rPr>
          <w:sz w:val="20"/>
        </w:rPr>
      </w:r>
    </w:p>
    <w:p>
      <w:pPr>
        <w:pStyle w:val="0"/>
        <w:jc w:val="right"/>
      </w:pPr>
      <w:r>
        <w:rPr>
          <w:sz w:val="20"/>
        </w:rPr>
        <w:t xml:space="preserve">Утверждены</w:t>
      </w:r>
    </w:p>
    <w:p>
      <w:pPr>
        <w:pStyle w:val="0"/>
        <w:jc w:val="right"/>
      </w:pPr>
      <w:r>
        <w:rPr>
          <w:sz w:val="20"/>
        </w:rPr>
        <w:t xml:space="preserve">постановлением</w:t>
      </w:r>
    </w:p>
    <w:p>
      <w:pPr>
        <w:pStyle w:val="0"/>
        <w:jc w:val="right"/>
      </w:pPr>
      <w:r>
        <w:rPr>
          <w:sz w:val="20"/>
        </w:rPr>
        <w:t xml:space="preserve">Правительства Кировской области</w:t>
      </w:r>
    </w:p>
    <w:p>
      <w:pPr>
        <w:pStyle w:val="0"/>
        <w:jc w:val="right"/>
      </w:pPr>
      <w:r>
        <w:rPr>
          <w:sz w:val="20"/>
        </w:rPr>
        <w:t xml:space="preserve">от 10 марта 2017 г. N 52/146</w:t>
      </w:r>
    </w:p>
    <w:p>
      <w:pPr>
        <w:pStyle w:val="0"/>
        <w:jc w:val="both"/>
      </w:pPr>
      <w:r>
        <w:rPr>
          <w:sz w:val="20"/>
        </w:rPr>
      </w:r>
    </w:p>
    <w:p>
      <w:pPr>
        <w:pStyle w:val="2"/>
        <w:jc w:val="center"/>
      </w:pPr>
      <w:r>
        <w:rPr>
          <w:sz w:val="20"/>
        </w:rPr>
        <w:t xml:space="preserve">ПОРЯДОК И УСЛОВИЯ</w:t>
      </w:r>
    </w:p>
    <w:p>
      <w:pPr>
        <w:pStyle w:val="2"/>
        <w:jc w:val="center"/>
      </w:pPr>
      <w:r>
        <w:rPr>
          <w:sz w:val="20"/>
        </w:rPr>
        <w:t xml:space="preserve">ОПЛАТЫ ПОЛНОЙ СТОИМОСТИ ПИТАНИЯ ДЕТЕЙ, НАХОДЯЩИХСЯ В ТРУДНОЙ</w:t>
      </w:r>
    </w:p>
    <w:p>
      <w:pPr>
        <w:pStyle w:val="2"/>
        <w:jc w:val="center"/>
      </w:pPr>
      <w:r>
        <w:rPr>
          <w:sz w:val="20"/>
        </w:rPr>
        <w:t xml:space="preserve">ЖИЗНЕННОЙ СИТУАЦИИ, В ДЕТСКИХ ЛАГЕРЯХ С ДНЕВНЫМ ПРЕБЫВАНИЕМ,</w:t>
      </w:r>
    </w:p>
    <w:p>
      <w:pPr>
        <w:pStyle w:val="2"/>
        <w:jc w:val="center"/>
      </w:pPr>
      <w:r>
        <w:rPr>
          <w:sz w:val="20"/>
        </w:rPr>
        <w:t xml:space="preserve">СТОИМОСТИ ПУТЕВОК ДЛЯ ДЕТЕЙ, НАХОДЯЩИХСЯ В ТРУДНОЙ ЖИЗНЕННОЙ</w:t>
      </w:r>
    </w:p>
    <w:p>
      <w:pPr>
        <w:pStyle w:val="2"/>
        <w:jc w:val="center"/>
      </w:pPr>
      <w:r>
        <w:rPr>
          <w:sz w:val="20"/>
        </w:rPr>
        <w:t xml:space="preserve">СИТУАЦИИ, В ЗАГОРОДНЫЕ СТАЦИОНАРНЫЕ ОРГАНИЗАЦИИ ОТДЫХА</w:t>
      </w:r>
    </w:p>
    <w:p>
      <w:pPr>
        <w:pStyle w:val="2"/>
        <w:jc w:val="center"/>
      </w:pPr>
      <w:r>
        <w:rPr>
          <w:sz w:val="20"/>
        </w:rPr>
        <w:t xml:space="preserve">И ОЗДОРОВЛЕНИЯ ДЕТЕЙ</w:t>
      </w:r>
    </w:p>
    <w:p>
      <w:pPr>
        <w:pStyle w:val="0"/>
        <w:jc w:val="both"/>
      </w:pPr>
      <w:r>
        <w:rPr>
          <w:sz w:val="20"/>
        </w:rPr>
      </w:r>
    </w:p>
    <w:p>
      <w:pPr>
        <w:pStyle w:val="0"/>
        <w:ind w:firstLine="540"/>
        <w:jc w:val="both"/>
      </w:pPr>
      <w:r>
        <w:rPr>
          <w:sz w:val="20"/>
        </w:rPr>
        <w:t xml:space="preserve">Исключены. - </w:t>
      </w:r>
      <w:hyperlink w:history="0" r:id="rId74" w:tooltip="Постановление Правительства Кировской области от 19.06.2018 N 297-П &quot;О внесении изменений в постановление Правительства Кировской области от 10.03.2017 N 52/146&quot; (вместе с &quot;Порядком предоставления путевок в загородные стационарные организации отдыха и оздоровления детей детям-сиротам и детям, оставшимся без попечения родителей, являющимся воспитанниками образовательных организаций для детей-сирот и детей, оставшихся без попечения родителей&quot;, &quot;Порядком предоставления путевок в загородные стационарные организ {КонсультантПлюс}">
        <w:r>
          <w:rPr>
            <w:sz w:val="20"/>
            <w:color w:val="0000ff"/>
          </w:rPr>
          <w:t xml:space="preserve">Постановление</w:t>
        </w:r>
      </w:hyperlink>
      <w:r>
        <w:rPr>
          <w:sz w:val="20"/>
        </w:rPr>
        <w:t xml:space="preserve"> Правительства Кировской области от 19.06.2018 N 297-П.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8-1</w:t>
      </w:r>
    </w:p>
    <w:p>
      <w:pPr>
        <w:pStyle w:val="0"/>
        <w:jc w:val="both"/>
      </w:pPr>
      <w:r>
        <w:rPr>
          <w:sz w:val="20"/>
        </w:rPr>
      </w:r>
    </w:p>
    <w:p>
      <w:pPr>
        <w:pStyle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Правительства Кировской области</w:t>
      </w:r>
    </w:p>
    <w:p>
      <w:pPr>
        <w:pStyle w:val="0"/>
        <w:jc w:val="right"/>
      </w:pPr>
      <w:r>
        <w:rPr>
          <w:sz w:val="20"/>
        </w:rPr>
        <w:t xml:space="preserve">от 10 марта 2017 г. N 52/146</w:t>
      </w:r>
    </w:p>
    <w:p>
      <w:pPr>
        <w:pStyle w:val="0"/>
        <w:jc w:val="both"/>
      </w:pPr>
      <w:r>
        <w:rPr>
          <w:sz w:val="20"/>
        </w:rPr>
      </w:r>
    </w:p>
    <w:bookmarkStart w:id="346" w:name="P346"/>
    <w:bookmarkEnd w:id="346"/>
    <w:p>
      <w:pPr>
        <w:pStyle w:val="2"/>
        <w:jc w:val="center"/>
      </w:pPr>
      <w:r>
        <w:rPr>
          <w:sz w:val="20"/>
        </w:rPr>
        <w:t xml:space="preserve">ПОРЯДОК</w:t>
      </w:r>
    </w:p>
    <w:p>
      <w:pPr>
        <w:pStyle w:val="2"/>
        <w:jc w:val="center"/>
      </w:pPr>
      <w:r>
        <w:rPr>
          <w:sz w:val="20"/>
        </w:rPr>
        <w:t xml:space="preserve">ОПЛАТЫ ПОЛНОЙ СТОИМОСТИ ПИТАНИЯ ДЕТЕЙ, НАХОДЯЩИХСЯ В ТРУДНОЙ</w:t>
      </w:r>
    </w:p>
    <w:p>
      <w:pPr>
        <w:pStyle w:val="2"/>
        <w:jc w:val="center"/>
      </w:pPr>
      <w:r>
        <w:rPr>
          <w:sz w:val="20"/>
        </w:rPr>
        <w:t xml:space="preserve">ЖИЗНЕННОЙ СИТУАЦИИ, В ЛАГЕРЯХ С ДНЕВНЫМ ПРЕБЫВАНИЕМ ДЕТЕЙ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75" w:tooltip="Постановление Правительства Кировской области от 19.06.2018 N 297-П &quot;О внесении изменений в постановление Правительства Кировской области от 10.03.2017 N 52/146&quot; (вместе с &quot;Порядком предоставления путевок в загородные стационарные организации отдыха и оздоровления детей детям-сиротам и детям, оставшимся без попечения родителей, являющимся воспитанниками образовательных организаций для детей-сирот и детей, оставшихся без попечения родителей&quot;, &quot;Порядком предоставления путевок в загородные стационарные организ {КонсультантПлюс}">
              <w:r>
                <w:rPr>
                  <w:sz w:val="20"/>
                  <w:color w:val="0000ff"/>
                </w:rPr>
                <w:t xml:space="preserve">постановлением</w:t>
              </w:r>
            </w:hyperlink>
            <w:r>
              <w:rPr>
                <w:sz w:val="20"/>
                <w:color w:val="392c69"/>
              </w:rPr>
              <w:t xml:space="preserve"> Правительства Кировской области</w:t>
            </w:r>
          </w:p>
          <w:p>
            <w:pPr>
              <w:pStyle w:val="0"/>
              <w:jc w:val="center"/>
            </w:pPr>
            <w:r>
              <w:rPr>
                <w:sz w:val="20"/>
                <w:color w:val="392c69"/>
              </w:rPr>
              <w:t xml:space="preserve">от 19.06.2018 N 297-П)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Порядок оплаты полной стоимости питания детей, находящихся в трудной жизненной ситуации, в лагерях с дневным пребыванием детей (далее - Порядок) устанавливает правила оплаты полной стоимости питания детей, находящихся в трудной жизненной ситуации, в лагерях с дневным пребыванием детей (далее - лагерь дневного пребывания).</w:t>
      </w:r>
    </w:p>
    <w:p>
      <w:pPr>
        <w:pStyle w:val="0"/>
        <w:spacing w:before="200" w:line-rule="auto"/>
        <w:ind w:firstLine="540"/>
        <w:jc w:val="both"/>
      </w:pPr>
      <w:r>
        <w:rPr>
          <w:sz w:val="20"/>
        </w:rPr>
        <w:t xml:space="preserve">2. Детям, находящимся в трудной жизненной ситуации, питание в лагерях дневного пребывания предоставляется бесплатно.</w:t>
      </w:r>
    </w:p>
    <w:p>
      <w:pPr>
        <w:pStyle w:val="0"/>
        <w:spacing w:before="200" w:line-rule="auto"/>
        <w:ind w:firstLine="540"/>
        <w:jc w:val="both"/>
      </w:pPr>
      <w:r>
        <w:rPr>
          <w:sz w:val="20"/>
        </w:rPr>
        <w:t xml:space="preserve">3. Оплату питания детей, находящихся в трудной жизненной ситуации, в лагерях дневного пребывания (за исключением детей-сирот и детей, оставшихся без попечения родителей, находящихся под опекой (попечительством), в приемной семье) осуществляют министерство социального развития Кировской области и подведомственные ему областные государственные организации социального обслуживания населения в пределах своей компетенции в соответствии с действующим законодательством.</w:t>
      </w:r>
    </w:p>
    <w:p>
      <w:pPr>
        <w:pStyle w:val="0"/>
        <w:spacing w:before="200" w:line-rule="auto"/>
        <w:ind w:firstLine="540"/>
        <w:jc w:val="both"/>
      </w:pPr>
      <w:r>
        <w:rPr>
          <w:sz w:val="20"/>
        </w:rPr>
        <w:t xml:space="preserve">Стоимость питания на одного ребенка в день в лагерях дневного пребывания рассчитывается министерством социального развития Кировской области исходя из норм питания, предусмотренных действующими санитарно-эпидемиологическими правилами, и фактически сложившихся цен в Кировской области.</w:t>
      </w:r>
    </w:p>
    <w:p>
      <w:pPr>
        <w:pStyle w:val="0"/>
        <w:spacing w:before="200" w:line-rule="auto"/>
        <w:ind w:firstLine="540"/>
        <w:jc w:val="both"/>
      </w:pPr>
      <w:r>
        <w:rPr>
          <w:sz w:val="20"/>
        </w:rPr>
        <w:t xml:space="preserve">4. Финансирование расходов, предусмотренных настоящим Порядком, осуществляется в пределах средств, предусмотренных в областном бюджете на реализацию мероприятий по организации отдыха и оздоровления детей, находящихся в трудной жизненной ситуации.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9</w:t>
      </w:r>
    </w:p>
    <w:p>
      <w:pPr>
        <w:pStyle w:val="0"/>
        <w:jc w:val="both"/>
      </w:pPr>
      <w:r>
        <w:rPr>
          <w:sz w:val="20"/>
        </w:rPr>
      </w:r>
    </w:p>
    <w:p>
      <w:pPr>
        <w:pStyle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Правительства Кировской области</w:t>
      </w:r>
    </w:p>
    <w:p>
      <w:pPr>
        <w:pStyle w:val="0"/>
        <w:jc w:val="right"/>
      </w:pPr>
      <w:r>
        <w:rPr>
          <w:sz w:val="20"/>
        </w:rPr>
        <w:t xml:space="preserve">от 10 марта 2017 г. N 52/146</w:t>
      </w:r>
    </w:p>
    <w:p>
      <w:pPr>
        <w:pStyle w:val="0"/>
        <w:jc w:val="both"/>
      </w:pPr>
      <w:r>
        <w:rPr>
          <w:sz w:val="20"/>
        </w:rPr>
      </w:r>
    </w:p>
    <w:bookmarkStart w:id="370" w:name="P370"/>
    <w:bookmarkEnd w:id="370"/>
    <w:p>
      <w:pPr>
        <w:pStyle w:val="2"/>
        <w:jc w:val="center"/>
      </w:pPr>
      <w:r>
        <w:rPr>
          <w:sz w:val="20"/>
        </w:rPr>
        <w:t xml:space="preserve">ПОРЯДОК</w:t>
      </w:r>
    </w:p>
    <w:p>
      <w:pPr>
        <w:pStyle w:val="2"/>
        <w:jc w:val="center"/>
      </w:pPr>
      <w:r>
        <w:rPr>
          <w:sz w:val="20"/>
        </w:rPr>
        <w:t xml:space="preserve">ПРЕДОСТАВЛЕНИЯ ПУТЕВОК В ЗАГОРОДНЫЕ СТАЦИОНАРНЫЕ ОРГАНИЗАЦИИ</w:t>
      </w:r>
    </w:p>
    <w:p>
      <w:pPr>
        <w:pStyle w:val="2"/>
        <w:jc w:val="center"/>
      </w:pPr>
      <w:r>
        <w:rPr>
          <w:sz w:val="20"/>
        </w:rPr>
        <w:t xml:space="preserve">ОТДЫХА И ОЗДОРОВЛЕНИЯ ДЕТЕЙ ДЕТЯМ, НАХОДЯЩИМСЯ В ТРУДНОЙ</w:t>
      </w:r>
    </w:p>
    <w:p>
      <w:pPr>
        <w:pStyle w:val="2"/>
        <w:jc w:val="center"/>
      </w:pPr>
      <w:r>
        <w:rPr>
          <w:sz w:val="20"/>
        </w:rPr>
        <w:t xml:space="preserve">ЖИЗНЕННОЙ СИТУАЦИИ, СОСТОЯЩИМ НА УЧЕТЕ В ОБЛАСТНЫХ</w:t>
      </w:r>
    </w:p>
    <w:p>
      <w:pPr>
        <w:pStyle w:val="2"/>
        <w:jc w:val="center"/>
      </w:pPr>
      <w:r>
        <w:rPr>
          <w:sz w:val="20"/>
        </w:rPr>
        <w:t xml:space="preserve">ГОСУДАРСТВЕННЫХ ОРГАНИЗАЦИЯХ СОЦИАЛЬНОГО ОБСЛУЖИВАНИЯ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6" w:tooltip="Постановление Правительства Кировской области от 19.06.2018 N 297-П &quot;О внесении изменений в постановление Правительства Кировской области от 10.03.2017 N 52/146&quot; (вместе с &quot;Порядком предоставления путевок в загородные стационарные организации отдыха и оздоровления детей детям-сиротам и детям, оставшимся без попечения родителей, являющимся воспитанниками образовательных организаций для детей-сирот и детей, оставшихся без попечения родителей&quot;, &quot;Порядком предоставления путевок в загородные стационарные организ {КонсультантПлюс}">
              <w:r>
                <w:rPr>
                  <w:sz w:val="20"/>
                  <w:color w:val="0000ff"/>
                </w:rPr>
                <w:t xml:space="preserve">постановления</w:t>
              </w:r>
            </w:hyperlink>
            <w:r>
              <w:rPr>
                <w:sz w:val="20"/>
                <w:color w:val="392c69"/>
              </w:rPr>
              <w:t xml:space="preserve"> Правительства Кировской области от 19.06.2018 N 297-П)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Порядок предоставления путевок в загородные стационарные организации отдыха и оздоровления детей детям, находящимся в трудной жизненной ситуации, состоящим на учете в областных государственных организациях социального обслуживания, определяет правила направления детей, находящихся в трудной жизненной ситуации (далее - дети), в загородные стационарные организации отдыха и оздоровления детей (далее - загородный лагерь).</w:t>
      </w:r>
    </w:p>
    <w:p>
      <w:pPr>
        <w:pStyle w:val="0"/>
        <w:spacing w:before="200" w:line-rule="auto"/>
        <w:ind w:firstLine="540"/>
        <w:jc w:val="both"/>
      </w:pPr>
      <w:r>
        <w:rPr>
          <w:sz w:val="20"/>
        </w:rPr>
        <w:t xml:space="preserve">2. Направление детей в загородные лагеря осуществляют областные государственные организации социального обслуживания населения (далее - организации социального обслуживания населения), которые предоставляют услугу "Организация отдыха детей и молодежи" (далее - услуга) в каникулярное время с круглосуточным пребыванием детям в возрасте от 6 до 17 лет (включительно).</w:t>
      </w:r>
    </w:p>
    <w:p>
      <w:pPr>
        <w:pStyle w:val="0"/>
        <w:spacing w:before="200" w:line-rule="auto"/>
        <w:ind w:firstLine="540"/>
        <w:jc w:val="both"/>
      </w:pPr>
      <w:r>
        <w:rPr>
          <w:sz w:val="20"/>
        </w:rPr>
        <w:t xml:space="preserve">3. Родитель, законный представитель в срок до 25 марта текущего года представляет в организацию социального обслуживания населения письменную заявку по утвержденной министерством социального развития Кировской области (далее - министерство) форме.</w:t>
      </w:r>
    </w:p>
    <w:p>
      <w:pPr>
        <w:pStyle w:val="0"/>
        <w:spacing w:before="200" w:line-rule="auto"/>
        <w:ind w:firstLine="540"/>
        <w:jc w:val="both"/>
      </w:pPr>
      <w:r>
        <w:rPr>
          <w:sz w:val="20"/>
        </w:rPr>
        <w:t xml:space="preserve">4. Министерство на основании заявок от организаций социального обслуживания населения до 30 марта текущего года формирует сводную информацию об общей потребности в предоставлении путевок с распределением по загородным лагерям и сменам и направляет ее в государственное учреждение, подведомственное министерству спорта и молодежной политики Кировской области, которому в установленном действующим законодательством порядке доведено государственное задание по организации отдыха и оздоровления детей, находящихся в трудной жизненной ситуации (далее - учреждение).</w:t>
      </w:r>
    </w:p>
    <w:p>
      <w:pPr>
        <w:pStyle w:val="0"/>
        <w:spacing w:before="200" w:line-rule="auto"/>
        <w:ind w:firstLine="540"/>
        <w:jc w:val="both"/>
      </w:pPr>
      <w:r>
        <w:rPr>
          <w:sz w:val="20"/>
        </w:rPr>
        <w:t xml:space="preserve">5. Путевки детям предоставляются бесплатно в пределах средств, предусмотренных в областном бюджете на организацию отдыха и оздоровления детей, находящихся в трудной жизненной ситуации.</w:t>
      </w:r>
    </w:p>
    <w:p>
      <w:pPr>
        <w:pStyle w:val="0"/>
        <w:spacing w:before="200" w:line-rule="auto"/>
        <w:ind w:firstLine="540"/>
        <w:jc w:val="both"/>
      </w:pPr>
      <w:r>
        <w:rPr>
          <w:sz w:val="20"/>
        </w:rPr>
        <w:t xml:space="preserve">6. Распределение мест в загородные лагеря утверждается приказом руководителя учреждения.</w:t>
      </w:r>
    </w:p>
    <w:p>
      <w:pPr>
        <w:pStyle w:val="0"/>
        <w:spacing w:before="200" w:line-rule="auto"/>
        <w:ind w:firstLine="540"/>
        <w:jc w:val="both"/>
      </w:pPr>
      <w:r>
        <w:rPr>
          <w:sz w:val="20"/>
        </w:rPr>
        <w:t xml:space="preserve">7. Копия приказа руководителя учреждения о распределении мест до 5 апреля текущего года направляется в министерство.</w:t>
      </w:r>
    </w:p>
    <w:p>
      <w:pPr>
        <w:pStyle w:val="0"/>
        <w:spacing w:before="200" w:line-rule="auto"/>
        <w:ind w:firstLine="540"/>
        <w:jc w:val="both"/>
      </w:pPr>
      <w:r>
        <w:rPr>
          <w:sz w:val="20"/>
        </w:rPr>
        <w:t xml:space="preserve">8. На основании приказа руководителя учреждения министерство доводит до организаций социального обслуживания населения информацию о распределении мест в загородных лагерях по сменам в срок не позднее 40 календарных дней до даты заезда в загородный лагерь.</w:t>
      </w:r>
    </w:p>
    <w:p>
      <w:pPr>
        <w:pStyle w:val="0"/>
        <w:spacing w:before="200" w:line-rule="auto"/>
        <w:ind w:firstLine="540"/>
        <w:jc w:val="both"/>
      </w:pPr>
      <w:r>
        <w:rPr>
          <w:sz w:val="20"/>
        </w:rPr>
        <w:t xml:space="preserve">9. Организации социального обслуживания населения информируют родителей, законных представителей о сроках смены, обеспечивают явку детей к месту сбора для отправления в загородный лагерь.</w:t>
      </w:r>
    </w:p>
    <w:p>
      <w:pPr>
        <w:pStyle w:val="0"/>
        <w:spacing w:before="200" w:line-rule="auto"/>
        <w:ind w:firstLine="540"/>
        <w:jc w:val="both"/>
      </w:pPr>
      <w:r>
        <w:rPr>
          <w:sz w:val="20"/>
        </w:rPr>
        <w:t xml:space="preserve">10. Транспортировку детей от организации социального обслуживания населения, направившей несовершеннолетних в загородный лагерь, а также по окончании смены из загородного лагеря до организации социального обслуживания населения осуществляет учреждение.</w:t>
      </w:r>
    </w:p>
    <w:p>
      <w:pPr>
        <w:pStyle w:val="0"/>
        <w:spacing w:before="200" w:line-rule="auto"/>
        <w:ind w:firstLine="540"/>
        <w:jc w:val="both"/>
      </w:pPr>
      <w:r>
        <w:rPr>
          <w:sz w:val="20"/>
        </w:rPr>
        <w:t xml:space="preserve">11. В случае возникновения непредвиденных обстоятельств, вследствие которых ребенок не может поехать в лагерь, родитель незамедлительно уведомляет организацию социального обслуживания населения. В таком случае министерство формирует информацию об общей потребности в предоставлении путевок с уточнением персонального состава и направляет ее учреждению.</w:t>
      </w:r>
    </w:p>
    <w:p>
      <w:pPr>
        <w:pStyle w:val="0"/>
        <w:spacing w:before="200" w:line-rule="auto"/>
        <w:ind w:firstLine="540"/>
        <w:jc w:val="both"/>
      </w:pPr>
      <w:r>
        <w:rPr>
          <w:sz w:val="20"/>
        </w:rPr>
        <w:t xml:space="preserve">12. Учреждение в 3-дневный срок вносит изменение в приказ руководителя учреждения о предоставлении путевок в загородные лагеря.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w:t>
      </w:r>
    </w:p>
    <w:p>
      <w:pPr>
        <w:pStyle w:val="0"/>
        <w:jc w:val="both"/>
      </w:pPr>
      <w:r>
        <w:rPr>
          <w:sz w:val="20"/>
        </w:rPr>
      </w:r>
    </w:p>
    <w:p>
      <w:pPr>
        <w:pStyle w:val="1"/>
        <w:jc w:val="both"/>
      </w:pPr>
      <w:r>
        <w:rPr>
          <w:sz w:val="20"/>
        </w:rPr>
        <w:t xml:space="preserve">                                  РЕШЕНИЕ</w:t>
      </w:r>
    </w:p>
    <w:p>
      <w:pPr>
        <w:pStyle w:val="1"/>
        <w:jc w:val="both"/>
      </w:pPr>
      <w:r>
        <w:rPr>
          <w:sz w:val="20"/>
        </w:rPr>
        <w:t xml:space="preserve">               о предоставлении (об отказе в предоставлении)</w:t>
      </w:r>
    </w:p>
    <w:p>
      <w:pPr>
        <w:pStyle w:val="1"/>
        <w:jc w:val="both"/>
      </w:pPr>
      <w:r>
        <w:rPr>
          <w:sz w:val="20"/>
        </w:rPr>
        <w:t xml:space="preserve">               путевки в загородную стационарную организацию</w:t>
      </w:r>
    </w:p>
    <w:p>
      <w:pPr>
        <w:pStyle w:val="1"/>
        <w:jc w:val="both"/>
      </w:pPr>
      <w:r>
        <w:rPr>
          <w:sz w:val="20"/>
        </w:rPr>
        <w:t xml:space="preserve">                        отдыха и оздоровления детей</w:t>
      </w:r>
    </w:p>
    <w:p>
      <w:pPr>
        <w:pStyle w:val="1"/>
        <w:jc w:val="both"/>
      </w:pPr>
      <w:r>
        <w:rPr>
          <w:sz w:val="20"/>
        </w:rPr>
      </w:r>
    </w:p>
    <w:p>
      <w:pPr>
        <w:pStyle w:val="1"/>
        <w:jc w:val="both"/>
      </w:pPr>
      <w:r>
        <w:rPr>
          <w:sz w:val="20"/>
        </w:rPr>
        <w:t xml:space="preserve">от "___" __________ 20___ г.                                      N _______</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учреждения социального обслуживания населения)</w:t>
      </w:r>
    </w:p>
    <w:p>
      <w:pPr>
        <w:pStyle w:val="1"/>
        <w:jc w:val="both"/>
      </w:pPr>
      <w:r>
        <w:rPr>
          <w:sz w:val="20"/>
        </w:rPr>
      </w:r>
    </w:p>
    <w:p>
      <w:pPr>
        <w:pStyle w:val="1"/>
        <w:jc w:val="both"/>
      </w:pPr>
      <w:r>
        <w:rPr>
          <w:sz w:val="20"/>
        </w:rPr>
        <w:t xml:space="preserve">предоставляет   (отказывает   в  предоставлении)  путевку(и)  в  загородную</w:t>
      </w:r>
    </w:p>
    <w:p>
      <w:pPr>
        <w:pStyle w:val="1"/>
        <w:jc w:val="both"/>
      </w:pPr>
      <w:r>
        <w:rPr>
          <w:sz w:val="20"/>
        </w:rPr>
        <w:t xml:space="preserve">стационарную организацию отдыха и оздоровления детей 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лагеря, дата проведения смены)</w:t>
      </w:r>
    </w:p>
    <w:p>
      <w:pPr>
        <w:pStyle w:val="1"/>
        <w:jc w:val="both"/>
      </w:pPr>
      <w:r>
        <w:rPr>
          <w:sz w:val="20"/>
        </w:rPr>
      </w:r>
    </w:p>
    <w:p>
      <w:pPr>
        <w:pStyle w:val="1"/>
        <w:jc w:val="both"/>
      </w:pPr>
      <w:r>
        <w:rPr>
          <w:sz w:val="20"/>
        </w:rPr>
        <w:t xml:space="preserve">гражданину ________________________________________________________________</w:t>
      </w:r>
    </w:p>
    <w:p>
      <w:pPr>
        <w:pStyle w:val="1"/>
        <w:jc w:val="both"/>
      </w:pPr>
      <w:r>
        <w:rPr>
          <w:sz w:val="20"/>
        </w:rPr>
        <w:t xml:space="preserve">                      (Ф.И.О. родителя (законного представителя))</w:t>
      </w:r>
    </w:p>
    <w:p>
      <w:pPr>
        <w:pStyle w:val="1"/>
        <w:jc w:val="both"/>
      </w:pPr>
      <w:r>
        <w:rPr>
          <w:sz w:val="20"/>
        </w:rPr>
        <w:t xml:space="preserve">___________________________________________________________________________</w:t>
      </w:r>
    </w:p>
    <w:p>
      <w:pPr>
        <w:pStyle w:val="1"/>
        <w:jc w:val="both"/>
      </w:pPr>
      <w:r>
        <w:rPr>
          <w:sz w:val="20"/>
        </w:rPr>
        <w:t xml:space="preserve">      (причины, послужившие основанием для принятия решения об отказе</w:t>
      </w:r>
    </w:p>
    <w:p>
      <w:pPr>
        <w:pStyle w:val="1"/>
        <w:jc w:val="both"/>
      </w:pPr>
      <w:r>
        <w:rPr>
          <w:sz w:val="20"/>
        </w:rPr>
        <w:t xml:space="preserve">   в предоставлении путевки в загородную стационарную организацию отдыха</w:t>
      </w:r>
    </w:p>
    <w:p>
      <w:pPr>
        <w:pStyle w:val="1"/>
        <w:jc w:val="both"/>
      </w:pPr>
      <w:r>
        <w:rPr>
          <w:sz w:val="20"/>
        </w:rPr>
        <w:t xml:space="preserve">                           и оздоровления детей)</w:t>
      </w:r>
    </w:p>
    <w:p>
      <w:pPr>
        <w:pStyle w:val="1"/>
        <w:jc w:val="both"/>
      </w:pPr>
      <w:r>
        <w:rPr>
          <w:sz w:val="20"/>
        </w:rPr>
      </w:r>
    </w:p>
    <w:p>
      <w:pPr>
        <w:pStyle w:val="1"/>
        <w:jc w:val="both"/>
      </w:pPr>
      <w:r>
        <w:rPr>
          <w:sz w:val="20"/>
        </w:rPr>
        <w:t xml:space="preserve">Отказ в предоставлении путевки в загородную стационарную организацию отдыха</w:t>
      </w:r>
    </w:p>
    <w:p>
      <w:pPr>
        <w:pStyle w:val="1"/>
        <w:jc w:val="both"/>
      </w:pPr>
      <w:r>
        <w:rPr>
          <w:sz w:val="20"/>
        </w:rPr>
        <w:t xml:space="preserve">и  оздоровления  детей  может быть обжалован в вышестоящей инстанции либо в</w:t>
      </w:r>
    </w:p>
    <w:p>
      <w:pPr>
        <w:pStyle w:val="1"/>
        <w:jc w:val="both"/>
      </w:pPr>
      <w:r>
        <w:rPr>
          <w:sz w:val="20"/>
        </w:rPr>
        <w:t xml:space="preserve">судебном порядке.</w:t>
      </w:r>
    </w:p>
    <w:p>
      <w:pPr>
        <w:pStyle w:val="1"/>
        <w:jc w:val="both"/>
      </w:pPr>
      <w:r>
        <w:rPr>
          <w:sz w:val="20"/>
        </w:rPr>
      </w:r>
    </w:p>
    <w:p>
      <w:pPr>
        <w:pStyle w:val="1"/>
        <w:jc w:val="both"/>
      </w:pPr>
      <w:r>
        <w:rPr>
          <w:sz w:val="20"/>
        </w:rPr>
      </w:r>
    </w:p>
    <w:p>
      <w:pPr>
        <w:pStyle w:val="1"/>
        <w:jc w:val="both"/>
      </w:pPr>
      <w:r>
        <w:rPr>
          <w:sz w:val="20"/>
        </w:rPr>
        <w:t xml:space="preserve">Директор _______________                                     ______________</w:t>
      </w:r>
    </w:p>
    <w:p>
      <w:pPr>
        <w:pStyle w:val="1"/>
        <w:jc w:val="both"/>
      </w:pPr>
      <w:r>
        <w:rPr>
          <w:sz w:val="20"/>
        </w:rPr>
        <w:t xml:space="preserve">            (подпись)                                           (Ф.И.О.)</w:t>
      </w:r>
    </w:p>
    <w:p>
      <w:pPr>
        <w:pStyle w:val="1"/>
        <w:jc w:val="both"/>
      </w:pPr>
      <w:r>
        <w:rPr>
          <w:sz w:val="20"/>
        </w:rPr>
      </w:r>
    </w:p>
    <w:p>
      <w:pPr>
        <w:pStyle w:val="1"/>
        <w:jc w:val="both"/>
      </w:pPr>
      <w:r>
        <w:rPr>
          <w:sz w:val="20"/>
        </w:rPr>
        <w:t xml:space="preserve">"____" ____________ 20___ г.</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10</w:t>
      </w:r>
    </w:p>
    <w:p>
      <w:pPr>
        <w:pStyle w:val="0"/>
        <w:jc w:val="both"/>
      </w:pPr>
      <w:r>
        <w:rPr>
          <w:sz w:val="20"/>
        </w:rPr>
      </w:r>
    </w:p>
    <w:p>
      <w:pPr>
        <w:pStyle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Правительства Кировской области</w:t>
      </w:r>
    </w:p>
    <w:p>
      <w:pPr>
        <w:pStyle w:val="0"/>
        <w:jc w:val="right"/>
      </w:pPr>
      <w:r>
        <w:rPr>
          <w:sz w:val="20"/>
        </w:rPr>
        <w:t xml:space="preserve">от 10 марта 2017 г. N 52/146</w:t>
      </w:r>
    </w:p>
    <w:p>
      <w:pPr>
        <w:pStyle w:val="0"/>
        <w:jc w:val="both"/>
      </w:pPr>
      <w:r>
        <w:rPr>
          <w:sz w:val="20"/>
        </w:rPr>
      </w:r>
    </w:p>
    <w:bookmarkStart w:id="441" w:name="P441"/>
    <w:bookmarkEnd w:id="441"/>
    <w:p>
      <w:pPr>
        <w:pStyle w:val="2"/>
        <w:jc w:val="center"/>
      </w:pPr>
      <w:r>
        <w:rPr>
          <w:sz w:val="20"/>
        </w:rPr>
        <w:t xml:space="preserve">ПОРЯДОК</w:t>
      </w:r>
    </w:p>
    <w:p>
      <w:pPr>
        <w:pStyle w:val="2"/>
        <w:jc w:val="center"/>
      </w:pPr>
      <w:r>
        <w:rPr>
          <w:sz w:val="20"/>
        </w:rPr>
        <w:t xml:space="preserve">ПРЕДОСТАВЛЕНИЯ ПУТЕВОК ДЛЯ ДЕТЕЙ</w:t>
      </w:r>
    </w:p>
    <w:p>
      <w:pPr>
        <w:pStyle w:val="2"/>
        <w:jc w:val="center"/>
      </w:pPr>
      <w:r>
        <w:rPr>
          <w:sz w:val="20"/>
        </w:rPr>
        <w:t xml:space="preserve">В САНАТОРНО-КУРОРТНЫЕ ОРГАНИЗАЦИИ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Кировской области</w:t>
            </w:r>
          </w:p>
          <w:p>
            <w:pPr>
              <w:pStyle w:val="0"/>
              <w:jc w:val="center"/>
            </w:pPr>
            <w:r>
              <w:rPr>
                <w:sz w:val="20"/>
                <w:color w:val="392c69"/>
              </w:rPr>
              <w:t xml:space="preserve">от 29.12.2017 </w:t>
            </w:r>
            <w:hyperlink w:history="0" r:id="rId77" w:tooltip="Постановление Правительства Кировской области от 29.12.2017 N 183-П &quot;О внесении изменений в постановление Правительства Кировской области от 10.03.2017 N 52/146&quot; (вместе с &quot;Порядком предоставления путевок для детей в санаторно-курортные организации&quot;) {КонсультантПлюс}">
              <w:r>
                <w:rPr>
                  <w:sz w:val="20"/>
                  <w:color w:val="0000ff"/>
                </w:rPr>
                <w:t xml:space="preserve">N 183-П</w:t>
              </w:r>
            </w:hyperlink>
            <w:r>
              <w:rPr>
                <w:sz w:val="20"/>
                <w:color w:val="392c69"/>
              </w:rPr>
              <w:t xml:space="preserve">, от 19.06.2018 </w:t>
            </w:r>
            <w:hyperlink w:history="0" r:id="rId78" w:tooltip="Постановление Правительства Кировской области от 19.06.2018 N 297-П &quot;О внесении изменений в постановление Правительства Кировской области от 10.03.2017 N 52/146&quot; (вместе с &quot;Порядком предоставления путевок в загородные стационарные организации отдыха и оздоровления детей детям-сиротам и детям, оставшимся без попечения родителей, являющимся воспитанниками образовательных организаций для детей-сирот и детей, оставшихся без попечения родителей&quot;, &quot;Порядком предоставления путевок в загородные стационарные организ {КонсультантПлюс}">
              <w:r>
                <w:rPr>
                  <w:sz w:val="20"/>
                  <w:color w:val="0000ff"/>
                </w:rPr>
                <w:t xml:space="preserve">N 297-П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Порядок предоставления путевок для детей в санаторно-курортные организации определяет механизм предоставления детям путевок в санаторно-курортные организации в рамках реализации мероприятий по отдыху и оздоровлению детей за счет средств областного бюджета, предусмотренных на данные цели.</w:t>
      </w:r>
    </w:p>
    <w:p>
      <w:pPr>
        <w:pStyle w:val="0"/>
        <w:spacing w:before="200" w:line-rule="auto"/>
        <w:ind w:firstLine="540"/>
        <w:jc w:val="both"/>
      </w:pPr>
      <w:r>
        <w:rPr>
          <w:sz w:val="20"/>
        </w:rPr>
        <w:t xml:space="preserve">2. Путевки в санаторно-курортные организации предоставляются детям в возрасте от 7 до 14 лет включительно, имеющим медицинские показания для санаторно-курортного лечения, не чаще одного раза в течение текущего года.</w:t>
      </w:r>
    </w:p>
    <w:p>
      <w:pPr>
        <w:pStyle w:val="0"/>
        <w:spacing w:before="200" w:line-rule="auto"/>
        <w:ind w:firstLine="540"/>
        <w:jc w:val="both"/>
      </w:pPr>
      <w:r>
        <w:rPr>
          <w:sz w:val="20"/>
        </w:rPr>
        <w:t xml:space="preserve">Продолжительность смены в санаторно-курортных организациях круглогодичного действия в период каникул - 19 - 24 дня, в остальные периоды - не менее 15 дней.</w:t>
      </w:r>
    </w:p>
    <w:p>
      <w:pPr>
        <w:pStyle w:val="0"/>
        <w:jc w:val="both"/>
      </w:pPr>
      <w:r>
        <w:rPr>
          <w:sz w:val="20"/>
        </w:rPr>
        <w:t xml:space="preserve">(абзац введен </w:t>
      </w:r>
      <w:hyperlink w:history="0" r:id="rId79" w:tooltip="Постановление Правительства Кировской области от 19.06.2018 N 297-П &quot;О внесении изменений в постановление Правительства Кировской области от 10.03.2017 N 52/146&quot; (вместе с &quot;Порядком предоставления путевок в загородные стационарные организации отдыха и оздоровления детей детям-сиротам и детям, оставшимся без попечения родителей, являющимся воспитанниками образовательных организаций для детей-сирот и детей, оставшихся без попечения родителей&quot;, &quot;Порядком предоставления путевок в загородные стационарные организ {КонсультантПлюс}">
        <w:r>
          <w:rPr>
            <w:sz w:val="20"/>
            <w:color w:val="0000ff"/>
          </w:rPr>
          <w:t xml:space="preserve">постановлением</w:t>
        </w:r>
      </w:hyperlink>
      <w:r>
        <w:rPr>
          <w:sz w:val="20"/>
        </w:rPr>
        <w:t xml:space="preserve"> Правительства Кировской области от 19.06.2018 N 297-П)</w:t>
      </w:r>
    </w:p>
    <w:p>
      <w:pPr>
        <w:pStyle w:val="0"/>
        <w:spacing w:before="200" w:line-rule="auto"/>
        <w:ind w:firstLine="540"/>
        <w:jc w:val="both"/>
      </w:pPr>
      <w:r>
        <w:rPr>
          <w:sz w:val="20"/>
        </w:rPr>
        <w:t xml:space="preserve">3. Учет детей, нуждающихся в санаторно-курортном лечении, и отбор детей на лечение в санаторно-курортные организации осуществляются медицинскими организациями, оказывающими первичную медико-санитарную помощь детям на территории Кировской области в соответствии с Территориальной программой государственных гарантий бесплатного оказания гражданам медицинской помощи на территории Кировской области (далее - медицинская организация), в соответствии с </w:t>
      </w:r>
      <w:hyperlink w:history="0" r:id="rId80" w:tooltip="Приказ Минздрава России от 05.05.2016 N 281н &quot;Об утверждении перечней медицинских показаний и противопоказаний для санаторно-курортного лечения&quot; (Зарегистрировано в Минюсте России 27.05.2016 N 42304) ------------ Утратил силу или отменен {КонсультантПлюс}">
        <w:r>
          <w:rPr>
            <w:sz w:val="20"/>
            <w:color w:val="0000ff"/>
          </w:rPr>
          <w:t xml:space="preserve">приказом</w:t>
        </w:r>
      </w:hyperlink>
      <w:r>
        <w:rPr>
          <w:sz w:val="20"/>
        </w:rPr>
        <w:t xml:space="preserve"> Министерства здравоохранения Российской Федерации от 05.05.2016 N 281н "Об утверждении перечней медицинских показаний и противопоказаний для санаторно-курортного лечения", а также </w:t>
      </w:r>
      <w:hyperlink w:history="0" r:id="rId81" w:tooltip="Приказ Минздравсоцразвития России от 22.11.2004 N 256 (ред. от 15.12.2014) &quot;О Порядке медицинского отбора и направления больных на санаторно-курортное лечение&quot; (Зарегистрировано в Минюсте России 14.12.2004 N 6189) {КонсультантПлюс}">
        <w:r>
          <w:rPr>
            <w:sz w:val="20"/>
            <w:color w:val="0000ff"/>
          </w:rPr>
          <w:t xml:space="preserve">приказом</w:t>
        </w:r>
      </w:hyperlink>
      <w:r>
        <w:rPr>
          <w:sz w:val="20"/>
        </w:rPr>
        <w:t xml:space="preserve"> Министерства здравоохранения и социального развития Российской Федерации от 22.11.2004 N 256 "О Порядке медицинского отбора и направления больных на санаторно-курортное лечение".</w:t>
      </w:r>
    </w:p>
    <w:p>
      <w:pPr>
        <w:pStyle w:val="0"/>
        <w:spacing w:before="200" w:line-rule="auto"/>
        <w:ind w:firstLine="540"/>
        <w:jc w:val="both"/>
      </w:pPr>
      <w:r>
        <w:rPr>
          <w:sz w:val="20"/>
        </w:rPr>
        <w:t xml:space="preserve">4. Медицинская организация анализирует сведения о потребности в санаторно-курортном лечении детей и направляет в срок до 30 января в министерство здравоохранения Кировской области (далее - министерство) заявку на получение путевок в текущем году.</w:t>
      </w:r>
    </w:p>
    <w:p>
      <w:pPr>
        <w:pStyle w:val="0"/>
        <w:spacing w:before="200" w:line-rule="auto"/>
        <w:ind w:firstLine="540"/>
        <w:jc w:val="both"/>
      </w:pPr>
      <w:r>
        <w:rPr>
          <w:sz w:val="20"/>
        </w:rPr>
        <w:t xml:space="preserve">5. Министерство на основании заявок о потребности в санаторно-курортном лечении детей, полученных от медицинских организаций, и с учетом объема бюджетных ассигнований, предусмотренных на указанные цели в законе Кировской области об областном бюджете на соответствующий финансовый год, осуществляет приобретение путевок в порядке, установленном действующим законодательством, утверждает план распределения путевок и предоставляет их медицинским организациям.</w:t>
      </w:r>
    </w:p>
    <w:p>
      <w:pPr>
        <w:pStyle w:val="0"/>
        <w:spacing w:before="200" w:line-rule="auto"/>
        <w:ind w:firstLine="540"/>
        <w:jc w:val="both"/>
      </w:pPr>
      <w:r>
        <w:rPr>
          <w:sz w:val="20"/>
        </w:rPr>
        <w:t xml:space="preserve">6. Медицинская организация информирует законных представителей о выделении путевки ребенку, организует проведение ему необходимого обследования и оформление медицинских документов для направления ребенка на санаторно-курортное лечение.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11</w:t>
      </w:r>
    </w:p>
    <w:p>
      <w:pPr>
        <w:pStyle w:val="0"/>
        <w:jc w:val="both"/>
      </w:pPr>
      <w:r>
        <w:rPr>
          <w:sz w:val="20"/>
        </w:rPr>
      </w:r>
    </w:p>
    <w:p>
      <w:pPr>
        <w:pStyle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Правительства Кировской области</w:t>
      </w:r>
    </w:p>
    <w:p>
      <w:pPr>
        <w:pStyle w:val="0"/>
        <w:jc w:val="right"/>
      </w:pPr>
      <w:r>
        <w:rPr>
          <w:sz w:val="20"/>
        </w:rPr>
        <w:t xml:space="preserve">от 10 марта 2017 г. N 52/146</w:t>
      </w:r>
    </w:p>
    <w:p>
      <w:pPr>
        <w:pStyle w:val="0"/>
        <w:jc w:val="both"/>
      </w:pPr>
      <w:r>
        <w:rPr>
          <w:sz w:val="20"/>
        </w:rPr>
      </w:r>
    </w:p>
    <w:p>
      <w:pPr>
        <w:pStyle w:val="2"/>
        <w:jc w:val="center"/>
      </w:pPr>
      <w:r>
        <w:rPr>
          <w:sz w:val="20"/>
        </w:rPr>
        <w:t xml:space="preserve">ПОРЯДОК</w:t>
      </w:r>
    </w:p>
    <w:p>
      <w:pPr>
        <w:pStyle w:val="2"/>
        <w:jc w:val="center"/>
      </w:pPr>
      <w:r>
        <w:rPr>
          <w:sz w:val="20"/>
        </w:rPr>
        <w:t xml:space="preserve">ПРЕДОСТАВЛЕНИЯ И РАСХОДОВАНИЯ СУБСИДИИ МЕСТНЫМ БЮДЖЕТАМ</w:t>
      </w:r>
    </w:p>
    <w:p>
      <w:pPr>
        <w:pStyle w:val="2"/>
        <w:jc w:val="center"/>
      </w:pPr>
      <w:r>
        <w:rPr>
          <w:sz w:val="20"/>
        </w:rPr>
        <w:t xml:space="preserve">ИЗ ОБЛАСТНОГО БЮДЖЕТА НА ОПЛАТУ СТОИМОСТИ ПИТАНИЯ ДЕТЕЙ</w:t>
      </w:r>
    </w:p>
    <w:p>
      <w:pPr>
        <w:pStyle w:val="2"/>
        <w:jc w:val="center"/>
      </w:pPr>
      <w:r>
        <w:rPr>
          <w:sz w:val="20"/>
        </w:rPr>
        <w:t xml:space="preserve">В ЛАГЕРЯХ, ОРГАНИЗОВАННЫХ ОБРАЗОВАТЕЛЬНЫМИ ОРГАНИЗАЦИЯМИ,</w:t>
      </w:r>
    </w:p>
    <w:p>
      <w:pPr>
        <w:pStyle w:val="2"/>
        <w:jc w:val="center"/>
      </w:pPr>
      <w:r>
        <w:rPr>
          <w:sz w:val="20"/>
        </w:rPr>
        <w:t xml:space="preserve">ОСУЩЕСТВЛЯЮЩИМИ ОРГАНИЗАЦИЮ ОТДЫХА И ОЗДОРОВЛЕНИЯ</w:t>
      </w:r>
    </w:p>
    <w:p>
      <w:pPr>
        <w:pStyle w:val="2"/>
        <w:jc w:val="center"/>
      </w:pPr>
      <w:r>
        <w:rPr>
          <w:sz w:val="20"/>
        </w:rPr>
        <w:t xml:space="preserve">ОБУЧАЮЩИХСЯ В КАНИКУЛЯРНОЕ ВРЕМЯ, С ДНЕВНЫМ ПРЕБЫВАНИЕМ</w:t>
      </w:r>
    </w:p>
    <w:p>
      <w:pPr>
        <w:pStyle w:val="0"/>
        <w:jc w:val="both"/>
      </w:pPr>
      <w:r>
        <w:rPr>
          <w:sz w:val="20"/>
        </w:rPr>
      </w:r>
    </w:p>
    <w:p>
      <w:pPr>
        <w:pStyle w:val="0"/>
        <w:ind w:firstLine="540"/>
        <w:jc w:val="both"/>
      </w:pPr>
      <w:r>
        <w:rPr>
          <w:sz w:val="20"/>
        </w:rPr>
        <w:t xml:space="preserve">Исключен. - </w:t>
      </w:r>
      <w:hyperlink w:history="0" r:id="rId82" w:tooltip="Постановление Правительства Кировской области от 09.06.2017 N 291-П &quot;О внесении изменений в постановление Правительства Кировской области от 10.03.2017 N 52/146&quot; (вместе с &quot;Заявлением&quot;) {КонсультантПлюс}">
        <w:r>
          <w:rPr>
            <w:sz w:val="20"/>
            <w:color w:val="0000ff"/>
          </w:rPr>
          <w:t xml:space="preserve">Постановление</w:t>
        </w:r>
      </w:hyperlink>
      <w:r>
        <w:rPr>
          <w:sz w:val="20"/>
        </w:rPr>
        <w:t xml:space="preserve"> Правительства Кировской области от 09.06.2017 N 291-П.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12</w:t>
      </w:r>
    </w:p>
    <w:p>
      <w:pPr>
        <w:pStyle w:val="0"/>
        <w:jc w:val="both"/>
      </w:pPr>
      <w:r>
        <w:rPr>
          <w:sz w:val="20"/>
        </w:rPr>
      </w:r>
    </w:p>
    <w:p>
      <w:pPr>
        <w:pStyle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Правительства Кировской области</w:t>
      </w:r>
    </w:p>
    <w:p>
      <w:pPr>
        <w:pStyle w:val="0"/>
        <w:jc w:val="right"/>
      </w:pPr>
      <w:r>
        <w:rPr>
          <w:sz w:val="20"/>
        </w:rPr>
        <w:t xml:space="preserve">от 10 марта 2017 г. N 52/146</w:t>
      </w:r>
    </w:p>
    <w:p>
      <w:pPr>
        <w:pStyle w:val="0"/>
        <w:jc w:val="both"/>
      </w:pPr>
      <w:r>
        <w:rPr>
          <w:sz w:val="20"/>
        </w:rPr>
      </w:r>
    </w:p>
    <w:bookmarkStart w:id="488" w:name="P488"/>
    <w:bookmarkEnd w:id="488"/>
    <w:p>
      <w:pPr>
        <w:pStyle w:val="2"/>
        <w:jc w:val="center"/>
      </w:pPr>
      <w:r>
        <w:rPr>
          <w:sz w:val="20"/>
        </w:rPr>
        <w:t xml:space="preserve">ПОРЯДОК</w:t>
      </w:r>
    </w:p>
    <w:p>
      <w:pPr>
        <w:pStyle w:val="2"/>
        <w:jc w:val="center"/>
      </w:pPr>
      <w:r>
        <w:rPr>
          <w:sz w:val="20"/>
        </w:rPr>
        <w:t xml:space="preserve">ПРЕДОСТАВЛЕНИЯ СУБСИДИЙ ЮРИДИЧЕСКИМ ЛИЦАМ В СЛУЧАЕ</w:t>
      </w:r>
    </w:p>
    <w:p>
      <w:pPr>
        <w:pStyle w:val="2"/>
        <w:jc w:val="center"/>
      </w:pPr>
      <w:r>
        <w:rPr>
          <w:sz w:val="20"/>
        </w:rPr>
        <w:t xml:space="preserve">ОРГАНИЗАЦИИ ИМИ ОТДЫХА И (ИЛИ) ОЗДОРОВЛЕНИЯ ДЕТЕЙ</w:t>
      </w:r>
    </w:p>
    <w:p>
      <w:pPr>
        <w:pStyle w:val="2"/>
        <w:jc w:val="center"/>
      </w:pPr>
      <w:r>
        <w:rPr>
          <w:sz w:val="20"/>
        </w:rPr>
        <w:t xml:space="preserve">НА ТЕРРИТОРИИ КИРОВСКОЙ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3" w:tooltip="Постановление Правительства Кировской области от 07.07.2021 N 349-П &quot;О внесении изменений в постановление Правительства Кировской области от 10.03.2017 N 52/146&quot; (вместе с &quot;Порядком предоставления субсидий юридическим лицам в случае организации ими отдыха и (или) оздоровления детей на территории Кировской области&quot;, &quot;Порядком определения объема и предоставления субсидий некоммерческим организациям в случае организации ими отдыха и (или) оздоровления детей на территории Кировской области&quot;, &quot;Порядком конкурсно {КонсультантПлюс}">
              <w:r>
                <w:rPr>
                  <w:sz w:val="20"/>
                  <w:color w:val="0000ff"/>
                </w:rPr>
                <w:t xml:space="preserve">постановления</w:t>
              </w:r>
            </w:hyperlink>
            <w:r>
              <w:rPr>
                <w:sz w:val="20"/>
                <w:color w:val="392c69"/>
              </w:rPr>
              <w:t xml:space="preserve"> Правительства Кировской области от 07.07.2021 N 349-П)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ind w:firstLine="540"/>
        <w:jc w:val="both"/>
      </w:pPr>
      <w:r>
        <w:rPr>
          <w:sz w:val="20"/>
        </w:rPr>
        <w:t xml:space="preserve">1. Общие положения.</w:t>
      </w:r>
    </w:p>
    <w:p>
      <w:pPr>
        <w:pStyle w:val="0"/>
        <w:spacing w:before="200" w:line-rule="auto"/>
        <w:ind w:firstLine="540"/>
        <w:jc w:val="both"/>
      </w:pPr>
      <w:r>
        <w:rPr>
          <w:sz w:val="20"/>
        </w:rPr>
        <w:t xml:space="preserve">1.1. Порядок предоставления субсидий юридическим лицам в случае организации ими отдыха и (или) оздоровления детей на территории Кировской области (далее - Порядок) устанавливает правила определения объема, цель, условия и порядок предоставления субсидий юридическим лицам в случае организации ими отдыха и (или) оздоровления детей на территории Кировской области (далее - субсидия), требования к отчетности, осуществлению контроля за соблюдением условий, цели, порядка предоставления субсидии и ответственность за их нарушение.</w:t>
      </w:r>
    </w:p>
    <w:bookmarkStart w:id="497" w:name="P497"/>
    <w:bookmarkEnd w:id="497"/>
    <w:p>
      <w:pPr>
        <w:pStyle w:val="0"/>
        <w:spacing w:before="200" w:line-rule="auto"/>
        <w:ind w:firstLine="540"/>
        <w:jc w:val="both"/>
      </w:pPr>
      <w:r>
        <w:rPr>
          <w:sz w:val="20"/>
        </w:rPr>
        <w:t xml:space="preserve">1.2. Цель предоставления субсидии - финансовое обеспечение части затрат, связанных с выполнением работ, оказанием услуг по организации юридическими лицами отдыха и (или) оздоровления детей на территории Кировской области в загородных стационарных организациях отдыха и оздоровления детей с круглосуточным пребыванием детей в рамках реализации </w:t>
      </w:r>
      <w:hyperlink w:history="0" r:id="rId84" w:tooltip="Постановление Правительства Кировской области от 30.12.2019 N 754-П (ред. от 07.12.2022) &quot;Об утверждении государственной программы Кировской области &quot;Развитие образования&quot; (с изм. и доп., вступившими в силу после вступления в силу Закона Кировской области &quot;О внесении изменений в Закон Кировской области &quot;Об областном бюджете на 2022 год и на плановый период 2023 и 2024 годов&quot;) {КонсультантПлюс}">
        <w:r>
          <w:rPr>
            <w:sz w:val="20"/>
            <w:color w:val="0000ff"/>
          </w:rPr>
          <w:t xml:space="preserve">подпрограммы</w:t>
        </w:r>
      </w:hyperlink>
      <w:r>
        <w:rPr>
          <w:sz w:val="20"/>
        </w:rPr>
        <w:t xml:space="preserve"> "Реализация государственной молодежной политики и организация отдыха и оздоровления детей и молодежи", являющейся приложением N 7 к государственной программе Кировской области "Развитие образования", утвержденной постановлением Правительства Кировской области от 30.12.2019 N 754-П "Об утверждении государственной программы Кировской области "Развитие образования".</w:t>
      </w:r>
    </w:p>
    <w:p>
      <w:pPr>
        <w:pStyle w:val="0"/>
        <w:spacing w:before="200" w:line-rule="auto"/>
        <w:ind w:firstLine="540"/>
        <w:jc w:val="both"/>
      </w:pPr>
      <w:r>
        <w:rPr>
          <w:sz w:val="20"/>
        </w:rPr>
        <w:t xml:space="preserve">1.3. Субсидия предоставляется министерством спорта и молодежной политики Кировской области (далее - министерство) юридическим лицам в случае организации ими отдыха и (или) оздоровления детей на территории Кировской области (далее - юридические лица), за исключением некоммерческих организаций, в соответствии с условиями, установленными </w:t>
      </w:r>
      <w:hyperlink w:history="0" w:anchor="P502" w:tooltip="2.1. Субсидия юридическим лицам предоставляется при соблюдении следующих условий:">
        <w:r>
          <w:rPr>
            <w:sz w:val="20"/>
            <w:color w:val="0000ff"/>
          </w:rPr>
          <w:t xml:space="preserve">пунктом 2.1</w:t>
        </w:r>
      </w:hyperlink>
      <w:r>
        <w:rPr>
          <w:sz w:val="20"/>
        </w:rPr>
        <w:t xml:space="preserve"> настоящего Порядка.</w:t>
      </w:r>
    </w:p>
    <w:p>
      <w:pPr>
        <w:pStyle w:val="0"/>
        <w:spacing w:before="200" w:line-rule="auto"/>
        <w:ind w:firstLine="540"/>
        <w:jc w:val="both"/>
      </w:pPr>
      <w:r>
        <w:rPr>
          <w:sz w:val="20"/>
        </w:rPr>
        <w:t xml:space="preserve">1.4. Субсидия предоставляется юридическим лицам в пределах лимитов бюджетных обязательств, доведенных в установленном порядке до министерства на соответствующий финансовый год и на плановый период на предоставление субсидии, в соответствии с бюджетным законодательством Российской Федерации.</w:t>
      </w:r>
    </w:p>
    <w:p>
      <w:pPr>
        <w:pStyle w:val="0"/>
        <w:spacing w:before="200" w:line-rule="auto"/>
        <w:ind w:firstLine="540"/>
        <w:jc w:val="both"/>
      </w:pPr>
      <w:r>
        <w:rPr>
          <w:sz w:val="20"/>
        </w:rPr>
        <w:t xml:space="preserve">1.5. Сведения о субсидии размещаются на едином портале бюджетной системы Российской Федерации в информационно-телекоммуникационной сети "Интернет" при формировании проекта закона Кировской области об областном бюджете (проекта закона Кировской области о внесении изменений в закон Кировской области об областном бюджете).</w:t>
      </w:r>
    </w:p>
    <w:p>
      <w:pPr>
        <w:pStyle w:val="2"/>
        <w:spacing w:before="200" w:line-rule="auto"/>
        <w:outlineLvl w:val="1"/>
        <w:ind w:firstLine="540"/>
        <w:jc w:val="both"/>
      </w:pPr>
      <w:r>
        <w:rPr>
          <w:sz w:val="20"/>
        </w:rPr>
        <w:t xml:space="preserve">2. Условия и порядок предоставления субсидии.</w:t>
      </w:r>
    </w:p>
    <w:bookmarkStart w:id="502" w:name="P502"/>
    <w:bookmarkEnd w:id="502"/>
    <w:p>
      <w:pPr>
        <w:pStyle w:val="0"/>
        <w:spacing w:before="200" w:line-rule="auto"/>
        <w:ind w:firstLine="540"/>
        <w:jc w:val="both"/>
      </w:pPr>
      <w:r>
        <w:rPr>
          <w:sz w:val="20"/>
        </w:rPr>
        <w:t xml:space="preserve">2.1. Субсидия юридическим лицам предоставляется при соблюдении следующих условий:</w:t>
      </w:r>
    </w:p>
    <w:p>
      <w:pPr>
        <w:pStyle w:val="0"/>
        <w:spacing w:before="200" w:line-rule="auto"/>
        <w:ind w:firstLine="540"/>
        <w:jc w:val="both"/>
      </w:pPr>
      <w:r>
        <w:rPr>
          <w:sz w:val="20"/>
        </w:rPr>
        <w:t xml:space="preserve">2.1.1. Наличие соглашения о предоставлении субсидии (далее - соглашение), заключенного между министерством и юридическим лицом.</w:t>
      </w:r>
    </w:p>
    <w:p>
      <w:pPr>
        <w:pStyle w:val="0"/>
        <w:spacing w:before="200" w:line-rule="auto"/>
        <w:ind w:firstLine="540"/>
        <w:jc w:val="both"/>
      </w:pPr>
      <w:r>
        <w:rPr>
          <w:sz w:val="20"/>
        </w:rPr>
        <w:t xml:space="preserve">2.1.2. Соответствие юридического лица требованиям, установленным пунктом 2.2 настоящего Порядка.</w:t>
      </w:r>
    </w:p>
    <w:p>
      <w:pPr>
        <w:pStyle w:val="0"/>
        <w:spacing w:before="200" w:line-rule="auto"/>
        <w:ind w:firstLine="540"/>
        <w:jc w:val="both"/>
      </w:pPr>
      <w:r>
        <w:rPr>
          <w:sz w:val="20"/>
        </w:rPr>
        <w:t xml:space="preserve">2.1.3. Продолжительность смен для организации отдыха и (или) оздоровления детей на территории Кировской области в зимний, осенний, весенний периоды - не менее 7 календарных дней и не менее 21 календарного дня в летний период. Продолжительность смен для организации отдыха детей - не менее 14 календарных дней, но не более 20 календарных дней в летний период.</w:t>
      </w:r>
    </w:p>
    <w:bookmarkStart w:id="506" w:name="P506"/>
    <w:bookmarkEnd w:id="506"/>
    <w:p>
      <w:pPr>
        <w:pStyle w:val="0"/>
        <w:spacing w:before="200" w:line-rule="auto"/>
        <w:ind w:firstLine="540"/>
        <w:jc w:val="both"/>
      </w:pPr>
      <w:r>
        <w:rPr>
          <w:sz w:val="20"/>
        </w:rPr>
        <w:t xml:space="preserve">2.2. Юридическое лицо по состоянию на 1-е число месяца, предшествующего месяцу подачи документов для заключения соглашения, должно соответствовать следующим требованиям:</w:t>
      </w:r>
    </w:p>
    <w:p>
      <w:pPr>
        <w:pStyle w:val="0"/>
        <w:spacing w:before="200" w:line-rule="auto"/>
        <w:ind w:firstLine="540"/>
        <w:jc w:val="both"/>
      </w:pPr>
      <w:r>
        <w:rPr>
          <w:sz w:val="20"/>
        </w:rPr>
        <w:t xml:space="preserve">2.2.1. Юридическое лицо не должно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w:t>
      </w:r>
    </w:p>
    <w:p>
      <w:pPr>
        <w:pStyle w:val="0"/>
        <w:spacing w:before="200" w:line-rule="auto"/>
        <w:ind w:firstLine="540"/>
        <w:jc w:val="both"/>
      </w:pPr>
      <w:r>
        <w:rPr>
          <w:sz w:val="20"/>
        </w:rPr>
        <w:t xml:space="preserve">2.2.2. Юридическое лицо не должно получать средства из областного бюджета на цель, указанную в </w:t>
      </w:r>
      <w:hyperlink w:history="0" w:anchor="P497" w:tooltip="1.2. Цель предоставления субсидии - финансовое обеспечение части затрат, связанных с выполнением работ, оказанием услуг по организации юридическими лицами отдыха и (или) оздоровления детей на территории Кировской области в загородных стационарных организациях отдыха и оздоровления детей с круглосуточным пребыванием детей в рамках реализации подпрограммы &quot;Реализация государственной молодежной политики и организация отдыха и оздоровления детей и молодежи&quot;, являющейся приложением N 7 к государственной прогр...">
        <w:r>
          <w:rPr>
            <w:sz w:val="20"/>
            <w:color w:val="0000ff"/>
          </w:rPr>
          <w:t xml:space="preserve">пункте 1.2</w:t>
        </w:r>
      </w:hyperlink>
      <w:r>
        <w:rPr>
          <w:sz w:val="20"/>
        </w:rPr>
        <w:t xml:space="preserve"> настоящего Порядка, на основании иных нормативных правовых актов Правительства Кировской области.</w:t>
      </w:r>
    </w:p>
    <w:p>
      <w:pPr>
        <w:pStyle w:val="0"/>
        <w:spacing w:before="200" w:line-rule="auto"/>
        <w:ind w:firstLine="540"/>
        <w:jc w:val="both"/>
      </w:pPr>
      <w:r>
        <w:rPr>
          <w:sz w:val="20"/>
        </w:rPr>
        <w:t xml:space="preserve">2.2.3. Юридическое лицо не должно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2.2.4. Юридическое лицо не должно иметь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областным бюджетом.</w:t>
      </w:r>
    </w:p>
    <w:p>
      <w:pPr>
        <w:pStyle w:val="0"/>
        <w:spacing w:before="200" w:line-rule="auto"/>
        <w:ind w:firstLine="540"/>
        <w:jc w:val="both"/>
      </w:pPr>
      <w:r>
        <w:rPr>
          <w:sz w:val="20"/>
        </w:rPr>
        <w:t xml:space="preserve">2.2.5. Юридическое лицо не должно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должна быть введена процедура банкротства, деятельность юридического лица не должна быть приостановлена в порядке, предусмотренном законодательством Российской Федерации.</w:t>
      </w:r>
    </w:p>
    <w:p>
      <w:pPr>
        <w:pStyle w:val="0"/>
        <w:spacing w:before="200" w:line-rule="auto"/>
        <w:ind w:firstLine="540"/>
        <w:jc w:val="both"/>
      </w:pPr>
      <w:r>
        <w:rPr>
          <w:sz w:val="20"/>
        </w:rPr>
        <w:t xml:space="preserve">2.2.6. У юридического лица должна отсутствовать просроченная задолженность по выплате заработной платы работникам.</w:t>
      </w:r>
    </w:p>
    <w:bookmarkStart w:id="513" w:name="P513"/>
    <w:bookmarkEnd w:id="513"/>
    <w:p>
      <w:pPr>
        <w:pStyle w:val="0"/>
        <w:spacing w:before="200" w:line-rule="auto"/>
        <w:ind w:firstLine="540"/>
        <w:jc w:val="both"/>
      </w:pPr>
      <w:r>
        <w:rPr>
          <w:sz w:val="20"/>
        </w:rPr>
        <w:t xml:space="preserve">2.3. Для заключения соглашения юридическое лицо представляет в министерство следующие документы:</w:t>
      </w:r>
    </w:p>
    <w:p>
      <w:pPr>
        <w:pStyle w:val="0"/>
        <w:spacing w:before="200" w:line-rule="auto"/>
        <w:ind w:firstLine="540"/>
        <w:jc w:val="both"/>
      </w:pPr>
      <w:r>
        <w:rPr>
          <w:sz w:val="20"/>
        </w:rPr>
        <w:t xml:space="preserve">2.3.1. </w:t>
      </w:r>
      <w:hyperlink w:history="0" w:anchor="P585" w:tooltip="ЗАЯВКА">
        <w:r>
          <w:rPr>
            <w:sz w:val="20"/>
            <w:color w:val="0000ff"/>
          </w:rPr>
          <w:t xml:space="preserve">Заявку</w:t>
        </w:r>
      </w:hyperlink>
      <w:r>
        <w:rPr>
          <w:sz w:val="20"/>
        </w:rPr>
        <w:t xml:space="preserve"> на предоставление субсидии согласно приложению.</w:t>
      </w:r>
    </w:p>
    <w:p>
      <w:pPr>
        <w:pStyle w:val="0"/>
        <w:spacing w:before="200" w:line-rule="auto"/>
        <w:ind w:firstLine="540"/>
        <w:jc w:val="both"/>
      </w:pPr>
      <w:r>
        <w:rPr>
          <w:sz w:val="20"/>
        </w:rPr>
        <w:t xml:space="preserve">2.3.2. Копии документов, подтверждающих наличие у юридического лица в собственности или на ином законном основании зданий, строений, сооружений, помещений, земельных участков, необходимых для осуществления отдыха и оздоровления детей на территории Кировской области, заверенные подписью руководителя.</w:t>
      </w:r>
    </w:p>
    <w:p>
      <w:pPr>
        <w:pStyle w:val="0"/>
        <w:spacing w:before="200" w:line-rule="auto"/>
        <w:ind w:firstLine="540"/>
        <w:jc w:val="both"/>
      </w:pPr>
      <w:r>
        <w:rPr>
          <w:sz w:val="20"/>
        </w:rPr>
        <w:t xml:space="preserve">2.3.3. Выписку из Единого государственного реестра юридических лиц с указанием сведений об учредителях юридического лица, полученную не ранее чем за один месяц до даты представления документов.</w:t>
      </w:r>
    </w:p>
    <w:p>
      <w:pPr>
        <w:pStyle w:val="0"/>
        <w:spacing w:before="200" w:line-rule="auto"/>
        <w:ind w:firstLine="540"/>
        <w:jc w:val="both"/>
      </w:pPr>
      <w:r>
        <w:rPr>
          <w:sz w:val="20"/>
        </w:rPr>
        <w:t xml:space="preserve">2.3.4. Копию устава юридического лица и (или) положения о загородной стационарной оздоровительной организации, заверенные подписью руководителя.</w:t>
      </w:r>
    </w:p>
    <w:p>
      <w:pPr>
        <w:pStyle w:val="0"/>
        <w:spacing w:before="200" w:line-rule="auto"/>
        <w:ind w:firstLine="540"/>
        <w:jc w:val="both"/>
      </w:pPr>
      <w:r>
        <w:rPr>
          <w:sz w:val="20"/>
        </w:rPr>
        <w:t xml:space="preserve">2.3.5. Справку об исполнении юридическим лицом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выданную по состоянию на 1-е число месяца, предшествующего месяцу подачи документов.</w:t>
      </w:r>
    </w:p>
    <w:p>
      <w:pPr>
        <w:pStyle w:val="0"/>
        <w:spacing w:before="200" w:line-rule="auto"/>
        <w:ind w:firstLine="540"/>
        <w:jc w:val="both"/>
      </w:pPr>
      <w:r>
        <w:rPr>
          <w:sz w:val="20"/>
        </w:rPr>
        <w:t xml:space="preserve">2.3.6. Справку, подтверждающую отсутствие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областным бюджетом.</w:t>
      </w:r>
    </w:p>
    <w:p>
      <w:pPr>
        <w:pStyle w:val="0"/>
        <w:spacing w:before="200" w:line-rule="auto"/>
        <w:ind w:firstLine="540"/>
        <w:jc w:val="both"/>
      </w:pPr>
      <w:r>
        <w:rPr>
          <w:sz w:val="20"/>
        </w:rPr>
        <w:t xml:space="preserve">2.3.7. Справку, подтверждающую, что юридическое лицо не находится в процессе реорганизации, ликвидации, в отношении него не введена процедура банкротства, деятельность юридического лица не приостановлена в порядке, предусмотренном законодательством Российской Федерации.</w:t>
      </w:r>
    </w:p>
    <w:p>
      <w:pPr>
        <w:pStyle w:val="0"/>
        <w:spacing w:before="200" w:line-rule="auto"/>
        <w:ind w:firstLine="540"/>
        <w:jc w:val="both"/>
      </w:pPr>
      <w:r>
        <w:rPr>
          <w:sz w:val="20"/>
        </w:rPr>
        <w:t xml:space="preserve">2.3.8. Справку, подтверждающую, что юридическое лицо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w:t>
      </w:r>
    </w:p>
    <w:p>
      <w:pPr>
        <w:pStyle w:val="0"/>
        <w:spacing w:before="200" w:line-rule="auto"/>
        <w:ind w:firstLine="540"/>
        <w:jc w:val="both"/>
      </w:pPr>
      <w:r>
        <w:rPr>
          <w:sz w:val="20"/>
        </w:rPr>
        <w:t xml:space="preserve">2.3.9. Справку, подтверждающую, что юридическое лицо не является получателем средств областного бюджета на основании иных нормативных правовых актов Правительства Кировской области на цель, указанную в </w:t>
      </w:r>
      <w:hyperlink w:history="0" w:anchor="P497" w:tooltip="1.2. Цель предоставления субсидии - финансовое обеспечение части затрат, связанных с выполнением работ, оказанием услуг по организации юридическими лицами отдыха и (или) оздоровления детей на территории Кировской области в загородных стационарных организациях отдыха и оздоровления детей с круглосуточным пребыванием детей в рамках реализации подпрограммы &quot;Реализация государственной молодежной политики и организация отдыха и оздоровления детей и молодежи&quot;, являющейся приложением N 7 к государственной прогр...">
        <w:r>
          <w:rPr>
            <w:sz w:val="20"/>
            <w:color w:val="0000ff"/>
          </w:rPr>
          <w:t xml:space="preserve">пункте 1.2</w:t>
        </w:r>
      </w:hyperlink>
      <w:r>
        <w:rPr>
          <w:sz w:val="20"/>
        </w:rPr>
        <w:t xml:space="preserve"> настоящего Порядка.</w:t>
      </w:r>
    </w:p>
    <w:p>
      <w:pPr>
        <w:pStyle w:val="0"/>
        <w:spacing w:before="200" w:line-rule="auto"/>
        <w:ind w:firstLine="540"/>
        <w:jc w:val="both"/>
      </w:pPr>
      <w:r>
        <w:rPr>
          <w:sz w:val="20"/>
        </w:rPr>
        <w:t xml:space="preserve">2.3.10. Справку об отсутствии задолженности по выплате заработной платы работникам юридического лица.</w:t>
      </w:r>
    </w:p>
    <w:bookmarkStart w:id="524" w:name="P524"/>
    <w:bookmarkEnd w:id="524"/>
    <w:p>
      <w:pPr>
        <w:pStyle w:val="0"/>
        <w:spacing w:before="200" w:line-rule="auto"/>
        <w:ind w:firstLine="540"/>
        <w:jc w:val="both"/>
      </w:pPr>
      <w:r>
        <w:rPr>
          <w:sz w:val="20"/>
        </w:rPr>
        <w:t xml:space="preserve">2.4. Министерство в течение 30 рабочих дней со дня получения документов, предусмотренных </w:t>
      </w:r>
      <w:hyperlink w:history="0" w:anchor="P513" w:tooltip="2.3. Для заключения соглашения юридическое лицо представляет в министерство следующие документы:">
        <w:r>
          <w:rPr>
            <w:sz w:val="20"/>
            <w:color w:val="0000ff"/>
          </w:rPr>
          <w:t xml:space="preserve">пунктом 2.3</w:t>
        </w:r>
      </w:hyperlink>
      <w:r>
        <w:rPr>
          <w:sz w:val="20"/>
        </w:rPr>
        <w:t xml:space="preserve"> настоящего Порядка, осуществляет проверку юридического лица на предмет соответствия требованиям, установленным </w:t>
      </w:r>
      <w:hyperlink w:history="0" w:anchor="P506" w:tooltip="2.2. Юридическое лицо по состоянию на 1-е число месяца, предшествующего месяцу подачи документов для заключения соглашения, должно соответствовать следующим требованиям:">
        <w:r>
          <w:rPr>
            <w:sz w:val="20"/>
            <w:color w:val="0000ff"/>
          </w:rPr>
          <w:t xml:space="preserve">пунктом 2.2</w:t>
        </w:r>
      </w:hyperlink>
      <w:r>
        <w:rPr>
          <w:sz w:val="20"/>
        </w:rPr>
        <w:t xml:space="preserve"> настоящего Порядка, на предмет соответствия документов достоверности, комплектности и при отсутствии оснований для отказа в предоставлении субсидии в течение 5 рабочих дней заключает с юридическим лицом соглашение либо принимает решение об отказе в предоставлении субсидии.</w:t>
      </w:r>
    </w:p>
    <w:bookmarkStart w:id="525" w:name="P525"/>
    <w:bookmarkEnd w:id="525"/>
    <w:p>
      <w:pPr>
        <w:pStyle w:val="0"/>
        <w:spacing w:before="200" w:line-rule="auto"/>
        <w:ind w:firstLine="540"/>
        <w:jc w:val="both"/>
      </w:pPr>
      <w:r>
        <w:rPr>
          <w:sz w:val="20"/>
        </w:rPr>
        <w:t xml:space="preserve">2.5. Основаниями для отказа в предоставлении субсидии являются:</w:t>
      </w:r>
    </w:p>
    <w:p>
      <w:pPr>
        <w:pStyle w:val="0"/>
        <w:spacing w:before="200" w:line-rule="auto"/>
        <w:ind w:firstLine="540"/>
        <w:jc w:val="both"/>
      </w:pPr>
      <w:r>
        <w:rPr>
          <w:sz w:val="20"/>
        </w:rPr>
        <w:t xml:space="preserve">2.5.1. Несоответствие юридического лица требованиям, указанным в </w:t>
      </w:r>
      <w:hyperlink w:history="0" w:anchor="P506" w:tooltip="2.2. Юридическое лицо по состоянию на 1-е число месяца, предшествующего месяцу подачи документов для заключения соглашения, должно соответствовать следующим требованиям:">
        <w:r>
          <w:rPr>
            <w:sz w:val="20"/>
            <w:color w:val="0000ff"/>
          </w:rPr>
          <w:t xml:space="preserve">пункте 2.2</w:t>
        </w:r>
      </w:hyperlink>
      <w:r>
        <w:rPr>
          <w:sz w:val="20"/>
        </w:rPr>
        <w:t xml:space="preserve"> настоящего Порядка.</w:t>
      </w:r>
    </w:p>
    <w:p>
      <w:pPr>
        <w:pStyle w:val="0"/>
        <w:spacing w:before="200" w:line-rule="auto"/>
        <w:ind w:firstLine="540"/>
        <w:jc w:val="both"/>
      </w:pPr>
      <w:r>
        <w:rPr>
          <w:sz w:val="20"/>
        </w:rPr>
        <w:t xml:space="preserve">2.5.2. Недостоверность информации, содержащейся в представленных документах, непредставление (представление не в полном объеме) документов, указанных в </w:t>
      </w:r>
      <w:hyperlink w:history="0" w:anchor="P513" w:tooltip="2.3. Для заключения соглашения юридическое лицо представляет в министерство следующие документы:">
        <w:r>
          <w:rPr>
            <w:sz w:val="20"/>
            <w:color w:val="0000ff"/>
          </w:rPr>
          <w:t xml:space="preserve">пункте 2.3</w:t>
        </w:r>
      </w:hyperlink>
      <w:r>
        <w:rPr>
          <w:sz w:val="20"/>
        </w:rPr>
        <w:t xml:space="preserve"> настоящего Порядка.</w:t>
      </w:r>
    </w:p>
    <w:p>
      <w:pPr>
        <w:pStyle w:val="0"/>
        <w:spacing w:before="200" w:line-rule="auto"/>
        <w:ind w:firstLine="540"/>
        <w:jc w:val="both"/>
      </w:pPr>
      <w:r>
        <w:rPr>
          <w:sz w:val="20"/>
        </w:rPr>
        <w:t xml:space="preserve">2.5.3. Отсутствие лимитов бюджетных обязательств на предоставление субсидии, доведенных на соответствующий финансовый год в соответствии с бюджетным законодательством Российской Федерации до министерства как получателя бюджетных средств, на цель, указанную в </w:t>
      </w:r>
      <w:hyperlink w:history="0" w:anchor="P497" w:tooltip="1.2. Цель предоставления субсидии - финансовое обеспечение части затрат, связанных с выполнением работ, оказанием услуг по организации юридическими лицами отдыха и (или) оздоровления детей на территории Кировской области в загородных стационарных организациях отдыха и оздоровления детей с круглосуточным пребыванием детей в рамках реализации подпрограммы &quot;Реализация государственной молодежной политики и организация отдыха и оздоровления детей и молодежи&quot;, являющейся приложением N 7 к государственной прогр...">
        <w:r>
          <w:rPr>
            <w:sz w:val="20"/>
            <w:color w:val="0000ff"/>
          </w:rPr>
          <w:t xml:space="preserve">пункте 1.2</w:t>
        </w:r>
      </w:hyperlink>
      <w:r>
        <w:rPr>
          <w:sz w:val="20"/>
        </w:rPr>
        <w:t xml:space="preserve"> настоящего Порядка.</w:t>
      </w:r>
    </w:p>
    <w:p>
      <w:pPr>
        <w:pStyle w:val="0"/>
        <w:spacing w:before="200" w:line-rule="auto"/>
        <w:ind w:firstLine="540"/>
        <w:jc w:val="both"/>
      </w:pPr>
      <w:r>
        <w:rPr>
          <w:sz w:val="20"/>
        </w:rPr>
        <w:t xml:space="preserve">2.6. В случае отказа в предоставлении субсидии по основаниям, указанным в </w:t>
      </w:r>
      <w:hyperlink w:history="0" w:anchor="P525" w:tooltip="2.5. Основаниями для отказа в предоставлении субсидии являются:">
        <w:r>
          <w:rPr>
            <w:sz w:val="20"/>
            <w:color w:val="0000ff"/>
          </w:rPr>
          <w:t xml:space="preserve">пункте 2.5</w:t>
        </w:r>
      </w:hyperlink>
      <w:r>
        <w:rPr>
          <w:sz w:val="20"/>
        </w:rPr>
        <w:t xml:space="preserve"> настоящего Порядка, министерство уведомляет юридическое лицо об отказе в предоставлении субсидии с указанием причин такого отказа в предоставлении субсидии в течение 7 рабочих дней со дня принятия соответствующего решения.</w:t>
      </w:r>
    </w:p>
    <w:p>
      <w:pPr>
        <w:pStyle w:val="0"/>
        <w:spacing w:before="200" w:line-rule="auto"/>
        <w:ind w:firstLine="540"/>
        <w:jc w:val="both"/>
      </w:pPr>
      <w:r>
        <w:rPr>
          <w:sz w:val="20"/>
        </w:rPr>
        <w:t xml:space="preserve">2.7. Юридическое лицо вправе повторно представить в министерство документы, предусмотренные </w:t>
      </w:r>
      <w:hyperlink w:history="0" w:anchor="P513" w:tooltip="2.3. Для заключения соглашения юридическое лицо представляет в министерство следующие документы:">
        <w:r>
          <w:rPr>
            <w:sz w:val="20"/>
            <w:color w:val="0000ff"/>
          </w:rPr>
          <w:t xml:space="preserve">пунктом 2.3</w:t>
        </w:r>
      </w:hyperlink>
      <w:r>
        <w:rPr>
          <w:sz w:val="20"/>
        </w:rPr>
        <w:t xml:space="preserve"> настоящего Порядка, при условии устранения замечаний, явившихся основанием для отказа в предоставлении субсидии.</w:t>
      </w:r>
    </w:p>
    <w:p>
      <w:pPr>
        <w:pStyle w:val="0"/>
        <w:spacing w:before="200" w:line-rule="auto"/>
        <w:ind w:firstLine="540"/>
        <w:jc w:val="both"/>
      </w:pPr>
      <w:r>
        <w:rPr>
          <w:sz w:val="20"/>
        </w:rPr>
        <w:t xml:space="preserve">2.8. Рассмотрение повторно представленных документов осуществляется в порядке, установленном </w:t>
      </w:r>
      <w:hyperlink w:history="0" w:anchor="P524" w:tooltip="2.4. Министерство в течение 30 рабочих дней со дня получения документов, предусмотренных пунктом 2.3 настоящего Порядка, осуществляет проверку юридического лица на предмет соответствия требованиям, установленным пунктом 2.2 настоящего Порядка, на предмет соответствия документов достоверности, комплектности и при отсутствии оснований для отказа в предоставлении субсидии в течение 5 рабочих дней заключает с юридическим лицом соглашение либо принимает решение об отказе в предоставлении субсидии.">
        <w:r>
          <w:rPr>
            <w:sz w:val="20"/>
            <w:color w:val="0000ff"/>
          </w:rPr>
          <w:t xml:space="preserve">пунктом 2.4</w:t>
        </w:r>
      </w:hyperlink>
      <w:r>
        <w:rPr>
          <w:sz w:val="20"/>
        </w:rPr>
        <w:t xml:space="preserve"> настоящего Порядка.</w:t>
      </w:r>
    </w:p>
    <w:p>
      <w:pPr>
        <w:pStyle w:val="0"/>
        <w:spacing w:before="200" w:line-rule="auto"/>
        <w:ind w:firstLine="540"/>
        <w:jc w:val="both"/>
      </w:pPr>
      <w:r>
        <w:rPr>
          <w:sz w:val="20"/>
        </w:rPr>
        <w:t xml:space="preserve">2.9. Соглашение, дополнительное соглашение к соглашению, в том числе дополнительное соглашение о расторжении соглашения (при необходимости), заключаются в соответствии с типовой формой, установленной министерством финансов Кировской области.</w:t>
      </w:r>
    </w:p>
    <w:p>
      <w:pPr>
        <w:pStyle w:val="0"/>
        <w:spacing w:before="200" w:line-rule="auto"/>
        <w:ind w:firstLine="540"/>
        <w:jc w:val="both"/>
      </w:pPr>
      <w:r>
        <w:rPr>
          <w:sz w:val="20"/>
        </w:rPr>
        <w:t xml:space="preserve">2.10. При изменении лимитов бюджетных обязательств на предоставление субсидии, доведенных на соответствующий финансовый год в соответствии с бюджетным законодательством Российской Федерации до министерства как получателя бюджетных средств, на цель, указанную в </w:t>
      </w:r>
      <w:hyperlink w:history="0" w:anchor="P497" w:tooltip="1.2. Цель предоставления субсидии - финансовое обеспечение части затрат, связанных с выполнением работ, оказанием услуг по организации юридическими лицами отдыха и (или) оздоровления детей на территории Кировской области в загородных стационарных организациях отдыха и оздоровления детей с круглосуточным пребыванием детей в рамках реализации подпрограммы &quot;Реализация государственной молодежной политики и организация отдыха и оздоровления детей и молодежи&quot;, являющейся приложением N 7 к государственной прогр...">
        <w:r>
          <w:rPr>
            <w:sz w:val="20"/>
            <w:color w:val="0000ff"/>
          </w:rPr>
          <w:t xml:space="preserve">пункте 1.2</w:t>
        </w:r>
      </w:hyperlink>
      <w:r>
        <w:rPr>
          <w:sz w:val="20"/>
        </w:rPr>
        <w:t xml:space="preserve"> настоящего Порядка, согласуются новые условия предоставления субсидии путем заключения дополнительного соглашения. Соглашение подлежит расторжению, в случае если между министерством и юридическим лицом не достигнуто согласие по новым условиям предоставления субсидии.</w:t>
      </w:r>
    </w:p>
    <w:p>
      <w:pPr>
        <w:pStyle w:val="0"/>
        <w:spacing w:before="200" w:line-rule="auto"/>
        <w:ind w:firstLine="540"/>
        <w:jc w:val="both"/>
      </w:pPr>
      <w:r>
        <w:rPr>
          <w:sz w:val="20"/>
        </w:rPr>
        <w:t xml:space="preserve">2.11. В случае если на территории Кировской области нормативными правовыми актами Российской Федерации или Кировской области вводятся ограничительные мероприятия, препятствующие проведению летней оздоровительной кампании, срок заключения соглашения, указанный в </w:t>
      </w:r>
      <w:hyperlink w:history="0" w:anchor="P524" w:tooltip="2.4. Министерство в течение 30 рабочих дней со дня получения документов, предусмотренных пунктом 2.3 настоящего Порядка, осуществляет проверку юридического лица на предмет соответствия требованиям, установленным пунктом 2.2 настоящего Порядка, на предмет соответствия документов достоверности, комплектности и при отсутствии оснований для отказа в предоставлении субсидии в течение 5 рабочих дней заключает с юридическим лицом соглашение либо принимает решение об отказе в предоставлении субсидии.">
        <w:r>
          <w:rPr>
            <w:sz w:val="20"/>
            <w:color w:val="0000ff"/>
          </w:rPr>
          <w:t xml:space="preserve">пункте 2.4</w:t>
        </w:r>
      </w:hyperlink>
      <w:r>
        <w:rPr>
          <w:sz w:val="20"/>
        </w:rPr>
        <w:t xml:space="preserve"> настоящего Порядка, продлевается министерством на 60 календарных дней со дня принятия решения о предоставлении субсидии.</w:t>
      </w:r>
    </w:p>
    <w:p>
      <w:pPr>
        <w:pStyle w:val="0"/>
        <w:spacing w:before="200" w:line-rule="auto"/>
        <w:ind w:firstLine="540"/>
        <w:jc w:val="both"/>
      </w:pPr>
      <w:r>
        <w:rPr>
          <w:sz w:val="20"/>
        </w:rPr>
        <w:t xml:space="preserve">2.12. Размер субсидии на финансовое обеспечение части затрат юридических лиц в связи с выполнением работ, оказанием услуг по организации отдыха и (или) оздоровления детей на территории Кировской области рассчитывается по следующей формуле:</w:t>
      </w:r>
    </w:p>
    <w:p>
      <w:pPr>
        <w:pStyle w:val="0"/>
        <w:jc w:val="both"/>
      </w:pPr>
      <w:r>
        <w:rPr>
          <w:sz w:val="20"/>
        </w:rPr>
      </w:r>
    </w:p>
    <w:p>
      <w:pPr>
        <w:pStyle w:val="0"/>
        <w:jc w:val="center"/>
      </w:pPr>
      <w:r>
        <w:rPr>
          <w:position w:val="-28"/>
        </w:rPr>
        <w:drawing>
          <wp:inline distT="0" distB="0" distL="0" distR="0">
            <wp:extent cx="2171700"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a:extLst>
                        <a:ext uri="{28A0092B-C50C-407E-A947-70E740481C1C}">
                          <a14:useLocalDpi xmlns:a14="http://schemas.microsoft.com/office/drawing/2010/main" val="0"/>
                        </a:ext>
                      </a:extLst>
                    </a:blip>
                    <a:srcRect/>
                    <a:stretch>
                      <a:fillRect/>
                    </a:stretch>
                  </pic:blipFill>
                  <pic:spPr bwMode="auto">
                    <a:xfrm>
                      <a:off x="0" y="0"/>
                      <a:ext cx="2171700"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S</w:t>
      </w:r>
      <w:r>
        <w:rPr>
          <w:sz w:val="20"/>
          <w:vertAlign w:val="superscript"/>
        </w:rPr>
        <w:t xml:space="preserve">i</w:t>
      </w:r>
      <w:r>
        <w:rPr>
          <w:sz w:val="20"/>
        </w:rPr>
        <w:t xml:space="preserve"> - размер субсидии для i-го юридического лица на цель, указанную в </w:t>
      </w:r>
      <w:hyperlink w:history="0" w:anchor="P497" w:tooltip="1.2. Цель предоставления субсидии - финансовое обеспечение части затрат, связанных с выполнением работ, оказанием услуг по организации юридическими лицами отдыха и (или) оздоровления детей на территории Кировской области в загородных стационарных организациях отдыха и оздоровления детей с круглосуточным пребыванием детей в рамках реализации подпрограммы &quot;Реализация государственной молодежной политики и организация отдыха и оздоровления детей и молодежи&quot;, являющейся приложением N 7 к государственной прогр...">
        <w:r>
          <w:rPr>
            <w:sz w:val="20"/>
            <w:color w:val="0000ff"/>
          </w:rPr>
          <w:t xml:space="preserve">пункте 1.2</w:t>
        </w:r>
      </w:hyperlink>
      <w:r>
        <w:rPr>
          <w:sz w:val="20"/>
        </w:rPr>
        <w:t xml:space="preserve"> настоящего Порядка;</w:t>
      </w:r>
    </w:p>
    <w:p>
      <w:pPr>
        <w:pStyle w:val="0"/>
        <w:spacing w:before="200" w:line-rule="auto"/>
        <w:ind w:firstLine="540"/>
        <w:jc w:val="both"/>
      </w:pPr>
      <w:r>
        <w:rPr>
          <w:sz w:val="20"/>
        </w:rPr>
        <w:t xml:space="preserve">m - количество смен;</w:t>
      </w:r>
    </w:p>
    <w:p>
      <w:pPr>
        <w:pStyle w:val="0"/>
        <w:spacing w:before="200" w:line-rule="auto"/>
        <w:ind w:firstLine="540"/>
        <w:jc w:val="both"/>
      </w:pPr>
      <w:r>
        <w:rPr>
          <w:sz w:val="20"/>
        </w:rPr>
        <w:t xml:space="preserve">n - количество смен с j-й продолжительностью;</w:t>
      </w:r>
    </w:p>
    <w:p>
      <w:pPr>
        <w:pStyle w:val="0"/>
        <w:spacing w:before="200" w:line-rule="auto"/>
        <w:ind w:firstLine="540"/>
        <w:jc w:val="both"/>
      </w:pPr>
      <w:r>
        <w:rPr>
          <w:sz w:val="20"/>
        </w:rPr>
        <w:t xml:space="preserve">j - продолжительность смены;</w:t>
      </w:r>
    </w:p>
    <w:p>
      <w:pPr>
        <w:pStyle w:val="0"/>
        <w:spacing w:before="200" w:line-rule="auto"/>
        <w:ind w:firstLine="540"/>
        <w:jc w:val="both"/>
      </w:pPr>
      <w:r>
        <w:rPr>
          <w:sz w:val="20"/>
        </w:rPr>
        <w:t xml:space="preserve">Tд - размер финансового обеспечения части затрат юридических лиц в связи с выполнением работ, оказанием услуг по организации отдыха и (или) оздоровления одного ребенка в день (450 рублей);</w:t>
      </w:r>
    </w:p>
    <w:p>
      <w:pPr>
        <w:pStyle w:val="0"/>
        <w:spacing w:before="200" w:line-rule="auto"/>
        <w:ind w:firstLine="540"/>
        <w:jc w:val="both"/>
      </w:pPr>
      <w:r>
        <w:rPr>
          <w:position w:val="-10"/>
        </w:rPr>
        <w:drawing>
          <wp:inline distT="0" distB="0" distL="0" distR="0">
            <wp:extent cx="2000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ln>
                      <a:noFill/>
                    </a:ln>
                  </pic:spPr>
                </pic:pic>
              </a:graphicData>
            </a:graphic>
          </wp:inline>
        </w:drawing>
      </w:r>
      <w:r>
        <w:rPr>
          <w:sz w:val="20"/>
        </w:rPr>
        <w:t xml:space="preserve"> - количество детей в соответствии с заявками от i-го юридического лица в смене с j-й продолжительностью;</w:t>
      </w:r>
    </w:p>
    <w:p>
      <w:pPr>
        <w:pStyle w:val="0"/>
        <w:spacing w:before="200" w:line-rule="auto"/>
        <w:ind w:firstLine="540"/>
        <w:jc w:val="both"/>
      </w:pPr>
      <w:r>
        <w:rPr>
          <w:position w:val="-10"/>
        </w:rPr>
        <w:drawing>
          <wp:inline distT="0" distB="0" distL="0" distR="0">
            <wp:extent cx="1905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r>
        <w:rPr>
          <w:sz w:val="20"/>
        </w:rPr>
        <w:t xml:space="preserve"> - количество дней в смене с j-й продолжительностью у i-го юридического лица;</w:t>
      </w:r>
    </w:p>
    <w:p>
      <w:pPr>
        <w:pStyle w:val="0"/>
        <w:spacing w:before="200" w:line-rule="auto"/>
        <w:ind w:firstLine="540"/>
        <w:jc w:val="both"/>
      </w:pPr>
      <w:r>
        <w:rPr>
          <w:sz w:val="20"/>
        </w:rPr>
        <w:t xml:space="preserve">C - корректирующий коэффициент.</w:t>
      </w:r>
    </w:p>
    <w:p>
      <w:pPr>
        <w:pStyle w:val="0"/>
        <w:spacing w:before="200" w:line-rule="auto"/>
        <w:ind w:firstLine="540"/>
        <w:jc w:val="both"/>
      </w:pPr>
      <w:r>
        <w:rPr>
          <w:sz w:val="20"/>
        </w:rPr>
        <w:t xml:space="preserve">Корректирующий коэффициент рассчитывается по формуле:</w:t>
      </w:r>
    </w:p>
    <w:p>
      <w:pPr>
        <w:pStyle w:val="0"/>
        <w:jc w:val="both"/>
      </w:pPr>
      <w:r>
        <w:rPr>
          <w:sz w:val="20"/>
        </w:rPr>
      </w:r>
    </w:p>
    <w:p>
      <w:pPr>
        <w:pStyle w:val="0"/>
        <w:jc w:val="center"/>
      </w:pPr>
      <w:r>
        <w:rPr>
          <w:position w:val="-29"/>
        </w:rPr>
        <w:drawing>
          <wp:inline distT="0" distB="0" distL="0" distR="0">
            <wp:extent cx="1857375" cy="495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a:extLst>
                        <a:ext uri="{28A0092B-C50C-407E-A947-70E740481C1C}">
                          <a14:useLocalDpi xmlns:a14="http://schemas.microsoft.com/office/drawing/2010/main" val="0"/>
                        </a:ext>
                      </a:extLst>
                    </a:blip>
                    <a:srcRect/>
                    <a:stretch>
                      <a:fillRect/>
                    </a:stretch>
                  </pic:blipFill>
                  <pic:spPr bwMode="auto">
                    <a:xfrm>
                      <a:off x="0" y="0"/>
                      <a:ext cx="1857375" cy="4953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V</w:t>
      </w:r>
      <w:r>
        <w:rPr>
          <w:sz w:val="20"/>
          <w:vertAlign w:val="subscript"/>
        </w:rPr>
        <w:t xml:space="preserve">БА</w:t>
      </w:r>
      <w:r>
        <w:rPr>
          <w:sz w:val="20"/>
        </w:rPr>
        <w:t xml:space="preserve"> - объем бюджетных ассигнований, предусмотренных законом Кировской области об областном бюджете на соответствующий финансовый год и плановый период, и лимитов бюджетных обязательств, утвержденных в установленном порядке министерству на текущий финансовый год на предоставление субсидий.</w:t>
      </w:r>
    </w:p>
    <w:p>
      <w:pPr>
        <w:pStyle w:val="0"/>
        <w:spacing w:before="200" w:line-rule="auto"/>
        <w:ind w:firstLine="540"/>
        <w:jc w:val="both"/>
      </w:pPr>
      <w:r>
        <w:rPr>
          <w:sz w:val="20"/>
        </w:rPr>
        <w:t xml:space="preserve">2.13. Результатом предоставления субсидии является количество детей, для которых юридическим лицом организованы отдых и (или) оздоровление детей на территории Кировской области.</w:t>
      </w:r>
    </w:p>
    <w:p>
      <w:pPr>
        <w:pStyle w:val="0"/>
        <w:spacing w:before="200" w:line-rule="auto"/>
        <w:ind w:firstLine="540"/>
        <w:jc w:val="both"/>
      </w:pPr>
      <w:r>
        <w:rPr>
          <w:sz w:val="20"/>
        </w:rPr>
        <w:t xml:space="preserve">Значение результата предоставления субсидии устанавливается в соглашении.</w:t>
      </w:r>
    </w:p>
    <w:p>
      <w:pPr>
        <w:pStyle w:val="0"/>
        <w:spacing w:before="200" w:line-rule="auto"/>
        <w:ind w:firstLine="540"/>
        <w:jc w:val="both"/>
      </w:pPr>
      <w:r>
        <w:rPr>
          <w:sz w:val="20"/>
        </w:rPr>
        <w:t xml:space="preserve">2.14. Перечисление субсидии осуществляется в установленном порядке на лицевой счет юридического лица, открытый в министерстве финансов Кировской области, в течение 30 рабочих дней после представления документов, подтверждающих возникновение денежных обязательств, связанных с выполнением работ, оказанием услуг для достижения цели, указанной в </w:t>
      </w:r>
      <w:hyperlink w:history="0" w:anchor="P497" w:tooltip="1.2. Цель предоставления субсидии - финансовое обеспечение части затрат, связанных с выполнением работ, оказанием услуг по организации юридическими лицами отдыха и (или) оздоровления детей на территории Кировской области в загородных стационарных организациях отдыха и оздоровления детей с круглосуточным пребыванием детей в рамках реализации подпрограммы &quot;Реализация государственной молодежной политики и организация отдыха и оздоровления детей и молодежи&quot;, являющейся приложением N 7 к государственной прогр...">
        <w:r>
          <w:rPr>
            <w:sz w:val="20"/>
            <w:color w:val="0000ff"/>
          </w:rPr>
          <w:t xml:space="preserve">пункте 1.2</w:t>
        </w:r>
      </w:hyperlink>
      <w:r>
        <w:rPr>
          <w:sz w:val="20"/>
        </w:rPr>
        <w:t xml:space="preserve"> настоящего Порядка.</w:t>
      </w:r>
    </w:p>
    <w:p>
      <w:pPr>
        <w:pStyle w:val="2"/>
        <w:spacing w:before="200" w:line-rule="auto"/>
        <w:outlineLvl w:val="1"/>
        <w:ind w:firstLine="540"/>
        <w:jc w:val="both"/>
      </w:pPr>
      <w:r>
        <w:rPr>
          <w:sz w:val="20"/>
        </w:rPr>
        <w:t xml:space="preserve">3. Требования к отчетности.</w:t>
      </w:r>
    </w:p>
    <w:bookmarkStart w:id="556" w:name="P556"/>
    <w:bookmarkEnd w:id="556"/>
    <w:p>
      <w:pPr>
        <w:pStyle w:val="0"/>
        <w:spacing w:before="200" w:line-rule="auto"/>
        <w:ind w:firstLine="540"/>
        <w:jc w:val="both"/>
      </w:pPr>
      <w:r>
        <w:rPr>
          <w:sz w:val="20"/>
        </w:rPr>
        <w:t xml:space="preserve">3.1. Юридическое лицо представляет в министерство:</w:t>
      </w:r>
    </w:p>
    <w:p>
      <w:pPr>
        <w:pStyle w:val="0"/>
        <w:spacing w:before="200" w:line-rule="auto"/>
        <w:ind w:firstLine="540"/>
        <w:jc w:val="both"/>
      </w:pPr>
      <w:r>
        <w:rPr>
          <w:sz w:val="20"/>
        </w:rPr>
        <w:t xml:space="preserve">3.1.1. В срок до 5-го числа месяца, следующего за отчетным кварталом, отчет о расходах, источником финансового обеспечения которых является субсидия, по форме, предусмотренной соглашением.</w:t>
      </w:r>
    </w:p>
    <w:p>
      <w:pPr>
        <w:pStyle w:val="0"/>
        <w:spacing w:before="200" w:line-rule="auto"/>
        <w:ind w:firstLine="540"/>
        <w:jc w:val="both"/>
      </w:pPr>
      <w:r>
        <w:rPr>
          <w:sz w:val="20"/>
        </w:rPr>
        <w:t xml:space="preserve">3.1.2. В срок до 5-го числа месяца, следующего за отчетным кварталом, отчет о достижении значения результата предоставления субсидии по форме, предусмотренной соглашением.</w:t>
      </w:r>
    </w:p>
    <w:p>
      <w:pPr>
        <w:pStyle w:val="0"/>
        <w:spacing w:before="200" w:line-rule="auto"/>
        <w:ind w:firstLine="540"/>
        <w:jc w:val="both"/>
      </w:pPr>
      <w:r>
        <w:rPr>
          <w:sz w:val="20"/>
        </w:rPr>
        <w:t xml:space="preserve">3.2. Министерство вправе устанавливать в соглашении иные формы представления юридическим лицом дополнительной отчетности и сроки ее представления.</w:t>
      </w:r>
    </w:p>
    <w:p>
      <w:pPr>
        <w:pStyle w:val="2"/>
        <w:spacing w:before="200" w:line-rule="auto"/>
        <w:outlineLvl w:val="1"/>
        <w:ind w:firstLine="540"/>
        <w:jc w:val="both"/>
      </w:pPr>
      <w:r>
        <w:rPr>
          <w:sz w:val="20"/>
        </w:rPr>
        <w:t xml:space="preserve">4. Требования к осуществлению контроля за соблюдением условий, цели и порядка предоставления субсидии, ответственность за их нарушение.</w:t>
      </w:r>
    </w:p>
    <w:p>
      <w:pPr>
        <w:pStyle w:val="0"/>
        <w:spacing w:before="200" w:line-rule="auto"/>
        <w:ind w:firstLine="540"/>
        <w:jc w:val="both"/>
      </w:pPr>
      <w:r>
        <w:rPr>
          <w:sz w:val="20"/>
        </w:rPr>
        <w:t xml:space="preserve">4.1. Министерство, органы государственного финансового контроля осуществляют обязательную проверку соблюдения юридическим лицом условий, цели и порядка предоставления субсидии.</w:t>
      </w:r>
    </w:p>
    <w:p>
      <w:pPr>
        <w:pStyle w:val="0"/>
        <w:spacing w:before="200" w:line-rule="auto"/>
        <w:ind w:firstLine="540"/>
        <w:jc w:val="both"/>
      </w:pPr>
      <w:r>
        <w:rPr>
          <w:sz w:val="20"/>
        </w:rPr>
        <w:t xml:space="preserve">4.2. Руководитель юридического лица несет ответственность в соответствии с действующим законодательством за нецелевое использование средств субсидии, за недостоверность и несвоевременность представляемых в министерство отчетов, указанных в </w:t>
      </w:r>
      <w:hyperlink w:history="0" w:anchor="P556" w:tooltip="3.1. Юридическое лицо представляет в министерство:">
        <w:r>
          <w:rPr>
            <w:sz w:val="20"/>
            <w:color w:val="0000ff"/>
          </w:rPr>
          <w:t xml:space="preserve">пункте 3.1</w:t>
        </w:r>
      </w:hyperlink>
      <w:r>
        <w:rPr>
          <w:sz w:val="20"/>
        </w:rPr>
        <w:t xml:space="preserve"> настоящего Порядка.</w:t>
      </w:r>
    </w:p>
    <w:p>
      <w:pPr>
        <w:pStyle w:val="0"/>
        <w:spacing w:before="200" w:line-rule="auto"/>
        <w:ind w:firstLine="540"/>
        <w:jc w:val="both"/>
      </w:pPr>
      <w:r>
        <w:rPr>
          <w:sz w:val="20"/>
        </w:rPr>
        <w:t xml:space="preserve">4.3. Несоблюдение юридическим лицом цели, условий, порядка предоставления субсидии, выявленное по результатам проверки, влечет за собой возврат субсидии в областной бюджет и применение к юридическому лицу мер ответственности, предусмотренных действующим законодательством Российской Федерации.</w:t>
      </w:r>
    </w:p>
    <w:p>
      <w:pPr>
        <w:pStyle w:val="0"/>
        <w:spacing w:before="200" w:line-rule="auto"/>
        <w:ind w:firstLine="540"/>
        <w:jc w:val="both"/>
      </w:pPr>
      <w:r>
        <w:rPr>
          <w:sz w:val="20"/>
        </w:rPr>
        <w:t xml:space="preserve">4.4. При выявлении нарушений, указанных в пункте 4.3 настоящего Порядка, министерство в течение 30 календарных дней направляет юридическому лицу требование о возврате субсидии в областной бюджет.</w:t>
      </w:r>
    </w:p>
    <w:p>
      <w:pPr>
        <w:pStyle w:val="0"/>
        <w:spacing w:before="200" w:line-rule="auto"/>
        <w:ind w:firstLine="540"/>
        <w:jc w:val="both"/>
      </w:pPr>
      <w:r>
        <w:rPr>
          <w:sz w:val="20"/>
        </w:rPr>
        <w:t xml:space="preserve">4.5. В случае невозврата юридическим лицом субсидии в областной бюджет в установленный срок министерство осуществляет подготовку искового заявления о взыскании субсидии в областной бюджет в судебном порядке и направляет его в течение одного месяца после истечения установленного срока в суд.</w:t>
      </w:r>
    </w:p>
    <w:p>
      <w:pPr>
        <w:pStyle w:val="0"/>
        <w:spacing w:before="200" w:line-rule="auto"/>
        <w:ind w:firstLine="540"/>
        <w:jc w:val="both"/>
      </w:pPr>
      <w:r>
        <w:rPr>
          <w:sz w:val="20"/>
        </w:rPr>
        <w:t xml:space="preserve">4.6. Недостижение юридическим лицом результата предоставления субсидии, установленного соглашением, влечет за собой возврат средств субсидии в областной бюджет в объеме, рассчитанном министерством.</w:t>
      </w:r>
    </w:p>
    <w:p>
      <w:pPr>
        <w:pStyle w:val="0"/>
        <w:spacing w:before="200" w:line-rule="auto"/>
        <w:ind w:firstLine="540"/>
        <w:jc w:val="both"/>
      </w:pPr>
      <w:r>
        <w:rPr>
          <w:sz w:val="20"/>
        </w:rPr>
        <w:t xml:space="preserve">4.7. Объем средств, подлежащий возврату в текущем финансовом году в областной бюджет, рассчитывается по следующей формуле:</w:t>
      </w:r>
    </w:p>
    <w:p>
      <w:pPr>
        <w:pStyle w:val="0"/>
        <w:jc w:val="both"/>
      </w:pPr>
      <w:r>
        <w:rPr>
          <w:sz w:val="20"/>
        </w:rPr>
      </w:r>
    </w:p>
    <w:p>
      <w:pPr>
        <w:pStyle w:val="0"/>
        <w:jc w:val="center"/>
      </w:pPr>
      <w:r>
        <w:rPr>
          <w:position w:val="-28"/>
        </w:rPr>
        <w:drawing>
          <wp:inline distT="0" distB="0" distL="0" distR="0">
            <wp:extent cx="122872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a:extLst>
                        <a:ext uri="{28A0092B-C50C-407E-A947-70E740481C1C}">
                          <a14:useLocalDpi xmlns:a14="http://schemas.microsoft.com/office/drawing/2010/main" val="0"/>
                        </a:ext>
                      </a:extLst>
                    </a:blip>
                    <a:srcRect/>
                    <a:stretch>
                      <a:fillRect/>
                    </a:stretch>
                  </pic:blipFill>
                  <pic:spPr bwMode="auto">
                    <a:xfrm>
                      <a:off x="0" y="0"/>
                      <a:ext cx="122872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V</w:t>
      </w:r>
      <w:r>
        <w:rPr>
          <w:sz w:val="20"/>
          <w:vertAlign w:val="superscript"/>
        </w:rPr>
        <w:t xml:space="preserve">в</w:t>
      </w:r>
      <w:r>
        <w:rPr>
          <w:sz w:val="20"/>
        </w:rPr>
        <w:t xml:space="preserve"> - объем средств, подлежащих возврату в областной бюджет;</w:t>
      </w:r>
    </w:p>
    <w:p>
      <w:pPr>
        <w:pStyle w:val="0"/>
        <w:spacing w:before="200" w:line-rule="auto"/>
        <w:ind w:firstLine="540"/>
        <w:jc w:val="both"/>
      </w:pPr>
      <w:r>
        <w:rPr>
          <w:sz w:val="20"/>
        </w:rPr>
        <w:t xml:space="preserve">V</w:t>
      </w:r>
      <w:r>
        <w:rPr>
          <w:sz w:val="20"/>
          <w:vertAlign w:val="superscript"/>
        </w:rPr>
        <w:t xml:space="preserve">с</w:t>
      </w:r>
      <w:r>
        <w:rPr>
          <w:sz w:val="20"/>
        </w:rPr>
        <w:t xml:space="preserve"> - размер субсидии, предоставленной юридическому лицу (без учета размера остатка субсидии, не использованного по состоянию на 1 января текущего финансового года);</w:t>
      </w:r>
    </w:p>
    <w:p>
      <w:pPr>
        <w:pStyle w:val="0"/>
        <w:spacing w:before="200" w:line-rule="auto"/>
        <w:ind w:firstLine="540"/>
        <w:jc w:val="both"/>
      </w:pPr>
      <w:r>
        <w:rPr>
          <w:position w:val="-8"/>
        </w:rPr>
        <w:drawing>
          <wp:inline distT="0" distB="0" distL="0" distR="0">
            <wp:extent cx="20002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Pr>
          <w:sz w:val="20"/>
        </w:rPr>
        <w:t xml:space="preserve"> - фактическое значение i-го результата предоставления субсидии;</w:t>
      </w:r>
    </w:p>
    <w:p>
      <w:pPr>
        <w:pStyle w:val="0"/>
        <w:spacing w:before="200" w:line-rule="auto"/>
        <w:ind w:firstLine="540"/>
        <w:jc w:val="both"/>
      </w:pPr>
      <w:r>
        <w:rPr>
          <w:position w:val="-8"/>
        </w:rPr>
        <w:drawing>
          <wp:inline distT="0" distB="0" distL="0" distR="0">
            <wp:extent cx="23812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Pr>
          <w:sz w:val="20"/>
        </w:rPr>
        <w:t xml:space="preserve"> - плановое значение i-го результата предоставления субсидии.</w:t>
      </w:r>
    </w:p>
    <w:p>
      <w:pPr>
        <w:pStyle w:val="0"/>
        <w:spacing w:before="200" w:line-rule="auto"/>
        <w:ind w:firstLine="540"/>
        <w:jc w:val="both"/>
      </w:pPr>
      <w:r>
        <w:rPr>
          <w:sz w:val="20"/>
        </w:rPr>
        <w:t xml:space="preserve">4.8. Министерство в срок до 1 апреля текущего финансового года направляет юридическому лицу требование о возврате средств в областной бюджет в срок до 1 мая текущего финансового года.</w:t>
      </w:r>
    </w:p>
    <w:p>
      <w:pPr>
        <w:pStyle w:val="0"/>
        <w:spacing w:before="200" w:line-rule="auto"/>
        <w:ind w:firstLine="540"/>
        <w:jc w:val="both"/>
      </w:pPr>
      <w:r>
        <w:rPr>
          <w:sz w:val="20"/>
        </w:rPr>
        <w:t xml:space="preserve">4.9. В случае невозврата юридическим лицом средств в областной бюджет министерство в текущем финансовом году приостанавливает предоставление субсидий из областного бюджета получателю субсидии до выполнения им требования о возврате средств в областной бюджет.</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w:t>
      </w:r>
    </w:p>
    <w:p>
      <w:pPr>
        <w:pStyle w:val="0"/>
        <w:jc w:val="both"/>
      </w:pPr>
      <w:r>
        <w:rPr>
          <w:sz w:val="20"/>
        </w:rPr>
      </w:r>
    </w:p>
    <w:tbl>
      <w:tblPr>
        <w:tblInd w:w="0" w:type="dxa"/>
        <w:tblLayout w:type="fixed"/>
        <w:tblCellMar>
          <w:top w:w="102" w:type="dxa"/>
          <w:left w:w="62" w:type="dxa"/>
          <w:bottom w:w="102" w:type="dxa"/>
          <w:right w:w="62" w:type="dxa"/>
        </w:tblCellMar>
      </w:tblPr>
      <w:tblGrid>
        <w:gridCol w:w="9070"/>
      </w:tblGrid>
      <w:tr>
        <w:tc>
          <w:tcPr>
            <w:tcW w:w="9070" w:type="dxa"/>
            <w:tcBorders>
              <w:top w:val="nil"/>
              <w:left w:val="nil"/>
              <w:bottom w:val="nil"/>
              <w:right w:val="nil"/>
            </w:tcBorders>
          </w:tcPr>
          <w:bookmarkStart w:id="585" w:name="P585"/>
          <w:bookmarkEnd w:id="585"/>
          <w:p>
            <w:pPr>
              <w:pStyle w:val="0"/>
              <w:jc w:val="center"/>
            </w:pPr>
            <w:r>
              <w:rPr>
                <w:sz w:val="20"/>
              </w:rPr>
              <w:t xml:space="preserve">ЗАЯВКА</w:t>
            </w:r>
          </w:p>
          <w:p>
            <w:pPr>
              <w:pStyle w:val="0"/>
              <w:jc w:val="center"/>
            </w:pPr>
            <w:r>
              <w:rPr>
                <w:sz w:val="20"/>
              </w:rPr>
              <w:t xml:space="preserve">на предоставление субсидии </w:t>
            </w:r>
            <w:hyperlink w:history="0" w:anchor="P671" w:tooltip="&lt;*&gt; Заявка на предоставление субсидии оформляется отдельно на каждую загородную стационарную организацию отдыха и оздоровления детей.">
              <w:r>
                <w:rPr>
                  <w:sz w:val="20"/>
                  <w:color w:val="0000ff"/>
                </w:rPr>
                <w:t xml:space="preserve">&lt;*&gt;</w:t>
              </w:r>
            </w:hyperlink>
          </w:p>
          <w:p>
            <w:pPr>
              <w:pStyle w:val="0"/>
            </w:pPr>
            <w:r>
              <w:rPr>
                <w:sz w:val="20"/>
              </w:rPr>
            </w:r>
          </w:p>
          <w:p>
            <w:pPr>
              <w:pStyle w:val="0"/>
              <w:jc w:val="center"/>
            </w:pPr>
            <w:r>
              <w:rPr>
                <w:sz w:val="20"/>
              </w:rPr>
              <w:t xml:space="preserve">_________________________________________________________________________</w:t>
            </w:r>
          </w:p>
          <w:p>
            <w:pPr>
              <w:pStyle w:val="0"/>
              <w:jc w:val="center"/>
            </w:pPr>
            <w:r>
              <w:rPr>
                <w:sz w:val="20"/>
              </w:rPr>
              <w:t xml:space="preserve">(наименование юридического лица)</w:t>
            </w:r>
          </w:p>
          <w:p>
            <w:pPr>
              <w:pStyle w:val="0"/>
            </w:pPr>
            <w:r>
              <w:rPr>
                <w:sz w:val="20"/>
              </w:rPr>
            </w:r>
          </w:p>
          <w:p>
            <w:pPr>
              <w:pStyle w:val="0"/>
              <w:ind w:firstLine="283"/>
              <w:jc w:val="both"/>
            </w:pPr>
            <w:r>
              <w:rPr>
                <w:sz w:val="20"/>
              </w:rPr>
              <w:t xml:space="preserve">Просим предоставить в 20__ году субсидию юридическим лицам в случае организации ими отдыха и (или) оздоровления детей на территории Кировской области _________________________________________________________________</w:t>
            </w:r>
          </w:p>
          <w:p>
            <w:pPr>
              <w:pStyle w:val="0"/>
              <w:jc w:val="center"/>
            </w:pPr>
            <w:r>
              <w:rPr>
                <w:sz w:val="20"/>
              </w:rPr>
              <w:t xml:space="preserve">(наименование загородной стационарной организации</w:t>
            </w:r>
          </w:p>
          <w:p>
            <w:pPr>
              <w:pStyle w:val="0"/>
              <w:jc w:val="center"/>
            </w:pPr>
            <w:r>
              <w:rPr>
                <w:sz w:val="20"/>
              </w:rPr>
              <w:t xml:space="preserve">отдыха и оздоровления)</w:t>
            </w: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907"/>
        <w:gridCol w:w="907"/>
        <w:gridCol w:w="1530"/>
        <w:gridCol w:w="1587"/>
        <w:gridCol w:w="1303"/>
        <w:gridCol w:w="1303"/>
        <w:gridCol w:w="963"/>
        <w:gridCol w:w="1133"/>
        <w:gridCol w:w="1133"/>
        <w:gridCol w:w="1133"/>
        <w:gridCol w:w="1133"/>
      </w:tblGrid>
      <w:tr>
        <w:tc>
          <w:tcPr>
            <w:tcW w:w="566" w:type="dxa"/>
            <w:vMerge w:val="restart"/>
          </w:tcPr>
          <w:p>
            <w:pPr>
              <w:pStyle w:val="0"/>
              <w:jc w:val="center"/>
            </w:pPr>
            <w:r>
              <w:rPr>
                <w:sz w:val="20"/>
              </w:rPr>
              <w:t xml:space="preserve">Номер смены</w:t>
            </w:r>
          </w:p>
        </w:tc>
        <w:tc>
          <w:tcPr>
            <w:tcW w:w="907" w:type="dxa"/>
            <w:vMerge w:val="restart"/>
          </w:tcPr>
          <w:p>
            <w:pPr>
              <w:pStyle w:val="0"/>
              <w:jc w:val="center"/>
            </w:pPr>
            <w:r>
              <w:rPr>
                <w:sz w:val="20"/>
              </w:rPr>
              <w:t xml:space="preserve">Дата начала и окончания смены</w:t>
            </w:r>
          </w:p>
        </w:tc>
        <w:tc>
          <w:tcPr>
            <w:tcW w:w="907" w:type="dxa"/>
            <w:vMerge w:val="restart"/>
          </w:tcPr>
          <w:p>
            <w:pPr>
              <w:pStyle w:val="0"/>
              <w:jc w:val="center"/>
            </w:pPr>
            <w:r>
              <w:rPr>
                <w:sz w:val="20"/>
              </w:rPr>
              <w:t xml:space="preserve">Продолжительность смены, дней</w:t>
            </w:r>
          </w:p>
        </w:tc>
        <w:tc>
          <w:tcPr>
            <w:tcW w:w="1530" w:type="dxa"/>
            <w:vMerge w:val="restart"/>
          </w:tcPr>
          <w:p>
            <w:pPr>
              <w:pStyle w:val="0"/>
              <w:jc w:val="center"/>
            </w:pPr>
            <w:r>
              <w:rPr>
                <w:sz w:val="20"/>
              </w:rPr>
              <w:t xml:space="preserve">Плановая вместимость лагеря в соответствии с нормативными документами</w:t>
            </w:r>
          </w:p>
        </w:tc>
        <w:tc>
          <w:tcPr>
            <w:tcW w:w="1587" w:type="dxa"/>
            <w:vMerge w:val="restart"/>
          </w:tcPr>
          <w:p>
            <w:pPr>
              <w:pStyle w:val="0"/>
              <w:jc w:val="center"/>
            </w:pPr>
            <w:r>
              <w:rPr>
                <w:sz w:val="20"/>
              </w:rPr>
              <w:t xml:space="preserve">Плановое количество дето-дней в соответствии с нормативными документами (гр. 3 x гр. 4)</w:t>
            </w:r>
          </w:p>
        </w:tc>
        <w:tc>
          <w:tcPr>
            <w:gridSpan w:val="3"/>
            <w:tcW w:w="3569" w:type="dxa"/>
          </w:tcPr>
          <w:p>
            <w:pPr>
              <w:pStyle w:val="0"/>
              <w:jc w:val="center"/>
            </w:pPr>
            <w:r>
              <w:rPr>
                <w:sz w:val="20"/>
              </w:rPr>
              <w:t xml:space="preserve">Количество путевок, проданных для детей, человек</w:t>
            </w:r>
          </w:p>
        </w:tc>
        <w:tc>
          <w:tcPr>
            <w:tcW w:w="1133" w:type="dxa"/>
            <w:vMerge w:val="restart"/>
          </w:tcPr>
          <w:p>
            <w:pPr>
              <w:pStyle w:val="0"/>
              <w:jc w:val="center"/>
            </w:pPr>
            <w:r>
              <w:rPr>
                <w:sz w:val="20"/>
              </w:rPr>
              <w:t xml:space="preserve">Количество дето-дней для категории, указанной в гр. 8 (гр. 3 x гр. 8)</w:t>
            </w:r>
          </w:p>
        </w:tc>
        <w:tc>
          <w:tcPr>
            <w:tcW w:w="1133" w:type="dxa"/>
            <w:vMerge w:val="restart"/>
          </w:tcPr>
          <w:p>
            <w:pPr>
              <w:pStyle w:val="0"/>
              <w:jc w:val="center"/>
            </w:pPr>
            <w:r>
              <w:rPr>
                <w:sz w:val="20"/>
              </w:rPr>
              <w:t xml:space="preserve">Фактически запрашиваемое количество путевок (гр. 4 - гр. 8)</w:t>
            </w:r>
          </w:p>
        </w:tc>
        <w:tc>
          <w:tcPr>
            <w:tcW w:w="1133" w:type="dxa"/>
            <w:vMerge w:val="restart"/>
          </w:tcPr>
          <w:p>
            <w:pPr>
              <w:pStyle w:val="0"/>
              <w:jc w:val="center"/>
            </w:pPr>
            <w:r>
              <w:rPr>
                <w:sz w:val="20"/>
              </w:rPr>
              <w:t xml:space="preserve">Фактическое количество дето-дней в смену (гр. 3 x гр. 10)</w:t>
            </w:r>
          </w:p>
        </w:tc>
        <w:tc>
          <w:tcPr>
            <w:tcW w:w="1133" w:type="dxa"/>
            <w:vMerge w:val="restart"/>
          </w:tcPr>
          <w:p>
            <w:pPr>
              <w:pStyle w:val="0"/>
              <w:jc w:val="center"/>
            </w:pPr>
            <w:r>
              <w:rPr>
                <w:sz w:val="20"/>
              </w:rPr>
              <w:t xml:space="preserve">Предполагаемая тематика смены</w:t>
            </w:r>
          </w:p>
        </w:tc>
      </w:tr>
      <w:tr>
        <w:tc>
          <w:tcPr>
            <w:vMerge w:val="continue"/>
          </w:tcPr>
          <w:p/>
        </w:tc>
        <w:tc>
          <w:tcPr>
            <w:vMerge w:val="continue"/>
          </w:tcPr>
          <w:p/>
        </w:tc>
        <w:tc>
          <w:tcPr>
            <w:vMerge w:val="continue"/>
          </w:tcPr>
          <w:p/>
        </w:tc>
        <w:tc>
          <w:tcPr>
            <w:vMerge w:val="continue"/>
          </w:tcPr>
          <w:p/>
        </w:tc>
        <w:tc>
          <w:tcPr>
            <w:vMerge w:val="continue"/>
          </w:tcPr>
          <w:p/>
        </w:tc>
        <w:tc>
          <w:tcPr>
            <w:tcW w:w="1303" w:type="dxa"/>
          </w:tcPr>
          <w:p>
            <w:pPr>
              <w:pStyle w:val="0"/>
              <w:jc w:val="center"/>
            </w:pPr>
            <w:r>
              <w:rPr>
                <w:sz w:val="20"/>
              </w:rPr>
              <w:t xml:space="preserve">находящихся в трудной жизненной ситуации</w:t>
            </w:r>
          </w:p>
        </w:tc>
        <w:tc>
          <w:tcPr>
            <w:tcW w:w="1303" w:type="dxa"/>
          </w:tcPr>
          <w:p>
            <w:pPr>
              <w:pStyle w:val="0"/>
              <w:jc w:val="center"/>
            </w:pPr>
            <w:r>
              <w:rPr>
                <w:sz w:val="20"/>
              </w:rPr>
              <w:t xml:space="preserve">сирот и детей, оставшихся без попечения родителей</w:t>
            </w:r>
          </w:p>
        </w:tc>
        <w:tc>
          <w:tcPr>
            <w:tcW w:w="963" w:type="dxa"/>
          </w:tcPr>
          <w:p>
            <w:pPr>
              <w:pStyle w:val="0"/>
              <w:jc w:val="center"/>
            </w:pPr>
            <w:r>
              <w:rPr>
                <w:sz w:val="20"/>
              </w:rPr>
              <w:t xml:space="preserve">итого сумма (гр. 6 - гр. 7)</w:t>
            </w:r>
          </w:p>
        </w:tc>
        <w:tc>
          <w:tcPr>
            <w:vMerge w:val="continue"/>
          </w:tcPr>
          <w:p/>
        </w:tc>
        <w:tc>
          <w:tcPr>
            <w:vMerge w:val="continue"/>
          </w:tcPr>
          <w:p/>
        </w:tc>
        <w:tc>
          <w:tcPr>
            <w:vMerge w:val="continue"/>
          </w:tcPr>
          <w:p/>
        </w:tc>
        <w:tc>
          <w:tcPr>
            <w:vMerge w:val="continue"/>
          </w:tcPr>
          <w:p/>
        </w:tc>
      </w:tr>
      <w:tr>
        <w:tc>
          <w:tcPr>
            <w:tcW w:w="566" w:type="dxa"/>
          </w:tcPr>
          <w:p>
            <w:pPr>
              <w:pStyle w:val="0"/>
              <w:jc w:val="center"/>
            </w:pPr>
            <w:r>
              <w:rPr>
                <w:sz w:val="20"/>
              </w:rPr>
              <w:t xml:space="preserve">1</w:t>
            </w:r>
          </w:p>
        </w:tc>
        <w:tc>
          <w:tcPr>
            <w:tcW w:w="907" w:type="dxa"/>
          </w:tcPr>
          <w:p>
            <w:pPr>
              <w:pStyle w:val="0"/>
              <w:jc w:val="center"/>
            </w:pPr>
            <w:r>
              <w:rPr>
                <w:sz w:val="20"/>
              </w:rPr>
              <w:t xml:space="preserve">2</w:t>
            </w:r>
          </w:p>
        </w:tc>
        <w:tc>
          <w:tcPr>
            <w:tcW w:w="907" w:type="dxa"/>
          </w:tcPr>
          <w:p>
            <w:pPr>
              <w:pStyle w:val="0"/>
              <w:jc w:val="center"/>
            </w:pPr>
            <w:r>
              <w:rPr>
                <w:sz w:val="20"/>
              </w:rPr>
              <w:t xml:space="preserve">3</w:t>
            </w:r>
          </w:p>
        </w:tc>
        <w:tc>
          <w:tcPr>
            <w:tcW w:w="1530" w:type="dxa"/>
          </w:tcPr>
          <w:p>
            <w:pPr>
              <w:pStyle w:val="0"/>
              <w:jc w:val="center"/>
            </w:pPr>
            <w:r>
              <w:rPr>
                <w:sz w:val="20"/>
              </w:rPr>
              <w:t xml:space="preserve">4</w:t>
            </w:r>
          </w:p>
        </w:tc>
        <w:tc>
          <w:tcPr>
            <w:tcW w:w="1587" w:type="dxa"/>
          </w:tcPr>
          <w:p>
            <w:pPr>
              <w:pStyle w:val="0"/>
              <w:jc w:val="center"/>
            </w:pPr>
            <w:r>
              <w:rPr>
                <w:sz w:val="20"/>
              </w:rPr>
              <w:t xml:space="preserve">5</w:t>
            </w:r>
          </w:p>
        </w:tc>
        <w:tc>
          <w:tcPr>
            <w:tcW w:w="1303" w:type="dxa"/>
          </w:tcPr>
          <w:p>
            <w:pPr>
              <w:pStyle w:val="0"/>
              <w:jc w:val="center"/>
            </w:pPr>
            <w:r>
              <w:rPr>
                <w:sz w:val="20"/>
              </w:rPr>
              <w:t xml:space="preserve">6</w:t>
            </w:r>
          </w:p>
        </w:tc>
        <w:tc>
          <w:tcPr>
            <w:tcW w:w="1303" w:type="dxa"/>
          </w:tcPr>
          <w:p>
            <w:pPr>
              <w:pStyle w:val="0"/>
              <w:jc w:val="center"/>
            </w:pPr>
            <w:r>
              <w:rPr>
                <w:sz w:val="20"/>
              </w:rPr>
              <w:t xml:space="preserve">7</w:t>
            </w:r>
          </w:p>
        </w:tc>
        <w:tc>
          <w:tcPr>
            <w:tcW w:w="963" w:type="dxa"/>
          </w:tcPr>
          <w:p>
            <w:pPr>
              <w:pStyle w:val="0"/>
              <w:jc w:val="center"/>
            </w:pPr>
            <w:r>
              <w:rPr>
                <w:sz w:val="20"/>
              </w:rPr>
              <w:t xml:space="preserve">8</w:t>
            </w:r>
          </w:p>
        </w:tc>
        <w:tc>
          <w:tcPr>
            <w:tcW w:w="1133" w:type="dxa"/>
          </w:tcPr>
          <w:p>
            <w:pPr>
              <w:pStyle w:val="0"/>
              <w:jc w:val="center"/>
            </w:pPr>
            <w:r>
              <w:rPr>
                <w:sz w:val="20"/>
              </w:rPr>
              <w:t xml:space="preserve">9</w:t>
            </w:r>
          </w:p>
        </w:tc>
        <w:tc>
          <w:tcPr>
            <w:tcW w:w="1133" w:type="dxa"/>
          </w:tcPr>
          <w:p>
            <w:pPr>
              <w:pStyle w:val="0"/>
              <w:jc w:val="center"/>
            </w:pPr>
            <w:r>
              <w:rPr>
                <w:sz w:val="20"/>
              </w:rPr>
              <w:t xml:space="preserve">10</w:t>
            </w:r>
          </w:p>
        </w:tc>
        <w:tc>
          <w:tcPr>
            <w:tcW w:w="1133" w:type="dxa"/>
          </w:tcPr>
          <w:p>
            <w:pPr>
              <w:pStyle w:val="0"/>
              <w:jc w:val="center"/>
            </w:pPr>
            <w:r>
              <w:rPr>
                <w:sz w:val="20"/>
              </w:rPr>
              <w:t xml:space="preserve">11</w:t>
            </w:r>
          </w:p>
        </w:tc>
        <w:tc>
          <w:tcPr>
            <w:tcW w:w="1133" w:type="dxa"/>
          </w:tcPr>
          <w:p>
            <w:pPr>
              <w:pStyle w:val="0"/>
              <w:jc w:val="center"/>
            </w:pPr>
            <w:r>
              <w:rPr>
                <w:sz w:val="20"/>
              </w:rPr>
              <w:t xml:space="preserve">12</w:t>
            </w:r>
          </w:p>
        </w:tc>
      </w:tr>
      <w:tr>
        <w:tc>
          <w:tcPr>
            <w:tcW w:w="566"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1530" w:type="dxa"/>
          </w:tcPr>
          <w:p>
            <w:pPr>
              <w:pStyle w:val="0"/>
            </w:pPr>
            <w:r>
              <w:rPr>
                <w:sz w:val="20"/>
              </w:rPr>
            </w:r>
          </w:p>
        </w:tc>
        <w:tc>
          <w:tcPr>
            <w:tcW w:w="1587" w:type="dxa"/>
          </w:tcPr>
          <w:p>
            <w:pPr>
              <w:pStyle w:val="0"/>
            </w:pPr>
            <w:r>
              <w:rPr>
                <w:sz w:val="20"/>
              </w:rPr>
            </w:r>
          </w:p>
        </w:tc>
        <w:tc>
          <w:tcPr>
            <w:tcW w:w="1303" w:type="dxa"/>
          </w:tcPr>
          <w:p>
            <w:pPr>
              <w:pStyle w:val="0"/>
            </w:pPr>
            <w:r>
              <w:rPr>
                <w:sz w:val="20"/>
              </w:rPr>
            </w:r>
          </w:p>
        </w:tc>
        <w:tc>
          <w:tcPr>
            <w:tcW w:w="1303" w:type="dxa"/>
          </w:tcPr>
          <w:p>
            <w:pPr>
              <w:pStyle w:val="0"/>
            </w:pPr>
            <w:r>
              <w:rPr>
                <w:sz w:val="20"/>
              </w:rPr>
            </w:r>
          </w:p>
        </w:tc>
        <w:tc>
          <w:tcPr>
            <w:tcW w:w="96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r>
      <w:tr>
        <w:tc>
          <w:tcPr>
            <w:tcW w:w="566"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1530" w:type="dxa"/>
          </w:tcPr>
          <w:p>
            <w:pPr>
              <w:pStyle w:val="0"/>
            </w:pPr>
            <w:r>
              <w:rPr>
                <w:sz w:val="20"/>
              </w:rPr>
            </w:r>
          </w:p>
        </w:tc>
        <w:tc>
          <w:tcPr>
            <w:tcW w:w="1587" w:type="dxa"/>
          </w:tcPr>
          <w:p>
            <w:pPr>
              <w:pStyle w:val="0"/>
            </w:pPr>
            <w:r>
              <w:rPr>
                <w:sz w:val="20"/>
              </w:rPr>
            </w:r>
          </w:p>
        </w:tc>
        <w:tc>
          <w:tcPr>
            <w:tcW w:w="1303" w:type="dxa"/>
          </w:tcPr>
          <w:p>
            <w:pPr>
              <w:pStyle w:val="0"/>
            </w:pPr>
            <w:r>
              <w:rPr>
                <w:sz w:val="20"/>
              </w:rPr>
            </w:r>
          </w:p>
        </w:tc>
        <w:tc>
          <w:tcPr>
            <w:tcW w:w="1303" w:type="dxa"/>
          </w:tcPr>
          <w:p>
            <w:pPr>
              <w:pStyle w:val="0"/>
            </w:pPr>
            <w:r>
              <w:rPr>
                <w:sz w:val="20"/>
              </w:rPr>
            </w:r>
          </w:p>
        </w:tc>
        <w:tc>
          <w:tcPr>
            <w:tcW w:w="96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r>
      <w:tr>
        <w:tc>
          <w:tcPr>
            <w:gridSpan w:val="2"/>
            <w:tcW w:w="1473" w:type="dxa"/>
            <w:vAlign w:val="center"/>
          </w:tcPr>
          <w:p>
            <w:pPr>
              <w:pStyle w:val="0"/>
              <w:jc w:val="both"/>
            </w:pPr>
            <w:r>
              <w:rPr>
                <w:sz w:val="20"/>
              </w:rPr>
              <w:t xml:space="preserve">ИТОГО</w:t>
            </w:r>
          </w:p>
        </w:tc>
        <w:tc>
          <w:tcPr>
            <w:tcW w:w="907" w:type="dxa"/>
          </w:tcPr>
          <w:p>
            <w:pPr>
              <w:pStyle w:val="0"/>
            </w:pPr>
            <w:r>
              <w:rPr>
                <w:sz w:val="20"/>
              </w:rPr>
            </w:r>
          </w:p>
        </w:tc>
        <w:tc>
          <w:tcPr>
            <w:tcW w:w="1530" w:type="dxa"/>
          </w:tcPr>
          <w:p>
            <w:pPr>
              <w:pStyle w:val="0"/>
            </w:pPr>
            <w:r>
              <w:rPr>
                <w:sz w:val="20"/>
              </w:rPr>
            </w:r>
          </w:p>
        </w:tc>
        <w:tc>
          <w:tcPr>
            <w:tcW w:w="1587" w:type="dxa"/>
          </w:tcPr>
          <w:p>
            <w:pPr>
              <w:pStyle w:val="0"/>
            </w:pPr>
            <w:r>
              <w:rPr>
                <w:sz w:val="20"/>
              </w:rPr>
            </w:r>
          </w:p>
        </w:tc>
        <w:tc>
          <w:tcPr>
            <w:tcW w:w="1303" w:type="dxa"/>
          </w:tcPr>
          <w:p>
            <w:pPr>
              <w:pStyle w:val="0"/>
            </w:pPr>
            <w:r>
              <w:rPr>
                <w:sz w:val="20"/>
              </w:rPr>
            </w:r>
          </w:p>
        </w:tc>
        <w:tc>
          <w:tcPr>
            <w:tcW w:w="1303" w:type="dxa"/>
          </w:tcPr>
          <w:p>
            <w:pPr>
              <w:pStyle w:val="0"/>
            </w:pPr>
            <w:r>
              <w:rPr>
                <w:sz w:val="20"/>
              </w:rPr>
            </w:r>
          </w:p>
        </w:tc>
        <w:tc>
          <w:tcPr>
            <w:tcW w:w="96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r>
    </w:tbl>
    <w:p>
      <w:pPr>
        <w:sectPr>
          <w:headerReference w:type="default" r:id="rId92"/>
          <w:headerReference w:type="first" r:id="rId92"/>
          <w:footerReference w:type="default" r:id="rId93"/>
          <w:footerReference w:type="first" r:id="rId93"/>
          <w:pgSz w:w="16838" w:h="11906" w:orient="landscape"/>
          <w:pgMar w:top="1133" w:right="1440" w:bottom="566" w:left="1440" w:header="0" w:footer="0" w:gutter="0"/>
          <w:titlePg/>
        </w:sectPr>
      </w:pPr>
    </w:p>
    <w:p>
      <w:pPr>
        <w:pStyle w:val="0"/>
        <w:jc w:val="both"/>
      </w:pPr>
      <w:r>
        <w:rPr>
          <w:sz w:val="20"/>
        </w:rPr>
      </w:r>
    </w:p>
    <w:tbl>
      <w:tblPr>
        <w:tblInd w:w="0" w:type="dxa"/>
        <w:tblLayout w:type="fixed"/>
        <w:tblCellMar>
          <w:top w:w="102" w:type="dxa"/>
          <w:left w:w="62" w:type="dxa"/>
          <w:bottom w:w="102" w:type="dxa"/>
          <w:right w:w="62" w:type="dxa"/>
        </w:tblCellMar>
      </w:tblPr>
      <w:tblGrid>
        <w:gridCol w:w="1963"/>
        <w:gridCol w:w="509"/>
        <w:gridCol w:w="1619"/>
        <w:gridCol w:w="2639"/>
        <w:gridCol w:w="2340"/>
      </w:tblGrid>
      <w:tr>
        <w:tc>
          <w:tcPr>
            <w:tcW w:w="1963" w:type="dxa"/>
            <w:tcBorders>
              <w:top w:val="nil"/>
              <w:left w:val="nil"/>
              <w:bottom w:val="nil"/>
              <w:right w:val="nil"/>
            </w:tcBorders>
          </w:tcPr>
          <w:p>
            <w:pPr>
              <w:pStyle w:val="0"/>
              <w:ind w:firstLine="283"/>
              <w:jc w:val="both"/>
            </w:pPr>
            <w:r>
              <w:rPr>
                <w:sz w:val="20"/>
              </w:rPr>
              <w:t xml:space="preserve">Руководитель</w:t>
            </w:r>
          </w:p>
        </w:tc>
        <w:tc>
          <w:tcPr>
            <w:gridSpan w:val="2"/>
            <w:tcW w:w="2128" w:type="dxa"/>
            <w:tcBorders>
              <w:top w:val="nil"/>
              <w:left w:val="nil"/>
              <w:bottom w:val="nil"/>
              <w:right w:val="nil"/>
            </w:tcBorders>
          </w:tcPr>
          <w:p>
            <w:pPr>
              <w:pStyle w:val="0"/>
              <w:jc w:val="center"/>
            </w:pPr>
            <w:r>
              <w:rPr>
                <w:sz w:val="20"/>
              </w:rPr>
              <w:t xml:space="preserve">_______________</w:t>
            </w:r>
          </w:p>
          <w:p>
            <w:pPr>
              <w:pStyle w:val="0"/>
              <w:jc w:val="center"/>
            </w:pPr>
            <w:r>
              <w:rPr>
                <w:sz w:val="20"/>
              </w:rPr>
              <w:t xml:space="preserve">(подпись)</w:t>
            </w:r>
          </w:p>
        </w:tc>
        <w:tc>
          <w:tcPr>
            <w:tcW w:w="2639" w:type="dxa"/>
            <w:tcBorders>
              <w:top w:val="nil"/>
              <w:left w:val="nil"/>
              <w:bottom w:val="nil"/>
              <w:right w:val="nil"/>
            </w:tcBorders>
          </w:tcPr>
          <w:p>
            <w:pPr>
              <w:pStyle w:val="0"/>
              <w:jc w:val="center"/>
            </w:pPr>
            <w:r>
              <w:rPr>
                <w:sz w:val="20"/>
              </w:rPr>
              <w:t xml:space="preserve">___________________</w:t>
            </w:r>
          </w:p>
          <w:p>
            <w:pPr>
              <w:pStyle w:val="0"/>
              <w:jc w:val="center"/>
            </w:pPr>
            <w:r>
              <w:rPr>
                <w:sz w:val="20"/>
              </w:rPr>
              <w:t xml:space="preserve">(инициалы, фамилия)</w:t>
            </w:r>
          </w:p>
        </w:tc>
        <w:tc>
          <w:tcPr>
            <w:tcW w:w="2340" w:type="dxa"/>
            <w:tcBorders>
              <w:top w:val="nil"/>
              <w:left w:val="nil"/>
              <w:bottom w:val="nil"/>
              <w:right w:val="nil"/>
            </w:tcBorders>
          </w:tcPr>
          <w:p>
            <w:pPr>
              <w:pStyle w:val="0"/>
            </w:pPr>
            <w:r>
              <w:rPr>
                <w:sz w:val="20"/>
              </w:rPr>
            </w:r>
          </w:p>
        </w:tc>
      </w:tr>
      <w:tr>
        <w:tc>
          <w:tcPr>
            <w:gridSpan w:val="2"/>
            <w:tcW w:w="2472" w:type="dxa"/>
            <w:tcBorders>
              <w:top w:val="nil"/>
              <w:left w:val="nil"/>
              <w:bottom w:val="nil"/>
              <w:right w:val="nil"/>
            </w:tcBorders>
          </w:tcPr>
          <w:p>
            <w:pPr>
              <w:pStyle w:val="0"/>
              <w:ind w:firstLine="283"/>
              <w:jc w:val="both"/>
            </w:pPr>
            <w:r>
              <w:rPr>
                <w:sz w:val="20"/>
              </w:rPr>
              <w:t xml:space="preserve">Главный бухгалтер</w:t>
            </w:r>
          </w:p>
        </w:tc>
        <w:tc>
          <w:tcPr>
            <w:tcW w:w="1619" w:type="dxa"/>
            <w:tcBorders>
              <w:top w:val="nil"/>
              <w:left w:val="nil"/>
              <w:bottom w:val="nil"/>
              <w:right w:val="nil"/>
            </w:tcBorders>
          </w:tcPr>
          <w:p>
            <w:pPr>
              <w:pStyle w:val="0"/>
              <w:jc w:val="center"/>
            </w:pPr>
            <w:r>
              <w:rPr>
                <w:sz w:val="20"/>
              </w:rPr>
              <w:t xml:space="preserve">___________</w:t>
            </w:r>
          </w:p>
          <w:p>
            <w:pPr>
              <w:pStyle w:val="0"/>
              <w:jc w:val="center"/>
            </w:pPr>
            <w:r>
              <w:rPr>
                <w:sz w:val="20"/>
              </w:rPr>
              <w:t xml:space="preserve">(подпись)</w:t>
            </w:r>
          </w:p>
        </w:tc>
        <w:tc>
          <w:tcPr>
            <w:tcW w:w="2639" w:type="dxa"/>
            <w:tcBorders>
              <w:top w:val="nil"/>
              <w:left w:val="nil"/>
              <w:bottom w:val="nil"/>
              <w:right w:val="nil"/>
            </w:tcBorders>
          </w:tcPr>
          <w:p>
            <w:pPr>
              <w:pStyle w:val="0"/>
              <w:jc w:val="center"/>
            </w:pPr>
            <w:r>
              <w:rPr>
                <w:sz w:val="20"/>
              </w:rPr>
              <w:t xml:space="preserve">___________________</w:t>
            </w:r>
          </w:p>
          <w:p>
            <w:pPr>
              <w:pStyle w:val="0"/>
              <w:jc w:val="center"/>
            </w:pPr>
            <w:r>
              <w:rPr>
                <w:sz w:val="20"/>
              </w:rPr>
              <w:t xml:space="preserve">(инициалы, фамилия)</w:t>
            </w:r>
          </w:p>
        </w:tc>
        <w:tc>
          <w:tcPr>
            <w:tcW w:w="2340" w:type="dxa"/>
            <w:tcBorders>
              <w:top w:val="nil"/>
              <w:left w:val="nil"/>
              <w:bottom w:val="nil"/>
              <w:right w:val="nil"/>
            </w:tcBorders>
          </w:tcPr>
          <w:p>
            <w:pPr>
              <w:pStyle w:val="0"/>
            </w:pPr>
            <w:r>
              <w:rPr>
                <w:sz w:val="20"/>
              </w:rPr>
            </w:r>
          </w:p>
        </w:tc>
      </w:tr>
      <w:tr>
        <w:tc>
          <w:tcPr>
            <w:gridSpan w:val="5"/>
            <w:tcW w:w="9070" w:type="dxa"/>
            <w:tcBorders>
              <w:top w:val="nil"/>
              <w:left w:val="nil"/>
              <w:bottom w:val="nil"/>
              <w:right w:val="nil"/>
            </w:tcBorders>
          </w:tcPr>
          <w:p>
            <w:pPr>
              <w:pStyle w:val="0"/>
              <w:ind w:firstLine="283"/>
              <w:jc w:val="both"/>
            </w:pPr>
            <w:r>
              <w:rPr>
                <w:sz w:val="20"/>
              </w:rPr>
              <w:t xml:space="preserve">Настоящим даю согласие на публикацию информации об участии в отборе среди юридических лиц в случае организации ими отдыха и (или) оздоровления детей на территории Кировской области на право получения субсидии на проведение смен в загородных стационарных организациях отдыха и оздоровления детей и иных сведений на официальном информационном сайте Правительства Кировской области, на официальном сайте министерства спорта и молодежной политики Кировской области, в информационно-телекоммуникационной сети "Интернет", а также в социальных сетях.</w:t>
            </w:r>
          </w:p>
          <w:p>
            <w:pPr>
              <w:pStyle w:val="0"/>
            </w:pPr>
            <w:r>
              <w:rPr>
                <w:sz w:val="20"/>
              </w:rPr>
            </w:r>
          </w:p>
          <w:p>
            <w:pPr>
              <w:pStyle w:val="0"/>
              <w:ind w:firstLine="283"/>
              <w:jc w:val="both"/>
            </w:pPr>
            <w:r>
              <w:rPr>
                <w:sz w:val="20"/>
              </w:rPr>
              <w:t xml:space="preserve">--------------------------------</w:t>
            </w:r>
          </w:p>
          <w:bookmarkStart w:id="671" w:name="P671"/>
          <w:bookmarkEnd w:id="671"/>
          <w:p>
            <w:pPr>
              <w:pStyle w:val="0"/>
              <w:ind w:firstLine="283"/>
              <w:jc w:val="both"/>
            </w:pPr>
            <w:r>
              <w:rPr>
                <w:sz w:val="20"/>
              </w:rPr>
              <w:t xml:space="preserve">&lt;*&gt; Заявка на предоставление субсидии оформляется отдельно на каждую загородную стационарную организацию отдыха и оздоровления детей.</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12-1</w:t>
      </w:r>
    </w:p>
    <w:p>
      <w:pPr>
        <w:pStyle w:val="0"/>
        <w:jc w:val="both"/>
      </w:pPr>
      <w:r>
        <w:rPr>
          <w:sz w:val="20"/>
        </w:rPr>
      </w:r>
    </w:p>
    <w:p>
      <w:pPr>
        <w:pStyle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Правительства Кировской области</w:t>
      </w:r>
    </w:p>
    <w:p>
      <w:pPr>
        <w:pStyle w:val="0"/>
        <w:jc w:val="right"/>
      </w:pPr>
      <w:r>
        <w:rPr>
          <w:sz w:val="20"/>
        </w:rPr>
        <w:t xml:space="preserve">от 10 марта 2017 г. N 52/146</w:t>
      </w:r>
    </w:p>
    <w:p>
      <w:pPr>
        <w:pStyle w:val="0"/>
        <w:jc w:val="both"/>
      </w:pPr>
      <w:r>
        <w:rPr>
          <w:sz w:val="20"/>
        </w:rPr>
      </w:r>
    </w:p>
    <w:bookmarkStart w:id="684" w:name="P684"/>
    <w:bookmarkEnd w:id="684"/>
    <w:p>
      <w:pPr>
        <w:pStyle w:val="2"/>
        <w:jc w:val="center"/>
      </w:pPr>
      <w:r>
        <w:rPr>
          <w:sz w:val="20"/>
        </w:rPr>
        <w:t xml:space="preserve">ПОРЯДОК</w:t>
      </w:r>
    </w:p>
    <w:p>
      <w:pPr>
        <w:pStyle w:val="2"/>
        <w:jc w:val="center"/>
      </w:pPr>
      <w:r>
        <w:rPr>
          <w:sz w:val="20"/>
        </w:rPr>
        <w:t xml:space="preserve">ОПРЕДЕЛЕНИЯ ОБЪЕМА И ПРЕДОСТАВЛЕНИЯ СУБСИДИЙ НЕКОММЕРЧЕСКИМ</w:t>
      </w:r>
    </w:p>
    <w:p>
      <w:pPr>
        <w:pStyle w:val="2"/>
        <w:jc w:val="center"/>
      </w:pPr>
      <w:r>
        <w:rPr>
          <w:sz w:val="20"/>
        </w:rPr>
        <w:t xml:space="preserve">ОРГАНИЗАЦИЯМ В СЛУЧАЕ ОРГАНИЗАЦИИ ИМИ ОТДЫХА</w:t>
      </w:r>
    </w:p>
    <w:p>
      <w:pPr>
        <w:pStyle w:val="2"/>
        <w:jc w:val="center"/>
      </w:pPr>
      <w:r>
        <w:rPr>
          <w:sz w:val="20"/>
        </w:rPr>
        <w:t xml:space="preserve">И (ИЛИ) ОЗДОРОВЛЕНИЯ ДЕТЕЙ НА ТЕРРИТОРИИ КИРОВСКОЙ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94" w:tooltip="Постановление Правительства Кировской области от 07.07.2021 N 349-П &quot;О внесении изменений в постановление Правительства Кировской области от 10.03.2017 N 52/146&quot; (вместе с &quot;Порядком предоставления субсидий юридическим лицам в случае организации ими отдыха и (или) оздоровления детей на территории Кировской области&quot;, &quot;Порядком определения объема и предоставления субсидий некоммерческим организациям в случае организации ими отдыха и (или) оздоровления детей на территории Кировской области&quot;, &quot;Порядком конкурсно {КонсультантПлюс}">
              <w:r>
                <w:rPr>
                  <w:sz w:val="20"/>
                  <w:color w:val="0000ff"/>
                </w:rPr>
                <w:t xml:space="preserve">постановления</w:t>
              </w:r>
            </w:hyperlink>
            <w:r>
              <w:rPr>
                <w:sz w:val="20"/>
                <w:color w:val="392c69"/>
              </w:rPr>
              <w:t xml:space="preserve"> Правительства Кировской области от 07.07.2021 N 349-П)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ind w:firstLine="540"/>
        <w:jc w:val="both"/>
      </w:pPr>
      <w:r>
        <w:rPr>
          <w:sz w:val="20"/>
        </w:rPr>
        <w:t xml:space="preserve">1. Общие положения.</w:t>
      </w:r>
    </w:p>
    <w:p>
      <w:pPr>
        <w:pStyle w:val="0"/>
        <w:spacing w:before="200" w:line-rule="auto"/>
        <w:ind w:firstLine="540"/>
        <w:jc w:val="both"/>
      </w:pPr>
      <w:r>
        <w:rPr>
          <w:sz w:val="20"/>
        </w:rPr>
        <w:t xml:space="preserve">1.1. Порядок определения объема и предоставления субсидий некоммерческим организациям в случае организации ими отдыха и (или) оздоровления детей на территории Кировской области (далее - Порядок) устанавливает правила определения объема, цель, условия и порядок предоставления субсидий некоммерческим организациям в случае организации ими отдыха и (или) оздоровления детей на территории Кировской области (далее - субсидия), требования к отчетности, к осуществлению контроля за соблюдением условий, цели, порядка предоставления субсидии и ответственность за их нарушение.</w:t>
      </w:r>
    </w:p>
    <w:bookmarkStart w:id="693" w:name="P693"/>
    <w:bookmarkEnd w:id="693"/>
    <w:p>
      <w:pPr>
        <w:pStyle w:val="0"/>
        <w:spacing w:before="200" w:line-rule="auto"/>
        <w:ind w:firstLine="540"/>
        <w:jc w:val="both"/>
      </w:pPr>
      <w:r>
        <w:rPr>
          <w:sz w:val="20"/>
        </w:rPr>
        <w:t xml:space="preserve">1.2. Цель предоставления субсидии - финансовое обеспечение части затрат, связанных с выполнением работ, оказанием услуг по организации некоммерческими организациями отдыха и (или) оздоровления детей на территории Кировской области в загородных стационарных организациях отдыха и оздоровления детей с круглосуточным пребыванием детей в рамках реализации </w:t>
      </w:r>
      <w:hyperlink w:history="0" r:id="rId95" w:tooltip="Постановление Правительства Кировской области от 30.12.2019 N 754-П (ред. от 07.12.2022) &quot;Об утверждении государственной программы Кировской области &quot;Развитие образования&quot; (с изм. и доп., вступившими в силу после вступления в силу Закона Кировской области &quot;О внесении изменений в Закон Кировской области &quot;Об областном бюджете на 2022 год и на плановый период 2023 и 2024 годов&quot;) {КонсультантПлюс}">
        <w:r>
          <w:rPr>
            <w:sz w:val="20"/>
            <w:color w:val="0000ff"/>
          </w:rPr>
          <w:t xml:space="preserve">подпрограммы</w:t>
        </w:r>
      </w:hyperlink>
      <w:r>
        <w:rPr>
          <w:sz w:val="20"/>
        </w:rPr>
        <w:t xml:space="preserve"> "Реализация государственной молодежной политики и организация отдыха и оздоровления детей и молодежи", являющейся приложением N 7 к государственной программе Кировской области "Развитие образования", утвержденной постановлением Правительства Кировской области от 30.12.2019 N 754-П "Об утверждении государственной программы Кировской области "Развитие образования".</w:t>
      </w:r>
    </w:p>
    <w:p>
      <w:pPr>
        <w:pStyle w:val="0"/>
        <w:spacing w:before="200" w:line-rule="auto"/>
        <w:ind w:firstLine="540"/>
        <w:jc w:val="both"/>
      </w:pPr>
      <w:r>
        <w:rPr>
          <w:sz w:val="20"/>
        </w:rPr>
        <w:t xml:space="preserve">1.3. Субсидия предоставляется министерством спорта и молодежной политики Кировской области (далее - министерство) некоммерческим организациям в случае организации ими отдыха и (или) оздоровления детей на территории Кировской области (далее - некоммерческая организация) в соответствии с условиями, установленными </w:t>
      </w:r>
      <w:hyperlink w:history="0" w:anchor="P698" w:tooltip="2.1. Субсидия некоммерческим организациям предоставляется при соблюдении следующих условий:">
        <w:r>
          <w:rPr>
            <w:sz w:val="20"/>
            <w:color w:val="0000ff"/>
          </w:rPr>
          <w:t xml:space="preserve">пунктом 2.1</w:t>
        </w:r>
      </w:hyperlink>
      <w:r>
        <w:rPr>
          <w:sz w:val="20"/>
        </w:rPr>
        <w:t xml:space="preserve"> настоящего Порядка.</w:t>
      </w:r>
    </w:p>
    <w:p>
      <w:pPr>
        <w:pStyle w:val="0"/>
        <w:spacing w:before="200" w:line-rule="auto"/>
        <w:ind w:firstLine="540"/>
        <w:jc w:val="both"/>
      </w:pPr>
      <w:r>
        <w:rPr>
          <w:sz w:val="20"/>
        </w:rPr>
        <w:t xml:space="preserve">1.4. Субсидия предоставляется некоммерческим организациям в пределах лимитов бюджетных обязательств, доведенных в установленном порядке до министерства на соответствующий финансовый год и на плановый период на предоставление субсидии, в соответствии с бюджетным законодательством Российской Федерации.</w:t>
      </w:r>
    </w:p>
    <w:p>
      <w:pPr>
        <w:pStyle w:val="0"/>
        <w:spacing w:before="200" w:line-rule="auto"/>
        <w:ind w:firstLine="540"/>
        <w:jc w:val="both"/>
      </w:pPr>
      <w:r>
        <w:rPr>
          <w:sz w:val="20"/>
        </w:rPr>
        <w:t xml:space="preserve">1.5. Сведения о субсидии размещаются на едином портале бюджетной системы Российской Федерации в информационно-телекоммуникационной сети "Интернет" при формировании проекта закона Кировской области об областном бюджете (проекта закона Кировской области о внесении изменений в закон Кировской области об областном бюджете).</w:t>
      </w:r>
    </w:p>
    <w:p>
      <w:pPr>
        <w:pStyle w:val="2"/>
        <w:spacing w:before="200" w:line-rule="auto"/>
        <w:outlineLvl w:val="1"/>
        <w:ind w:firstLine="540"/>
        <w:jc w:val="both"/>
      </w:pPr>
      <w:r>
        <w:rPr>
          <w:sz w:val="20"/>
        </w:rPr>
        <w:t xml:space="preserve">2. Условия и порядок предоставления субсидии.</w:t>
      </w:r>
    </w:p>
    <w:bookmarkStart w:id="698" w:name="P698"/>
    <w:bookmarkEnd w:id="698"/>
    <w:p>
      <w:pPr>
        <w:pStyle w:val="0"/>
        <w:spacing w:before="200" w:line-rule="auto"/>
        <w:ind w:firstLine="540"/>
        <w:jc w:val="both"/>
      </w:pPr>
      <w:r>
        <w:rPr>
          <w:sz w:val="20"/>
        </w:rPr>
        <w:t xml:space="preserve">2.1. Субсидия некоммерческим организациям предоставляется при соблюдении следующих условий:</w:t>
      </w:r>
    </w:p>
    <w:p>
      <w:pPr>
        <w:pStyle w:val="0"/>
        <w:spacing w:before="200" w:line-rule="auto"/>
        <w:ind w:firstLine="540"/>
        <w:jc w:val="both"/>
      </w:pPr>
      <w:r>
        <w:rPr>
          <w:sz w:val="20"/>
        </w:rPr>
        <w:t xml:space="preserve">2.1.1. Наличие соглашения о предоставлении субсидии (далее - соглашение), заключенного между министерством и некоммерческой организацией.</w:t>
      </w:r>
    </w:p>
    <w:p>
      <w:pPr>
        <w:pStyle w:val="0"/>
        <w:spacing w:before="200" w:line-rule="auto"/>
        <w:ind w:firstLine="540"/>
        <w:jc w:val="both"/>
      </w:pPr>
      <w:r>
        <w:rPr>
          <w:sz w:val="20"/>
        </w:rPr>
        <w:t xml:space="preserve">2.1.2. Соответствие некоммерческой организации требованиям, установленным пунктом 2.2 настоящего Порядка.</w:t>
      </w:r>
    </w:p>
    <w:p>
      <w:pPr>
        <w:pStyle w:val="0"/>
        <w:spacing w:before="200" w:line-rule="auto"/>
        <w:ind w:firstLine="540"/>
        <w:jc w:val="both"/>
      </w:pPr>
      <w:r>
        <w:rPr>
          <w:sz w:val="20"/>
        </w:rPr>
        <w:t xml:space="preserve">2.1.3. Продолжительность смен для организации отдыха и (или) оздоровления детей на территории Кировской области в зимний, осенний, весенний периоды - не менее 7 календарных дней и не менее 21 календарного дня в летний период. Продолжительность смен для организации отдыха детей - не менее 14 календарных дней, но не более 20 календарных дней в летний период.</w:t>
      </w:r>
    </w:p>
    <w:bookmarkStart w:id="702" w:name="P702"/>
    <w:bookmarkEnd w:id="702"/>
    <w:p>
      <w:pPr>
        <w:pStyle w:val="0"/>
        <w:spacing w:before="200" w:line-rule="auto"/>
        <w:ind w:firstLine="540"/>
        <w:jc w:val="both"/>
      </w:pPr>
      <w:r>
        <w:rPr>
          <w:sz w:val="20"/>
        </w:rPr>
        <w:t xml:space="preserve">2.2. Некоммерческая организация по состоянию на 1-е число месяца, предшествующего месяцу подачи документов для заключения соглашения, должна соответствовать следующим требованиям:</w:t>
      </w:r>
    </w:p>
    <w:p>
      <w:pPr>
        <w:pStyle w:val="0"/>
        <w:spacing w:before="200" w:line-rule="auto"/>
        <w:ind w:firstLine="540"/>
        <w:jc w:val="both"/>
      </w:pPr>
      <w:r>
        <w:rPr>
          <w:sz w:val="20"/>
        </w:rPr>
        <w:t xml:space="preserve">2.2.1. Некоммерческая организация не должна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w:t>
      </w:r>
    </w:p>
    <w:p>
      <w:pPr>
        <w:pStyle w:val="0"/>
        <w:spacing w:before="200" w:line-rule="auto"/>
        <w:ind w:firstLine="540"/>
        <w:jc w:val="both"/>
      </w:pPr>
      <w:r>
        <w:rPr>
          <w:sz w:val="20"/>
        </w:rPr>
        <w:t xml:space="preserve">2.2.2. Некоммерческая организация не должна получать средства из областного бюджета на цель, указанную в </w:t>
      </w:r>
      <w:hyperlink w:history="0" w:anchor="P693" w:tooltip="1.2. Цель предоставления субсидии - финансовое обеспечение части затрат, связанных с выполнением работ, оказанием услуг по организации некоммерческими организациями отдыха и (или) оздоровления детей на территории Кировской области в загородных стационарных организациях отдыха и оздоровления детей с круглосуточным пребыванием детей в рамках реализации подпрограммы &quot;Реализация государственной молодежной политики и организация отдыха и оздоровления детей и молодежи&quot;, являющейся приложением N 7 к государстве...">
        <w:r>
          <w:rPr>
            <w:sz w:val="20"/>
            <w:color w:val="0000ff"/>
          </w:rPr>
          <w:t xml:space="preserve">пункте 1.2</w:t>
        </w:r>
      </w:hyperlink>
      <w:r>
        <w:rPr>
          <w:sz w:val="20"/>
        </w:rPr>
        <w:t xml:space="preserve"> настоящего Порядка, на основании иных нормативных правовых актов Правительства Кировской области.</w:t>
      </w:r>
    </w:p>
    <w:p>
      <w:pPr>
        <w:pStyle w:val="0"/>
        <w:spacing w:before="200" w:line-rule="auto"/>
        <w:ind w:firstLine="540"/>
        <w:jc w:val="both"/>
      </w:pPr>
      <w:r>
        <w:rPr>
          <w:sz w:val="20"/>
        </w:rPr>
        <w:t xml:space="preserve">2.2.3. Некоммерческая организация не должна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2.2.4. Некоммерческая организация не должна иметь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областным бюджетом.</w:t>
      </w:r>
    </w:p>
    <w:p>
      <w:pPr>
        <w:pStyle w:val="0"/>
        <w:spacing w:before="200" w:line-rule="auto"/>
        <w:ind w:firstLine="540"/>
        <w:jc w:val="both"/>
      </w:pPr>
      <w:r>
        <w:rPr>
          <w:sz w:val="20"/>
        </w:rPr>
        <w:t xml:space="preserve">2.2.5. Некоммерческая организация не должна находиться в процессе реорганизации (за исключением реорганизации в форме присоединения к некоммерческой организации другой некоммерческой организации), ликвидации, в отношении нее не должна быть введена процедура банкротства, деятельность некоммерческой организации не должна быть приостановлена в порядке, предусмотренном законодательством Российской Федерации.</w:t>
      </w:r>
    </w:p>
    <w:bookmarkStart w:id="708" w:name="P708"/>
    <w:bookmarkEnd w:id="708"/>
    <w:p>
      <w:pPr>
        <w:pStyle w:val="0"/>
        <w:spacing w:before="200" w:line-rule="auto"/>
        <w:ind w:firstLine="540"/>
        <w:jc w:val="both"/>
      </w:pPr>
      <w:r>
        <w:rPr>
          <w:sz w:val="20"/>
        </w:rPr>
        <w:t xml:space="preserve">2.3. Для заключения соглашения некоммерческая организация представляет в министерство следующие документы:</w:t>
      </w:r>
    </w:p>
    <w:p>
      <w:pPr>
        <w:pStyle w:val="0"/>
        <w:spacing w:before="200" w:line-rule="auto"/>
        <w:ind w:firstLine="540"/>
        <w:jc w:val="both"/>
      </w:pPr>
      <w:r>
        <w:rPr>
          <w:sz w:val="20"/>
        </w:rPr>
        <w:t xml:space="preserve">2.3.1. </w:t>
      </w:r>
      <w:hyperlink w:history="0" w:anchor="P779" w:tooltip="ЗАЯВКА">
        <w:r>
          <w:rPr>
            <w:sz w:val="20"/>
            <w:color w:val="0000ff"/>
          </w:rPr>
          <w:t xml:space="preserve">Заявку</w:t>
        </w:r>
      </w:hyperlink>
      <w:r>
        <w:rPr>
          <w:sz w:val="20"/>
        </w:rPr>
        <w:t xml:space="preserve"> на предоставление субсидии согласно приложению.</w:t>
      </w:r>
    </w:p>
    <w:p>
      <w:pPr>
        <w:pStyle w:val="0"/>
        <w:spacing w:before="200" w:line-rule="auto"/>
        <w:ind w:firstLine="540"/>
        <w:jc w:val="both"/>
      </w:pPr>
      <w:r>
        <w:rPr>
          <w:sz w:val="20"/>
        </w:rPr>
        <w:t xml:space="preserve">2.3.2. Копии документов, подтверждающих наличие у некоммерческой организации в собственности или на ином законном основании зданий, строений, сооружений, помещений, земельных участков, необходимых для осуществления отдыха и оздоровления детей на территории Кировской области, заверенные подписью руководителя.</w:t>
      </w:r>
    </w:p>
    <w:p>
      <w:pPr>
        <w:pStyle w:val="0"/>
        <w:spacing w:before="200" w:line-rule="auto"/>
        <w:ind w:firstLine="540"/>
        <w:jc w:val="both"/>
      </w:pPr>
      <w:r>
        <w:rPr>
          <w:sz w:val="20"/>
        </w:rPr>
        <w:t xml:space="preserve">2.3.3. Выписку из Единого государственного реестра юридических лиц с указанием сведений об учредителях некоммерческой организации, полученную не ранее чем за один месяц до даты представления документов.</w:t>
      </w:r>
    </w:p>
    <w:p>
      <w:pPr>
        <w:pStyle w:val="0"/>
        <w:spacing w:before="200" w:line-rule="auto"/>
        <w:ind w:firstLine="540"/>
        <w:jc w:val="both"/>
      </w:pPr>
      <w:r>
        <w:rPr>
          <w:sz w:val="20"/>
        </w:rPr>
        <w:t xml:space="preserve">2.3.4. Копию устава некоммерческой организации и (или) положения о загородной стационарной оздоровительной организации, заверенные подписью руководителя.</w:t>
      </w:r>
    </w:p>
    <w:p>
      <w:pPr>
        <w:pStyle w:val="0"/>
        <w:spacing w:before="200" w:line-rule="auto"/>
        <w:ind w:firstLine="540"/>
        <w:jc w:val="both"/>
      </w:pPr>
      <w:r>
        <w:rPr>
          <w:sz w:val="20"/>
        </w:rPr>
        <w:t xml:space="preserve">2.3.5. Справку об исполнении некоммерческой организацией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выданную по состоянию на 1-е число месяца, предшествующего месяцу подачи документов.</w:t>
      </w:r>
    </w:p>
    <w:p>
      <w:pPr>
        <w:pStyle w:val="0"/>
        <w:spacing w:before="200" w:line-rule="auto"/>
        <w:ind w:firstLine="540"/>
        <w:jc w:val="both"/>
      </w:pPr>
      <w:r>
        <w:rPr>
          <w:sz w:val="20"/>
        </w:rPr>
        <w:t xml:space="preserve">2.3.6. Справку, подтверждающую отсутствие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областным бюджетом.</w:t>
      </w:r>
    </w:p>
    <w:p>
      <w:pPr>
        <w:pStyle w:val="0"/>
        <w:spacing w:before="200" w:line-rule="auto"/>
        <w:ind w:firstLine="540"/>
        <w:jc w:val="both"/>
      </w:pPr>
      <w:r>
        <w:rPr>
          <w:sz w:val="20"/>
        </w:rPr>
        <w:t xml:space="preserve">2.3.7. Справку, подтверждающую, что некоммерческая организация не находится в процессе реорганизации, ликвидации, в отношении нее не введена процедура банкротства, деятельность некоммерческой организации не приостановлена в порядке, предусмотренном законодательством Российской Федерации.</w:t>
      </w:r>
    </w:p>
    <w:p>
      <w:pPr>
        <w:pStyle w:val="0"/>
        <w:spacing w:before="200" w:line-rule="auto"/>
        <w:ind w:firstLine="540"/>
        <w:jc w:val="both"/>
      </w:pPr>
      <w:r>
        <w:rPr>
          <w:sz w:val="20"/>
        </w:rPr>
        <w:t xml:space="preserve">2.3.8. Справку, подтверждающую, что некоммерческая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w:t>
      </w:r>
    </w:p>
    <w:p>
      <w:pPr>
        <w:pStyle w:val="0"/>
        <w:spacing w:before="200" w:line-rule="auto"/>
        <w:ind w:firstLine="540"/>
        <w:jc w:val="both"/>
      </w:pPr>
      <w:r>
        <w:rPr>
          <w:sz w:val="20"/>
        </w:rPr>
        <w:t xml:space="preserve">2.3.9. Справку, подтверждающую, что некоммерческая организация не является получателем средств областного бюджета на основании иных нормативных правовых актов Правительства Кировской области на цель, указанную в </w:t>
      </w:r>
      <w:hyperlink w:history="0" w:anchor="P693" w:tooltip="1.2. Цель предоставления субсидии - финансовое обеспечение части затрат, связанных с выполнением работ, оказанием услуг по организации некоммерческими организациями отдыха и (или) оздоровления детей на территории Кировской области в загородных стационарных организациях отдыха и оздоровления детей с круглосуточным пребыванием детей в рамках реализации подпрограммы &quot;Реализация государственной молодежной политики и организация отдыха и оздоровления детей и молодежи&quot;, являющейся приложением N 7 к государстве...">
        <w:r>
          <w:rPr>
            <w:sz w:val="20"/>
            <w:color w:val="0000ff"/>
          </w:rPr>
          <w:t xml:space="preserve">пункте 1.2</w:t>
        </w:r>
      </w:hyperlink>
      <w:r>
        <w:rPr>
          <w:sz w:val="20"/>
        </w:rPr>
        <w:t xml:space="preserve"> настоящего Порядка.</w:t>
      </w:r>
    </w:p>
    <w:bookmarkStart w:id="718" w:name="P718"/>
    <w:bookmarkEnd w:id="718"/>
    <w:p>
      <w:pPr>
        <w:pStyle w:val="0"/>
        <w:spacing w:before="200" w:line-rule="auto"/>
        <w:ind w:firstLine="540"/>
        <w:jc w:val="both"/>
      </w:pPr>
      <w:r>
        <w:rPr>
          <w:sz w:val="20"/>
        </w:rPr>
        <w:t xml:space="preserve">2.4. Министерство в течение 30 рабочих дней со дня получения документов, предусмотренных </w:t>
      </w:r>
      <w:hyperlink w:history="0" w:anchor="P708" w:tooltip="2.3. Для заключения соглашения некоммерческая организация представляет в министерство следующие документы:">
        <w:r>
          <w:rPr>
            <w:sz w:val="20"/>
            <w:color w:val="0000ff"/>
          </w:rPr>
          <w:t xml:space="preserve">пунктом 2.3</w:t>
        </w:r>
      </w:hyperlink>
      <w:r>
        <w:rPr>
          <w:sz w:val="20"/>
        </w:rPr>
        <w:t xml:space="preserve"> настоящего Порядка, осуществляет проверку некоммерческой организации на предмет соответствия требованиям, установленным </w:t>
      </w:r>
      <w:hyperlink w:history="0" w:anchor="P702" w:tooltip="2.2. Некоммерческая организация по состоянию на 1-е число месяца, предшествующего месяцу подачи документов для заключения соглашения, должна соответствовать следующим требованиям:">
        <w:r>
          <w:rPr>
            <w:sz w:val="20"/>
            <w:color w:val="0000ff"/>
          </w:rPr>
          <w:t xml:space="preserve">пунктом 2.2</w:t>
        </w:r>
      </w:hyperlink>
      <w:r>
        <w:rPr>
          <w:sz w:val="20"/>
        </w:rPr>
        <w:t xml:space="preserve"> настоящего Порядка, на предмет соответствия документов достоверности, комплектности и при отсутствии оснований для отказа в предоставлении субсидии в течение 5 рабочих дней заключает с некоммерческой организацией соглашение либо принимает решение об отказе в предоставлении субсидии.</w:t>
      </w:r>
    </w:p>
    <w:bookmarkStart w:id="719" w:name="P719"/>
    <w:bookmarkEnd w:id="719"/>
    <w:p>
      <w:pPr>
        <w:pStyle w:val="0"/>
        <w:spacing w:before="200" w:line-rule="auto"/>
        <w:ind w:firstLine="540"/>
        <w:jc w:val="both"/>
      </w:pPr>
      <w:r>
        <w:rPr>
          <w:sz w:val="20"/>
        </w:rPr>
        <w:t xml:space="preserve">2.5. Основаниями для отказа в предоставлении субсидии являются:</w:t>
      </w:r>
    </w:p>
    <w:p>
      <w:pPr>
        <w:pStyle w:val="0"/>
        <w:spacing w:before="200" w:line-rule="auto"/>
        <w:ind w:firstLine="540"/>
        <w:jc w:val="both"/>
      </w:pPr>
      <w:r>
        <w:rPr>
          <w:sz w:val="20"/>
        </w:rPr>
        <w:t xml:space="preserve">2.5.1. Несоответствие некоммерческой организации требованиям, указанным в </w:t>
      </w:r>
      <w:hyperlink w:history="0" w:anchor="P702" w:tooltip="2.2. Некоммерческая организация по состоянию на 1-е число месяца, предшествующего месяцу подачи документов для заключения соглашения, должна соответствовать следующим требованиям:">
        <w:r>
          <w:rPr>
            <w:sz w:val="20"/>
            <w:color w:val="0000ff"/>
          </w:rPr>
          <w:t xml:space="preserve">пункте 2.2</w:t>
        </w:r>
      </w:hyperlink>
      <w:r>
        <w:rPr>
          <w:sz w:val="20"/>
        </w:rPr>
        <w:t xml:space="preserve"> настоящего Порядка.</w:t>
      </w:r>
    </w:p>
    <w:p>
      <w:pPr>
        <w:pStyle w:val="0"/>
        <w:spacing w:before="200" w:line-rule="auto"/>
        <w:ind w:firstLine="540"/>
        <w:jc w:val="both"/>
      </w:pPr>
      <w:r>
        <w:rPr>
          <w:sz w:val="20"/>
        </w:rPr>
        <w:t xml:space="preserve">2.5.2. Недостоверность информации, содержащейся в представленных документах, непредставление (представление не в полном объеме) документов, указанных в </w:t>
      </w:r>
      <w:hyperlink w:history="0" w:anchor="P708" w:tooltip="2.3. Для заключения соглашения некоммерческая организация представляет в министерство следующие документы:">
        <w:r>
          <w:rPr>
            <w:sz w:val="20"/>
            <w:color w:val="0000ff"/>
          </w:rPr>
          <w:t xml:space="preserve">пункте 2.3</w:t>
        </w:r>
      </w:hyperlink>
      <w:r>
        <w:rPr>
          <w:sz w:val="20"/>
        </w:rPr>
        <w:t xml:space="preserve"> настоящего Порядка.</w:t>
      </w:r>
    </w:p>
    <w:p>
      <w:pPr>
        <w:pStyle w:val="0"/>
        <w:spacing w:before="200" w:line-rule="auto"/>
        <w:ind w:firstLine="540"/>
        <w:jc w:val="both"/>
      </w:pPr>
      <w:r>
        <w:rPr>
          <w:sz w:val="20"/>
        </w:rPr>
        <w:t xml:space="preserve">2.5.3. Отсутствие лимитов бюджетных обязательств на предоставление субсидии, доведенных на соответствующий финансовый год в соответствии с бюджетным законодательством Российской Федерации до министерства как получателя бюджетных средств, на цель, указанную в </w:t>
      </w:r>
      <w:hyperlink w:history="0" w:anchor="P693" w:tooltip="1.2. Цель предоставления субсидии - финансовое обеспечение части затрат, связанных с выполнением работ, оказанием услуг по организации некоммерческими организациями отдыха и (или) оздоровления детей на территории Кировской области в загородных стационарных организациях отдыха и оздоровления детей с круглосуточным пребыванием детей в рамках реализации подпрограммы &quot;Реализация государственной молодежной политики и организация отдыха и оздоровления детей и молодежи&quot;, являющейся приложением N 7 к государстве...">
        <w:r>
          <w:rPr>
            <w:sz w:val="20"/>
            <w:color w:val="0000ff"/>
          </w:rPr>
          <w:t xml:space="preserve">пункте 1.2</w:t>
        </w:r>
      </w:hyperlink>
      <w:r>
        <w:rPr>
          <w:sz w:val="20"/>
        </w:rPr>
        <w:t xml:space="preserve"> настоящего Порядка.</w:t>
      </w:r>
    </w:p>
    <w:p>
      <w:pPr>
        <w:pStyle w:val="0"/>
        <w:spacing w:before="200" w:line-rule="auto"/>
        <w:ind w:firstLine="540"/>
        <w:jc w:val="both"/>
      </w:pPr>
      <w:r>
        <w:rPr>
          <w:sz w:val="20"/>
        </w:rPr>
        <w:t xml:space="preserve">2.6. В случае отказа в предоставлении субсидии по основаниям, указанным в </w:t>
      </w:r>
      <w:hyperlink w:history="0" w:anchor="P719" w:tooltip="2.5. Основаниями для отказа в предоставлении субсидии являются:">
        <w:r>
          <w:rPr>
            <w:sz w:val="20"/>
            <w:color w:val="0000ff"/>
          </w:rPr>
          <w:t xml:space="preserve">пункте 2.5</w:t>
        </w:r>
      </w:hyperlink>
      <w:r>
        <w:rPr>
          <w:sz w:val="20"/>
        </w:rPr>
        <w:t xml:space="preserve"> настоящего Порядка, министерство уведомляет некоммерческую организацию об отказе в предоставлении субсидии с указанием причин такого отказа в предоставлении субсидии в течение 7 рабочих дней со дня принятия соответствующего решения.</w:t>
      </w:r>
    </w:p>
    <w:p>
      <w:pPr>
        <w:pStyle w:val="0"/>
        <w:spacing w:before="200" w:line-rule="auto"/>
        <w:ind w:firstLine="540"/>
        <w:jc w:val="both"/>
      </w:pPr>
      <w:r>
        <w:rPr>
          <w:sz w:val="20"/>
        </w:rPr>
        <w:t xml:space="preserve">2.7. Некоммерческая организация вправе повторно представить в министерство документы, предусмотренные </w:t>
      </w:r>
      <w:hyperlink w:history="0" w:anchor="P708" w:tooltip="2.3. Для заключения соглашения некоммерческая организация представляет в министерство следующие документы:">
        <w:r>
          <w:rPr>
            <w:sz w:val="20"/>
            <w:color w:val="0000ff"/>
          </w:rPr>
          <w:t xml:space="preserve">пунктом 2.3</w:t>
        </w:r>
      </w:hyperlink>
      <w:r>
        <w:rPr>
          <w:sz w:val="20"/>
        </w:rPr>
        <w:t xml:space="preserve"> настоящего Порядка, при условии устранения замечаний, явившихся основанием для отказа в предоставлении субсидии.</w:t>
      </w:r>
    </w:p>
    <w:p>
      <w:pPr>
        <w:pStyle w:val="0"/>
        <w:spacing w:before="200" w:line-rule="auto"/>
        <w:ind w:firstLine="540"/>
        <w:jc w:val="both"/>
      </w:pPr>
      <w:r>
        <w:rPr>
          <w:sz w:val="20"/>
        </w:rPr>
        <w:t xml:space="preserve">2.8. Рассмотрение повторно представленных документов осуществляется в порядке, установленном </w:t>
      </w:r>
      <w:hyperlink w:history="0" w:anchor="P718" w:tooltip="2.4. Министерство в течение 30 рабочих дней со дня получения документов, предусмотренных пунктом 2.3 настоящего Порядка, осуществляет проверку некоммерческой организации на предмет соответствия требованиям, установленным пунктом 2.2 настоящего Порядка, на предмет соответствия документов достоверности, комплектности и при отсутствии оснований для отказа в предоставлении субсидии в течение 5 рабочих дней заключает с некоммерческой организацией соглашение либо принимает решение об отказе в предоставлении су...">
        <w:r>
          <w:rPr>
            <w:sz w:val="20"/>
            <w:color w:val="0000ff"/>
          </w:rPr>
          <w:t xml:space="preserve">пунктом 2.4</w:t>
        </w:r>
      </w:hyperlink>
      <w:r>
        <w:rPr>
          <w:sz w:val="20"/>
        </w:rPr>
        <w:t xml:space="preserve"> настоящего Порядка.</w:t>
      </w:r>
    </w:p>
    <w:p>
      <w:pPr>
        <w:pStyle w:val="0"/>
        <w:spacing w:before="200" w:line-rule="auto"/>
        <w:ind w:firstLine="540"/>
        <w:jc w:val="both"/>
      </w:pPr>
      <w:r>
        <w:rPr>
          <w:sz w:val="20"/>
        </w:rPr>
        <w:t xml:space="preserve">2.9. Соглашение, дополнительное соглашение к соглашению, в том числе дополнительное соглашение о расторжении соглашения (при необходимости), заключаются в соответствии с типовой формой, установленной министерством финансов Кировской области.</w:t>
      </w:r>
    </w:p>
    <w:p>
      <w:pPr>
        <w:pStyle w:val="0"/>
        <w:spacing w:before="200" w:line-rule="auto"/>
        <w:ind w:firstLine="540"/>
        <w:jc w:val="both"/>
      </w:pPr>
      <w:r>
        <w:rPr>
          <w:sz w:val="20"/>
        </w:rPr>
        <w:t xml:space="preserve">2.10. При изменении лимитов бюджетных обязательств на предоставление субсидии, доведенных на соответствующий финансовый год в соответствии с бюджетным законодательством Российской Федерации до министерства как получателя бюджетных средств, на цель, указанную в </w:t>
      </w:r>
      <w:hyperlink w:history="0" w:anchor="P693" w:tooltip="1.2. Цель предоставления субсидии - финансовое обеспечение части затрат, связанных с выполнением работ, оказанием услуг по организации некоммерческими организациями отдыха и (или) оздоровления детей на территории Кировской области в загородных стационарных организациях отдыха и оздоровления детей с круглосуточным пребыванием детей в рамках реализации подпрограммы &quot;Реализация государственной молодежной политики и организация отдыха и оздоровления детей и молодежи&quot;, являющейся приложением N 7 к государстве...">
        <w:r>
          <w:rPr>
            <w:sz w:val="20"/>
            <w:color w:val="0000ff"/>
          </w:rPr>
          <w:t xml:space="preserve">пункте 1.2</w:t>
        </w:r>
      </w:hyperlink>
      <w:r>
        <w:rPr>
          <w:sz w:val="20"/>
        </w:rPr>
        <w:t xml:space="preserve"> настоящего Порядка, согласуются новые условия предоставления субсидии путем заключения дополнительного соглашения. Соглашение подлежит расторжению, в случае если между министерством и некоммерческой организацией не достигнуто согласие по новым условиям предоставления субсидии.</w:t>
      </w:r>
    </w:p>
    <w:p>
      <w:pPr>
        <w:pStyle w:val="0"/>
        <w:spacing w:before="200" w:line-rule="auto"/>
        <w:ind w:firstLine="540"/>
        <w:jc w:val="both"/>
      </w:pPr>
      <w:r>
        <w:rPr>
          <w:sz w:val="20"/>
        </w:rPr>
        <w:t xml:space="preserve">2.11. В случае если на территории Кировской области нормативными правовыми актами Российской Федерации или Кировской области вводятся ограничительные мероприятия, препятствующие проведению летней оздоровительной кампании, срок заключения соглашения, указанный в </w:t>
      </w:r>
      <w:hyperlink w:history="0" w:anchor="P718" w:tooltip="2.4. Министерство в течение 30 рабочих дней со дня получения документов, предусмотренных пунктом 2.3 настоящего Порядка, осуществляет проверку некоммерческой организации на предмет соответствия требованиям, установленным пунктом 2.2 настоящего Порядка, на предмет соответствия документов достоверности, комплектности и при отсутствии оснований для отказа в предоставлении субсидии в течение 5 рабочих дней заключает с некоммерческой организацией соглашение либо принимает решение об отказе в предоставлении су...">
        <w:r>
          <w:rPr>
            <w:sz w:val="20"/>
            <w:color w:val="0000ff"/>
          </w:rPr>
          <w:t xml:space="preserve">пункте 2.4</w:t>
        </w:r>
      </w:hyperlink>
      <w:r>
        <w:rPr>
          <w:sz w:val="20"/>
        </w:rPr>
        <w:t xml:space="preserve"> настоящего Порядка, продлевается министерством на 60 календарных дней со дня принятия решения о предоставлении субсидии.</w:t>
      </w:r>
    </w:p>
    <w:p>
      <w:pPr>
        <w:pStyle w:val="0"/>
        <w:spacing w:before="200" w:line-rule="auto"/>
        <w:ind w:firstLine="540"/>
        <w:jc w:val="both"/>
      </w:pPr>
      <w:r>
        <w:rPr>
          <w:sz w:val="20"/>
        </w:rPr>
        <w:t xml:space="preserve">2.12. Размер субсидии на финансовое обеспечение части затрат некоммерческих организаций в связи с выполнением работ, оказанием услуг по организации отдыха и (или) оздоровления детей на территории Кировской области рассчитывается по следующей формуле:</w:t>
      </w:r>
    </w:p>
    <w:p>
      <w:pPr>
        <w:pStyle w:val="0"/>
        <w:jc w:val="both"/>
      </w:pPr>
      <w:r>
        <w:rPr>
          <w:sz w:val="20"/>
        </w:rPr>
      </w:r>
    </w:p>
    <w:p>
      <w:pPr>
        <w:pStyle w:val="0"/>
        <w:jc w:val="center"/>
      </w:pPr>
      <w:r>
        <w:rPr>
          <w:position w:val="-28"/>
        </w:rPr>
        <w:drawing>
          <wp:inline distT="0" distB="0" distL="0" distR="0">
            <wp:extent cx="2171700"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a:extLst>
                        <a:ext uri="{28A0092B-C50C-407E-A947-70E740481C1C}">
                          <a14:useLocalDpi xmlns:a14="http://schemas.microsoft.com/office/drawing/2010/main" val="0"/>
                        </a:ext>
                      </a:extLst>
                    </a:blip>
                    <a:srcRect/>
                    <a:stretch>
                      <a:fillRect/>
                    </a:stretch>
                  </pic:blipFill>
                  <pic:spPr bwMode="auto">
                    <a:xfrm>
                      <a:off x="0" y="0"/>
                      <a:ext cx="2171700"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S</w:t>
      </w:r>
      <w:r>
        <w:rPr>
          <w:sz w:val="20"/>
          <w:vertAlign w:val="superscript"/>
        </w:rPr>
        <w:t xml:space="preserve">i</w:t>
      </w:r>
      <w:r>
        <w:rPr>
          <w:sz w:val="20"/>
        </w:rPr>
        <w:t xml:space="preserve"> - размер субсидии для i-й некоммерческой организации на цель, указанную в </w:t>
      </w:r>
      <w:hyperlink w:history="0" w:anchor="P693" w:tooltip="1.2. Цель предоставления субсидии - финансовое обеспечение части затрат, связанных с выполнением работ, оказанием услуг по организации некоммерческими организациями отдыха и (или) оздоровления детей на территории Кировской области в загородных стационарных организациях отдыха и оздоровления детей с круглосуточным пребыванием детей в рамках реализации подпрограммы &quot;Реализация государственной молодежной политики и организация отдыха и оздоровления детей и молодежи&quot;, являющейся приложением N 7 к государстве...">
        <w:r>
          <w:rPr>
            <w:sz w:val="20"/>
            <w:color w:val="0000ff"/>
          </w:rPr>
          <w:t xml:space="preserve">пункте 1.2</w:t>
        </w:r>
      </w:hyperlink>
      <w:r>
        <w:rPr>
          <w:sz w:val="20"/>
        </w:rPr>
        <w:t xml:space="preserve"> настоящего Порядка;</w:t>
      </w:r>
    </w:p>
    <w:p>
      <w:pPr>
        <w:pStyle w:val="0"/>
        <w:spacing w:before="200" w:line-rule="auto"/>
        <w:ind w:firstLine="540"/>
        <w:jc w:val="both"/>
      </w:pPr>
      <w:r>
        <w:rPr>
          <w:sz w:val="20"/>
        </w:rPr>
        <w:t xml:space="preserve">m - количество смен;</w:t>
      </w:r>
    </w:p>
    <w:p>
      <w:pPr>
        <w:pStyle w:val="0"/>
        <w:spacing w:before="200" w:line-rule="auto"/>
        <w:ind w:firstLine="540"/>
        <w:jc w:val="both"/>
      </w:pPr>
      <w:r>
        <w:rPr>
          <w:sz w:val="20"/>
        </w:rPr>
        <w:t xml:space="preserve">n - количество смен с j-й продолжительностью;</w:t>
      </w:r>
    </w:p>
    <w:p>
      <w:pPr>
        <w:pStyle w:val="0"/>
        <w:spacing w:before="200" w:line-rule="auto"/>
        <w:ind w:firstLine="540"/>
        <w:jc w:val="both"/>
      </w:pPr>
      <w:r>
        <w:rPr>
          <w:sz w:val="20"/>
        </w:rPr>
        <w:t xml:space="preserve">j - продолжительность смены;</w:t>
      </w:r>
    </w:p>
    <w:p>
      <w:pPr>
        <w:pStyle w:val="0"/>
        <w:spacing w:before="200" w:line-rule="auto"/>
        <w:ind w:firstLine="540"/>
        <w:jc w:val="both"/>
      </w:pPr>
      <w:r>
        <w:rPr>
          <w:sz w:val="20"/>
        </w:rPr>
        <w:t xml:space="preserve">Tд - размер финансового обеспечения части затрат некоммерческой организации в связи с выполнением работ, оказанием услуг по организации отдыха и (или) оздоровления одного ребенка в день (450 рублей);</w:t>
      </w:r>
    </w:p>
    <w:p>
      <w:pPr>
        <w:pStyle w:val="0"/>
        <w:spacing w:before="200" w:line-rule="auto"/>
        <w:ind w:firstLine="540"/>
        <w:jc w:val="both"/>
      </w:pPr>
      <w:r>
        <w:rPr>
          <w:position w:val="-10"/>
        </w:rPr>
        <w:drawing>
          <wp:inline distT="0" distB="0" distL="0" distR="0">
            <wp:extent cx="2000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ln>
                      <a:noFill/>
                    </a:ln>
                  </pic:spPr>
                </pic:pic>
              </a:graphicData>
            </a:graphic>
          </wp:inline>
        </w:drawing>
      </w:r>
      <w:r>
        <w:rPr>
          <w:sz w:val="20"/>
        </w:rPr>
        <w:t xml:space="preserve"> - количество детей в соответствии с заявками от i-й некоммерческой организаций в смене с j-й продолжительностью;</w:t>
      </w:r>
    </w:p>
    <w:p>
      <w:pPr>
        <w:pStyle w:val="0"/>
        <w:spacing w:before="200" w:line-rule="auto"/>
        <w:ind w:firstLine="540"/>
        <w:jc w:val="both"/>
      </w:pPr>
      <w:r>
        <w:rPr>
          <w:position w:val="-10"/>
        </w:rPr>
        <w:drawing>
          <wp:inline distT="0" distB="0" distL="0" distR="0">
            <wp:extent cx="1905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r>
        <w:rPr>
          <w:sz w:val="20"/>
        </w:rPr>
        <w:t xml:space="preserve"> - количество дней в смене с j-й продолжительностью у i-й некоммерческой организации;</w:t>
      </w:r>
    </w:p>
    <w:p>
      <w:pPr>
        <w:pStyle w:val="0"/>
        <w:spacing w:before="200" w:line-rule="auto"/>
        <w:ind w:firstLine="540"/>
        <w:jc w:val="both"/>
      </w:pPr>
      <w:r>
        <w:rPr>
          <w:sz w:val="20"/>
        </w:rPr>
        <w:t xml:space="preserve">C - корректирующий коэффициент.</w:t>
      </w:r>
    </w:p>
    <w:p>
      <w:pPr>
        <w:pStyle w:val="0"/>
        <w:spacing w:before="200" w:line-rule="auto"/>
        <w:ind w:firstLine="540"/>
        <w:jc w:val="both"/>
      </w:pPr>
      <w:r>
        <w:rPr>
          <w:sz w:val="20"/>
        </w:rPr>
        <w:t xml:space="preserve">Корректирующий коэффициент рассчитывается по формуле:</w:t>
      </w:r>
    </w:p>
    <w:p>
      <w:pPr>
        <w:pStyle w:val="0"/>
        <w:jc w:val="both"/>
      </w:pPr>
      <w:r>
        <w:rPr>
          <w:sz w:val="20"/>
        </w:rPr>
      </w:r>
    </w:p>
    <w:p>
      <w:pPr>
        <w:pStyle w:val="0"/>
        <w:jc w:val="center"/>
      </w:pPr>
      <w:r>
        <w:rPr>
          <w:position w:val="-29"/>
        </w:rPr>
        <w:drawing>
          <wp:inline distT="0" distB="0" distL="0" distR="0">
            <wp:extent cx="1857375" cy="495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a:extLst>
                        <a:ext uri="{28A0092B-C50C-407E-A947-70E740481C1C}">
                          <a14:useLocalDpi xmlns:a14="http://schemas.microsoft.com/office/drawing/2010/main" val="0"/>
                        </a:ext>
                      </a:extLst>
                    </a:blip>
                    <a:srcRect/>
                    <a:stretch>
                      <a:fillRect/>
                    </a:stretch>
                  </pic:blipFill>
                  <pic:spPr bwMode="auto">
                    <a:xfrm>
                      <a:off x="0" y="0"/>
                      <a:ext cx="1857375" cy="4953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V</w:t>
      </w:r>
      <w:r>
        <w:rPr>
          <w:sz w:val="20"/>
          <w:vertAlign w:val="subscript"/>
        </w:rPr>
        <w:t xml:space="preserve">БА</w:t>
      </w:r>
      <w:r>
        <w:rPr>
          <w:sz w:val="20"/>
        </w:rPr>
        <w:t xml:space="preserve"> - объем бюджетных ассигнований, предусмотренных законом Кировской области об областном бюджете на соответствующий финансовый год и плановый период, и лимитов бюджетных обязательств, утвержденных в установленном порядке министерству на текущий финансовый год на предоставление субсидий.</w:t>
      </w:r>
    </w:p>
    <w:p>
      <w:pPr>
        <w:pStyle w:val="0"/>
        <w:spacing w:before="200" w:line-rule="auto"/>
        <w:ind w:firstLine="540"/>
        <w:jc w:val="both"/>
      </w:pPr>
      <w:r>
        <w:rPr>
          <w:sz w:val="20"/>
        </w:rPr>
        <w:t xml:space="preserve">2.13. Результатом предоставления субсидии является количество детей, для которых некоммерческой организацией организованы отдых и (или) оздоровление детей на территории Кировской области.</w:t>
      </w:r>
    </w:p>
    <w:p>
      <w:pPr>
        <w:pStyle w:val="0"/>
        <w:spacing w:before="200" w:line-rule="auto"/>
        <w:ind w:firstLine="540"/>
        <w:jc w:val="both"/>
      </w:pPr>
      <w:r>
        <w:rPr>
          <w:sz w:val="20"/>
        </w:rPr>
        <w:t xml:space="preserve">Значение результата предоставления субсидии устанавливается в соглашении.</w:t>
      </w:r>
    </w:p>
    <w:p>
      <w:pPr>
        <w:pStyle w:val="0"/>
        <w:spacing w:before="200" w:line-rule="auto"/>
        <w:ind w:firstLine="540"/>
        <w:jc w:val="both"/>
      </w:pPr>
      <w:r>
        <w:rPr>
          <w:sz w:val="20"/>
        </w:rPr>
        <w:t xml:space="preserve">2.14. Перечисление субсидии осуществляется в установленном порядке на лицевой счет некоммерческой организации, открытый в министерстве финансов Кировской области, в течение 30 рабочих дней после представления документов, подтверждающих возникновение денежных обязательств, связанных с выполнением работ, оказанием услуг для достижения цели, указанной в </w:t>
      </w:r>
      <w:hyperlink w:history="0" w:anchor="P693" w:tooltip="1.2. Цель предоставления субсидии - финансовое обеспечение части затрат, связанных с выполнением работ, оказанием услуг по организации некоммерческими организациями отдыха и (или) оздоровления детей на территории Кировской области в загородных стационарных организациях отдыха и оздоровления детей с круглосуточным пребыванием детей в рамках реализации подпрограммы &quot;Реализация государственной молодежной политики и организация отдыха и оздоровления детей и молодежи&quot;, являющейся приложением N 7 к государстве...">
        <w:r>
          <w:rPr>
            <w:sz w:val="20"/>
            <w:color w:val="0000ff"/>
          </w:rPr>
          <w:t xml:space="preserve">пункте 1.2</w:t>
        </w:r>
      </w:hyperlink>
      <w:r>
        <w:rPr>
          <w:sz w:val="20"/>
        </w:rPr>
        <w:t xml:space="preserve"> настоящего Порядка.</w:t>
      </w:r>
    </w:p>
    <w:p>
      <w:pPr>
        <w:pStyle w:val="2"/>
        <w:spacing w:before="200" w:line-rule="auto"/>
        <w:outlineLvl w:val="1"/>
        <w:ind w:firstLine="540"/>
        <w:jc w:val="both"/>
      </w:pPr>
      <w:r>
        <w:rPr>
          <w:sz w:val="20"/>
        </w:rPr>
        <w:t xml:space="preserve">3. Требования к отчетности.</w:t>
      </w:r>
    </w:p>
    <w:bookmarkStart w:id="750" w:name="P750"/>
    <w:bookmarkEnd w:id="750"/>
    <w:p>
      <w:pPr>
        <w:pStyle w:val="0"/>
        <w:spacing w:before="200" w:line-rule="auto"/>
        <w:ind w:firstLine="540"/>
        <w:jc w:val="both"/>
      </w:pPr>
      <w:r>
        <w:rPr>
          <w:sz w:val="20"/>
        </w:rPr>
        <w:t xml:space="preserve">3.1. Некоммерческая организация представляет в министерство:</w:t>
      </w:r>
    </w:p>
    <w:p>
      <w:pPr>
        <w:pStyle w:val="0"/>
        <w:spacing w:before="200" w:line-rule="auto"/>
        <w:ind w:firstLine="540"/>
        <w:jc w:val="both"/>
      </w:pPr>
      <w:r>
        <w:rPr>
          <w:sz w:val="20"/>
        </w:rPr>
        <w:t xml:space="preserve">3.1.1. В срок до 5-го числа месяца, следующего за отчетным кварталом, отчет о расходах, источником финансового обеспечения которых является субсидия, по форме, предусмотренной соглашением.</w:t>
      </w:r>
    </w:p>
    <w:p>
      <w:pPr>
        <w:pStyle w:val="0"/>
        <w:spacing w:before="200" w:line-rule="auto"/>
        <w:ind w:firstLine="540"/>
        <w:jc w:val="both"/>
      </w:pPr>
      <w:r>
        <w:rPr>
          <w:sz w:val="20"/>
        </w:rPr>
        <w:t xml:space="preserve">3.1.2. В срок до 5-го числа месяца, следующего за отчетным кварталом, отчет о достижении значения результата предоставления субсидии по форме, предусмотренной соглашением.</w:t>
      </w:r>
    </w:p>
    <w:p>
      <w:pPr>
        <w:pStyle w:val="0"/>
        <w:spacing w:before="200" w:line-rule="auto"/>
        <w:ind w:firstLine="540"/>
        <w:jc w:val="both"/>
      </w:pPr>
      <w:r>
        <w:rPr>
          <w:sz w:val="20"/>
        </w:rPr>
        <w:t xml:space="preserve">3.2. Министерство вправе устанавливать в соглашении иные формы представления некоммерческой организацией дополнительной отчетности и сроки ее представления.</w:t>
      </w:r>
    </w:p>
    <w:p>
      <w:pPr>
        <w:pStyle w:val="2"/>
        <w:spacing w:before="200" w:line-rule="auto"/>
        <w:outlineLvl w:val="1"/>
        <w:ind w:firstLine="540"/>
        <w:jc w:val="both"/>
      </w:pPr>
      <w:r>
        <w:rPr>
          <w:sz w:val="20"/>
        </w:rPr>
        <w:t xml:space="preserve">4. Требования к осуществлению контроля за соблюдением условий, цели и порядка предоставления субсидии, ответственность за их нарушение.</w:t>
      </w:r>
    </w:p>
    <w:p>
      <w:pPr>
        <w:pStyle w:val="0"/>
        <w:spacing w:before="200" w:line-rule="auto"/>
        <w:ind w:firstLine="540"/>
        <w:jc w:val="both"/>
      </w:pPr>
      <w:r>
        <w:rPr>
          <w:sz w:val="20"/>
        </w:rPr>
        <w:t xml:space="preserve">4.1. Министерство, органы государственного финансового контроля осуществляют обязательную проверку соблюдения некоммерческой организацией условий, цели и порядка предоставления субсидии.</w:t>
      </w:r>
    </w:p>
    <w:p>
      <w:pPr>
        <w:pStyle w:val="0"/>
        <w:spacing w:before="200" w:line-rule="auto"/>
        <w:ind w:firstLine="540"/>
        <w:jc w:val="both"/>
      </w:pPr>
      <w:r>
        <w:rPr>
          <w:sz w:val="20"/>
        </w:rPr>
        <w:t xml:space="preserve">4.2. Руководитель некоммерческой организации несет ответственность в соответствии с действующим законодательством за нецелевое использование средств субсидии, за недостоверность и несвоевременность представляемых в министерство отчетов, указанных в </w:t>
      </w:r>
      <w:hyperlink w:history="0" w:anchor="P750" w:tooltip="3.1. Некоммерческая организация представляет в министерство:">
        <w:r>
          <w:rPr>
            <w:sz w:val="20"/>
            <w:color w:val="0000ff"/>
          </w:rPr>
          <w:t xml:space="preserve">пункте 3.1</w:t>
        </w:r>
      </w:hyperlink>
      <w:r>
        <w:rPr>
          <w:sz w:val="20"/>
        </w:rPr>
        <w:t xml:space="preserve"> настоящего Порядка.</w:t>
      </w:r>
    </w:p>
    <w:p>
      <w:pPr>
        <w:pStyle w:val="0"/>
        <w:spacing w:before="200" w:line-rule="auto"/>
        <w:ind w:firstLine="540"/>
        <w:jc w:val="both"/>
      </w:pPr>
      <w:r>
        <w:rPr>
          <w:sz w:val="20"/>
        </w:rPr>
        <w:t xml:space="preserve">4.3. Несоблюдение некоммерческой организацией цели, условий, порядка предоставления субсидии, выявленное по результатам проверки, влечет за собой возврат субсидии в областной бюджет и применение к некоммерческой организации мер ответственности, предусмотренных действующим законодательством Российской Федерации.</w:t>
      </w:r>
    </w:p>
    <w:p>
      <w:pPr>
        <w:pStyle w:val="0"/>
        <w:spacing w:before="200" w:line-rule="auto"/>
        <w:ind w:firstLine="540"/>
        <w:jc w:val="both"/>
      </w:pPr>
      <w:r>
        <w:rPr>
          <w:sz w:val="20"/>
        </w:rPr>
        <w:t xml:space="preserve">4.4. При выявлении нарушений, указанных в пункте 4.3 настоящего Порядка, министерство в течение 30 календарных дней направляет некоммерческой организации требование о возврате субсидии в областной бюджет.</w:t>
      </w:r>
    </w:p>
    <w:p>
      <w:pPr>
        <w:pStyle w:val="0"/>
        <w:spacing w:before="200" w:line-rule="auto"/>
        <w:ind w:firstLine="540"/>
        <w:jc w:val="both"/>
      </w:pPr>
      <w:r>
        <w:rPr>
          <w:sz w:val="20"/>
        </w:rPr>
        <w:t xml:space="preserve">4.5. В случае невозврата некоммерческой организацией субсидии в областной бюджет в установленный срок министерство осуществляет подготовку искового заявления о взыскании субсидии в областной бюджет в судебном порядке и направляет его в течение одного месяца после истечения установленного срока в суд.</w:t>
      </w:r>
    </w:p>
    <w:p>
      <w:pPr>
        <w:pStyle w:val="0"/>
        <w:spacing w:before="200" w:line-rule="auto"/>
        <w:ind w:firstLine="540"/>
        <w:jc w:val="both"/>
      </w:pPr>
      <w:r>
        <w:rPr>
          <w:sz w:val="20"/>
        </w:rPr>
        <w:t xml:space="preserve">4.6. Недостижение некоммерческой организацией результата предоставления субсидии, установленного соглашением, влечет за собой возврат средств субсидии в областной бюджет в объеме, рассчитанном министерством.</w:t>
      </w:r>
    </w:p>
    <w:p>
      <w:pPr>
        <w:pStyle w:val="0"/>
        <w:spacing w:before="200" w:line-rule="auto"/>
        <w:ind w:firstLine="540"/>
        <w:jc w:val="both"/>
      </w:pPr>
      <w:r>
        <w:rPr>
          <w:sz w:val="20"/>
        </w:rPr>
        <w:t xml:space="preserve">4.7. Объем средств, подлежащий возврату в текущем финансовом году в областной бюджет, рассчитывается по следующей формуле:</w:t>
      </w:r>
    </w:p>
    <w:p>
      <w:pPr>
        <w:pStyle w:val="0"/>
        <w:jc w:val="both"/>
      </w:pPr>
      <w:r>
        <w:rPr>
          <w:sz w:val="20"/>
        </w:rPr>
      </w:r>
    </w:p>
    <w:p>
      <w:pPr>
        <w:pStyle w:val="0"/>
        <w:jc w:val="center"/>
      </w:pPr>
      <w:r>
        <w:rPr>
          <w:position w:val="-28"/>
        </w:rPr>
        <w:drawing>
          <wp:inline distT="0" distB="0" distL="0" distR="0">
            <wp:extent cx="122872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a:extLst>
                        <a:ext uri="{28A0092B-C50C-407E-A947-70E740481C1C}">
                          <a14:useLocalDpi xmlns:a14="http://schemas.microsoft.com/office/drawing/2010/main" val="0"/>
                        </a:ext>
                      </a:extLst>
                    </a:blip>
                    <a:srcRect/>
                    <a:stretch>
                      <a:fillRect/>
                    </a:stretch>
                  </pic:blipFill>
                  <pic:spPr bwMode="auto">
                    <a:xfrm>
                      <a:off x="0" y="0"/>
                      <a:ext cx="122872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V</w:t>
      </w:r>
      <w:r>
        <w:rPr>
          <w:sz w:val="20"/>
          <w:vertAlign w:val="superscript"/>
        </w:rPr>
        <w:t xml:space="preserve">в</w:t>
      </w:r>
      <w:r>
        <w:rPr>
          <w:sz w:val="20"/>
        </w:rPr>
        <w:t xml:space="preserve"> - объем средств, подлежащих возврату в областной бюджет;</w:t>
      </w:r>
    </w:p>
    <w:p>
      <w:pPr>
        <w:pStyle w:val="0"/>
        <w:spacing w:before="200" w:line-rule="auto"/>
        <w:ind w:firstLine="540"/>
        <w:jc w:val="both"/>
      </w:pPr>
      <w:r>
        <w:rPr>
          <w:sz w:val="20"/>
        </w:rPr>
        <w:t xml:space="preserve">V</w:t>
      </w:r>
      <w:r>
        <w:rPr>
          <w:sz w:val="20"/>
          <w:vertAlign w:val="superscript"/>
        </w:rPr>
        <w:t xml:space="preserve">с</w:t>
      </w:r>
      <w:r>
        <w:rPr>
          <w:sz w:val="20"/>
        </w:rPr>
        <w:t xml:space="preserve"> - размер субсидии, предоставленной некоммерческой организации (без учета размера остатка субсидии, не использованного по состоянию на 1 января текущего финансового года);</w:t>
      </w:r>
    </w:p>
    <w:p>
      <w:pPr>
        <w:pStyle w:val="0"/>
        <w:spacing w:before="200" w:line-rule="auto"/>
        <w:ind w:firstLine="540"/>
        <w:jc w:val="both"/>
      </w:pPr>
      <w:r>
        <w:rPr>
          <w:position w:val="-8"/>
        </w:rPr>
        <w:drawing>
          <wp:inline distT="0" distB="0" distL="0" distR="0">
            <wp:extent cx="20002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Pr>
          <w:sz w:val="20"/>
        </w:rPr>
        <w:t xml:space="preserve"> - фактическое значение i-го результата предоставления субсидии;</w:t>
      </w:r>
    </w:p>
    <w:p>
      <w:pPr>
        <w:pStyle w:val="0"/>
        <w:spacing w:before="200" w:line-rule="auto"/>
        <w:ind w:firstLine="540"/>
        <w:jc w:val="both"/>
      </w:pPr>
      <w:r>
        <w:rPr>
          <w:position w:val="-8"/>
        </w:rPr>
        <w:drawing>
          <wp:inline distT="0" distB="0" distL="0" distR="0">
            <wp:extent cx="23812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Pr>
          <w:sz w:val="20"/>
        </w:rPr>
        <w:t xml:space="preserve"> - плановое значение i-го результата предоставления субсидии.</w:t>
      </w:r>
    </w:p>
    <w:p>
      <w:pPr>
        <w:pStyle w:val="0"/>
        <w:spacing w:before="200" w:line-rule="auto"/>
        <w:ind w:firstLine="540"/>
        <w:jc w:val="both"/>
      </w:pPr>
      <w:r>
        <w:rPr>
          <w:sz w:val="20"/>
        </w:rPr>
        <w:t xml:space="preserve">4.8. Министерство в срок до 1 апреля текущего финансового года направляет некоммерческой организации требование о возврате средств в областной бюджет в срок до 1 мая текущего финансового года.</w:t>
      </w:r>
    </w:p>
    <w:p>
      <w:pPr>
        <w:pStyle w:val="0"/>
        <w:spacing w:before="200" w:line-rule="auto"/>
        <w:ind w:firstLine="540"/>
        <w:jc w:val="both"/>
      </w:pPr>
      <w:r>
        <w:rPr>
          <w:sz w:val="20"/>
        </w:rPr>
        <w:t xml:space="preserve">4.9. В случае невозврата некоммерческой организацией средств в областной бюджет министерство в текущем финансовом году приостанавливает предоставление субсидий из областного бюджета получателю субсидии до выполнения ею требования о возврате средств в областной бюджет.</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w:t>
      </w:r>
    </w:p>
    <w:p>
      <w:pPr>
        <w:pStyle w:val="0"/>
        <w:jc w:val="both"/>
      </w:pPr>
      <w:r>
        <w:rPr>
          <w:sz w:val="20"/>
        </w:rPr>
      </w:r>
    </w:p>
    <w:tbl>
      <w:tblPr>
        <w:tblInd w:w="0" w:type="dxa"/>
        <w:tblLayout w:type="fixed"/>
        <w:tblCellMar>
          <w:top w:w="102" w:type="dxa"/>
          <w:left w:w="62" w:type="dxa"/>
          <w:bottom w:w="102" w:type="dxa"/>
          <w:right w:w="62" w:type="dxa"/>
        </w:tblCellMar>
      </w:tblPr>
      <w:tblGrid>
        <w:gridCol w:w="9070"/>
      </w:tblGrid>
      <w:tr>
        <w:tc>
          <w:tcPr>
            <w:tcW w:w="9070" w:type="dxa"/>
            <w:tcBorders>
              <w:top w:val="nil"/>
              <w:left w:val="nil"/>
              <w:bottom w:val="nil"/>
              <w:right w:val="nil"/>
            </w:tcBorders>
          </w:tcPr>
          <w:bookmarkStart w:id="779" w:name="P779"/>
          <w:bookmarkEnd w:id="779"/>
          <w:p>
            <w:pPr>
              <w:pStyle w:val="0"/>
              <w:jc w:val="center"/>
            </w:pPr>
            <w:r>
              <w:rPr>
                <w:sz w:val="20"/>
              </w:rPr>
              <w:t xml:space="preserve">ЗАЯВКА</w:t>
            </w:r>
          </w:p>
          <w:p>
            <w:pPr>
              <w:pStyle w:val="0"/>
              <w:jc w:val="center"/>
            </w:pPr>
            <w:r>
              <w:rPr>
                <w:sz w:val="20"/>
              </w:rPr>
              <w:t xml:space="preserve">на предоставление субсидии </w:t>
            </w:r>
            <w:hyperlink w:history="0" w:anchor="P865" w:tooltip="&lt;*&gt; Заявка на предоставление субсидии оформляется отдельно на каждую загородную стационарную организацию отдыха и оздоровления детей.">
              <w:r>
                <w:rPr>
                  <w:sz w:val="20"/>
                  <w:color w:val="0000ff"/>
                </w:rPr>
                <w:t xml:space="preserve">&lt;*&gt;</w:t>
              </w:r>
            </w:hyperlink>
          </w:p>
          <w:p>
            <w:pPr>
              <w:pStyle w:val="0"/>
            </w:pPr>
            <w:r>
              <w:rPr>
                <w:sz w:val="20"/>
              </w:rPr>
            </w:r>
          </w:p>
          <w:p>
            <w:pPr>
              <w:pStyle w:val="0"/>
              <w:jc w:val="center"/>
            </w:pPr>
            <w:r>
              <w:rPr>
                <w:sz w:val="20"/>
              </w:rPr>
              <w:t xml:space="preserve">_________________________________________________________________________</w:t>
            </w:r>
          </w:p>
          <w:p>
            <w:pPr>
              <w:pStyle w:val="0"/>
              <w:jc w:val="center"/>
            </w:pPr>
            <w:r>
              <w:rPr>
                <w:sz w:val="20"/>
              </w:rPr>
              <w:t xml:space="preserve">(наименование некоммерческой организации)</w:t>
            </w:r>
          </w:p>
          <w:p>
            <w:pPr>
              <w:pStyle w:val="0"/>
            </w:pPr>
            <w:r>
              <w:rPr>
                <w:sz w:val="20"/>
              </w:rPr>
            </w:r>
          </w:p>
          <w:p>
            <w:pPr>
              <w:pStyle w:val="0"/>
              <w:ind w:firstLine="283"/>
              <w:jc w:val="both"/>
            </w:pPr>
            <w:r>
              <w:rPr>
                <w:sz w:val="20"/>
              </w:rPr>
              <w:t xml:space="preserve">Просим предоставить в 20____ году субсидию некоммерческим организациям в случае организации ими отдыха и (или) оздоровления детей на территории Кировской области _________________________________________________________________</w:t>
            </w:r>
          </w:p>
          <w:p>
            <w:pPr>
              <w:pStyle w:val="0"/>
              <w:jc w:val="center"/>
            </w:pPr>
            <w:r>
              <w:rPr>
                <w:sz w:val="20"/>
              </w:rPr>
              <w:t xml:space="preserve">(наименование загородной стационарной организации</w:t>
            </w:r>
          </w:p>
          <w:p>
            <w:pPr>
              <w:pStyle w:val="0"/>
              <w:jc w:val="center"/>
            </w:pPr>
            <w:r>
              <w:rPr>
                <w:sz w:val="20"/>
              </w:rPr>
              <w:t xml:space="preserve">отдыха и оздоровления)</w:t>
            </w: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907"/>
        <w:gridCol w:w="907"/>
        <w:gridCol w:w="1530"/>
        <w:gridCol w:w="1587"/>
        <w:gridCol w:w="1303"/>
        <w:gridCol w:w="1303"/>
        <w:gridCol w:w="963"/>
        <w:gridCol w:w="1133"/>
        <w:gridCol w:w="1133"/>
        <w:gridCol w:w="1133"/>
        <w:gridCol w:w="1133"/>
      </w:tblGrid>
      <w:tr>
        <w:tc>
          <w:tcPr>
            <w:tcW w:w="566" w:type="dxa"/>
            <w:vMerge w:val="restart"/>
          </w:tcPr>
          <w:p>
            <w:pPr>
              <w:pStyle w:val="0"/>
              <w:jc w:val="center"/>
            </w:pPr>
            <w:r>
              <w:rPr>
                <w:sz w:val="20"/>
              </w:rPr>
              <w:t xml:space="preserve">Номер смены</w:t>
            </w:r>
          </w:p>
        </w:tc>
        <w:tc>
          <w:tcPr>
            <w:tcW w:w="907" w:type="dxa"/>
            <w:vMerge w:val="restart"/>
          </w:tcPr>
          <w:p>
            <w:pPr>
              <w:pStyle w:val="0"/>
              <w:jc w:val="center"/>
            </w:pPr>
            <w:r>
              <w:rPr>
                <w:sz w:val="20"/>
              </w:rPr>
              <w:t xml:space="preserve">Дата начала и окончания смены</w:t>
            </w:r>
          </w:p>
        </w:tc>
        <w:tc>
          <w:tcPr>
            <w:tcW w:w="907" w:type="dxa"/>
            <w:vMerge w:val="restart"/>
          </w:tcPr>
          <w:p>
            <w:pPr>
              <w:pStyle w:val="0"/>
              <w:jc w:val="center"/>
            </w:pPr>
            <w:r>
              <w:rPr>
                <w:sz w:val="20"/>
              </w:rPr>
              <w:t xml:space="preserve">Продолжительность смены, дней</w:t>
            </w:r>
          </w:p>
        </w:tc>
        <w:tc>
          <w:tcPr>
            <w:tcW w:w="1530" w:type="dxa"/>
            <w:vMerge w:val="restart"/>
          </w:tcPr>
          <w:p>
            <w:pPr>
              <w:pStyle w:val="0"/>
              <w:jc w:val="center"/>
            </w:pPr>
            <w:r>
              <w:rPr>
                <w:sz w:val="20"/>
              </w:rPr>
              <w:t xml:space="preserve">Плановая вместимость лагеря в соответствии с нормативными документами</w:t>
            </w:r>
          </w:p>
        </w:tc>
        <w:tc>
          <w:tcPr>
            <w:tcW w:w="1587" w:type="dxa"/>
            <w:vMerge w:val="restart"/>
          </w:tcPr>
          <w:p>
            <w:pPr>
              <w:pStyle w:val="0"/>
              <w:jc w:val="center"/>
            </w:pPr>
            <w:r>
              <w:rPr>
                <w:sz w:val="20"/>
              </w:rPr>
              <w:t xml:space="preserve">Плановое количество дето-дней в соответствии с нормативными документами (гр. 3 x гр. 4)</w:t>
            </w:r>
          </w:p>
        </w:tc>
        <w:tc>
          <w:tcPr>
            <w:gridSpan w:val="3"/>
            <w:tcW w:w="3569" w:type="dxa"/>
          </w:tcPr>
          <w:p>
            <w:pPr>
              <w:pStyle w:val="0"/>
              <w:jc w:val="center"/>
            </w:pPr>
            <w:r>
              <w:rPr>
                <w:sz w:val="20"/>
              </w:rPr>
              <w:t xml:space="preserve">Количество путевок, проданных для детей, человек</w:t>
            </w:r>
          </w:p>
        </w:tc>
        <w:tc>
          <w:tcPr>
            <w:tcW w:w="1133" w:type="dxa"/>
            <w:vMerge w:val="restart"/>
          </w:tcPr>
          <w:p>
            <w:pPr>
              <w:pStyle w:val="0"/>
              <w:jc w:val="center"/>
            </w:pPr>
            <w:r>
              <w:rPr>
                <w:sz w:val="20"/>
              </w:rPr>
              <w:t xml:space="preserve">Количество дето-дней для категории, указанной в гр. 8 (гр. 3 x гр. 8)</w:t>
            </w:r>
          </w:p>
        </w:tc>
        <w:tc>
          <w:tcPr>
            <w:tcW w:w="1133" w:type="dxa"/>
            <w:vMerge w:val="restart"/>
          </w:tcPr>
          <w:p>
            <w:pPr>
              <w:pStyle w:val="0"/>
              <w:jc w:val="center"/>
            </w:pPr>
            <w:r>
              <w:rPr>
                <w:sz w:val="20"/>
              </w:rPr>
              <w:t xml:space="preserve">Фактически запрашиваемое количество путевок (гр. 4 - гр. 8)</w:t>
            </w:r>
          </w:p>
        </w:tc>
        <w:tc>
          <w:tcPr>
            <w:tcW w:w="1133" w:type="dxa"/>
            <w:vMerge w:val="restart"/>
          </w:tcPr>
          <w:p>
            <w:pPr>
              <w:pStyle w:val="0"/>
              <w:jc w:val="center"/>
            </w:pPr>
            <w:r>
              <w:rPr>
                <w:sz w:val="20"/>
              </w:rPr>
              <w:t xml:space="preserve">Фактическое количество дето-дней в смену (гр. 3 x гр. 10)</w:t>
            </w:r>
          </w:p>
        </w:tc>
        <w:tc>
          <w:tcPr>
            <w:tcW w:w="1133" w:type="dxa"/>
            <w:vMerge w:val="restart"/>
          </w:tcPr>
          <w:p>
            <w:pPr>
              <w:pStyle w:val="0"/>
              <w:jc w:val="center"/>
            </w:pPr>
            <w:r>
              <w:rPr>
                <w:sz w:val="20"/>
              </w:rPr>
              <w:t xml:space="preserve">Предполагаемая тематика смены</w:t>
            </w:r>
          </w:p>
        </w:tc>
      </w:tr>
      <w:tr>
        <w:tc>
          <w:tcPr>
            <w:vMerge w:val="continue"/>
          </w:tcPr>
          <w:p/>
        </w:tc>
        <w:tc>
          <w:tcPr>
            <w:vMerge w:val="continue"/>
          </w:tcPr>
          <w:p/>
        </w:tc>
        <w:tc>
          <w:tcPr>
            <w:vMerge w:val="continue"/>
          </w:tcPr>
          <w:p/>
        </w:tc>
        <w:tc>
          <w:tcPr>
            <w:vMerge w:val="continue"/>
          </w:tcPr>
          <w:p/>
        </w:tc>
        <w:tc>
          <w:tcPr>
            <w:vMerge w:val="continue"/>
          </w:tcPr>
          <w:p/>
        </w:tc>
        <w:tc>
          <w:tcPr>
            <w:tcW w:w="1303" w:type="dxa"/>
          </w:tcPr>
          <w:p>
            <w:pPr>
              <w:pStyle w:val="0"/>
              <w:jc w:val="center"/>
            </w:pPr>
            <w:r>
              <w:rPr>
                <w:sz w:val="20"/>
              </w:rPr>
              <w:t xml:space="preserve">находящихся в трудной жизненной ситуации</w:t>
            </w:r>
          </w:p>
        </w:tc>
        <w:tc>
          <w:tcPr>
            <w:tcW w:w="1303" w:type="dxa"/>
          </w:tcPr>
          <w:p>
            <w:pPr>
              <w:pStyle w:val="0"/>
              <w:jc w:val="center"/>
            </w:pPr>
            <w:r>
              <w:rPr>
                <w:sz w:val="20"/>
              </w:rPr>
              <w:t xml:space="preserve">сирот и детей, оставшихся без попечения родителей</w:t>
            </w:r>
          </w:p>
        </w:tc>
        <w:tc>
          <w:tcPr>
            <w:tcW w:w="963" w:type="dxa"/>
          </w:tcPr>
          <w:p>
            <w:pPr>
              <w:pStyle w:val="0"/>
              <w:jc w:val="center"/>
            </w:pPr>
            <w:r>
              <w:rPr>
                <w:sz w:val="20"/>
              </w:rPr>
              <w:t xml:space="preserve">итого сумма (гр. 6 - гр. 7)</w:t>
            </w:r>
          </w:p>
        </w:tc>
        <w:tc>
          <w:tcPr>
            <w:vMerge w:val="continue"/>
          </w:tcPr>
          <w:p/>
        </w:tc>
        <w:tc>
          <w:tcPr>
            <w:vMerge w:val="continue"/>
          </w:tcPr>
          <w:p/>
        </w:tc>
        <w:tc>
          <w:tcPr>
            <w:vMerge w:val="continue"/>
          </w:tcPr>
          <w:p/>
        </w:tc>
        <w:tc>
          <w:tcPr>
            <w:vMerge w:val="continue"/>
          </w:tcPr>
          <w:p/>
        </w:tc>
      </w:tr>
      <w:tr>
        <w:tc>
          <w:tcPr>
            <w:tcW w:w="566" w:type="dxa"/>
          </w:tcPr>
          <w:p>
            <w:pPr>
              <w:pStyle w:val="0"/>
              <w:jc w:val="center"/>
            </w:pPr>
            <w:r>
              <w:rPr>
                <w:sz w:val="20"/>
              </w:rPr>
              <w:t xml:space="preserve">1</w:t>
            </w:r>
          </w:p>
        </w:tc>
        <w:tc>
          <w:tcPr>
            <w:tcW w:w="907" w:type="dxa"/>
          </w:tcPr>
          <w:p>
            <w:pPr>
              <w:pStyle w:val="0"/>
              <w:jc w:val="center"/>
            </w:pPr>
            <w:r>
              <w:rPr>
                <w:sz w:val="20"/>
              </w:rPr>
              <w:t xml:space="preserve">2</w:t>
            </w:r>
          </w:p>
        </w:tc>
        <w:tc>
          <w:tcPr>
            <w:tcW w:w="907" w:type="dxa"/>
          </w:tcPr>
          <w:p>
            <w:pPr>
              <w:pStyle w:val="0"/>
              <w:jc w:val="center"/>
            </w:pPr>
            <w:r>
              <w:rPr>
                <w:sz w:val="20"/>
              </w:rPr>
              <w:t xml:space="preserve">3</w:t>
            </w:r>
          </w:p>
        </w:tc>
        <w:tc>
          <w:tcPr>
            <w:tcW w:w="1530" w:type="dxa"/>
          </w:tcPr>
          <w:p>
            <w:pPr>
              <w:pStyle w:val="0"/>
              <w:jc w:val="center"/>
            </w:pPr>
            <w:r>
              <w:rPr>
                <w:sz w:val="20"/>
              </w:rPr>
              <w:t xml:space="preserve">4</w:t>
            </w:r>
          </w:p>
        </w:tc>
        <w:tc>
          <w:tcPr>
            <w:tcW w:w="1587" w:type="dxa"/>
          </w:tcPr>
          <w:p>
            <w:pPr>
              <w:pStyle w:val="0"/>
              <w:jc w:val="center"/>
            </w:pPr>
            <w:r>
              <w:rPr>
                <w:sz w:val="20"/>
              </w:rPr>
              <w:t xml:space="preserve">5</w:t>
            </w:r>
          </w:p>
        </w:tc>
        <w:tc>
          <w:tcPr>
            <w:tcW w:w="1303" w:type="dxa"/>
          </w:tcPr>
          <w:p>
            <w:pPr>
              <w:pStyle w:val="0"/>
              <w:jc w:val="center"/>
            </w:pPr>
            <w:r>
              <w:rPr>
                <w:sz w:val="20"/>
              </w:rPr>
              <w:t xml:space="preserve">6</w:t>
            </w:r>
          </w:p>
        </w:tc>
        <w:tc>
          <w:tcPr>
            <w:tcW w:w="1303" w:type="dxa"/>
          </w:tcPr>
          <w:p>
            <w:pPr>
              <w:pStyle w:val="0"/>
              <w:jc w:val="center"/>
            </w:pPr>
            <w:r>
              <w:rPr>
                <w:sz w:val="20"/>
              </w:rPr>
              <w:t xml:space="preserve">7</w:t>
            </w:r>
          </w:p>
        </w:tc>
        <w:tc>
          <w:tcPr>
            <w:tcW w:w="963" w:type="dxa"/>
          </w:tcPr>
          <w:p>
            <w:pPr>
              <w:pStyle w:val="0"/>
              <w:jc w:val="center"/>
            </w:pPr>
            <w:r>
              <w:rPr>
                <w:sz w:val="20"/>
              </w:rPr>
              <w:t xml:space="preserve">8</w:t>
            </w:r>
          </w:p>
        </w:tc>
        <w:tc>
          <w:tcPr>
            <w:tcW w:w="1133" w:type="dxa"/>
          </w:tcPr>
          <w:p>
            <w:pPr>
              <w:pStyle w:val="0"/>
              <w:jc w:val="center"/>
            </w:pPr>
            <w:r>
              <w:rPr>
                <w:sz w:val="20"/>
              </w:rPr>
              <w:t xml:space="preserve">9</w:t>
            </w:r>
          </w:p>
        </w:tc>
        <w:tc>
          <w:tcPr>
            <w:tcW w:w="1133" w:type="dxa"/>
          </w:tcPr>
          <w:p>
            <w:pPr>
              <w:pStyle w:val="0"/>
              <w:jc w:val="center"/>
            </w:pPr>
            <w:r>
              <w:rPr>
                <w:sz w:val="20"/>
              </w:rPr>
              <w:t xml:space="preserve">10</w:t>
            </w:r>
          </w:p>
        </w:tc>
        <w:tc>
          <w:tcPr>
            <w:tcW w:w="1133" w:type="dxa"/>
          </w:tcPr>
          <w:p>
            <w:pPr>
              <w:pStyle w:val="0"/>
              <w:jc w:val="center"/>
            </w:pPr>
            <w:r>
              <w:rPr>
                <w:sz w:val="20"/>
              </w:rPr>
              <w:t xml:space="preserve">11</w:t>
            </w:r>
          </w:p>
        </w:tc>
        <w:tc>
          <w:tcPr>
            <w:tcW w:w="1133" w:type="dxa"/>
          </w:tcPr>
          <w:p>
            <w:pPr>
              <w:pStyle w:val="0"/>
              <w:jc w:val="center"/>
            </w:pPr>
            <w:r>
              <w:rPr>
                <w:sz w:val="20"/>
              </w:rPr>
              <w:t xml:space="preserve">12</w:t>
            </w:r>
          </w:p>
        </w:tc>
      </w:tr>
      <w:tr>
        <w:tc>
          <w:tcPr>
            <w:tcW w:w="566"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1530" w:type="dxa"/>
          </w:tcPr>
          <w:p>
            <w:pPr>
              <w:pStyle w:val="0"/>
            </w:pPr>
            <w:r>
              <w:rPr>
                <w:sz w:val="20"/>
              </w:rPr>
            </w:r>
          </w:p>
        </w:tc>
        <w:tc>
          <w:tcPr>
            <w:tcW w:w="1587" w:type="dxa"/>
          </w:tcPr>
          <w:p>
            <w:pPr>
              <w:pStyle w:val="0"/>
            </w:pPr>
            <w:r>
              <w:rPr>
                <w:sz w:val="20"/>
              </w:rPr>
            </w:r>
          </w:p>
        </w:tc>
        <w:tc>
          <w:tcPr>
            <w:tcW w:w="1303" w:type="dxa"/>
          </w:tcPr>
          <w:p>
            <w:pPr>
              <w:pStyle w:val="0"/>
            </w:pPr>
            <w:r>
              <w:rPr>
                <w:sz w:val="20"/>
              </w:rPr>
            </w:r>
          </w:p>
        </w:tc>
        <w:tc>
          <w:tcPr>
            <w:tcW w:w="1303" w:type="dxa"/>
          </w:tcPr>
          <w:p>
            <w:pPr>
              <w:pStyle w:val="0"/>
            </w:pPr>
            <w:r>
              <w:rPr>
                <w:sz w:val="20"/>
              </w:rPr>
            </w:r>
          </w:p>
        </w:tc>
        <w:tc>
          <w:tcPr>
            <w:tcW w:w="96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r>
      <w:tr>
        <w:tc>
          <w:tcPr>
            <w:tcW w:w="566"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1530" w:type="dxa"/>
          </w:tcPr>
          <w:p>
            <w:pPr>
              <w:pStyle w:val="0"/>
            </w:pPr>
            <w:r>
              <w:rPr>
                <w:sz w:val="20"/>
              </w:rPr>
            </w:r>
          </w:p>
        </w:tc>
        <w:tc>
          <w:tcPr>
            <w:tcW w:w="1587" w:type="dxa"/>
          </w:tcPr>
          <w:p>
            <w:pPr>
              <w:pStyle w:val="0"/>
            </w:pPr>
            <w:r>
              <w:rPr>
                <w:sz w:val="20"/>
              </w:rPr>
            </w:r>
          </w:p>
        </w:tc>
        <w:tc>
          <w:tcPr>
            <w:tcW w:w="1303" w:type="dxa"/>
          </w:tcPr>
          <w:p>
            <w:pPr>
              <w:pStyle w:val="0"/>
            </w:pPr>
            <w:r>
              <w:rPr>
                <w:sz w:val="20"/>
              </w:rPr>
            </w:r>
          </w:p>
        </w:tc>
        <w:tc>
          <w:tcPr>
            <w:tcW w:w="1303" w:type="dxa"/>
          </w:tcPr>
          <w:p>
            <w:pPr>
              <w:pStyle w:val="0"/>
            </w:pPr>
            <w:r>
              <w:rPr>
                <w:sz w:val="20"/>
              </w:rPr>
            </w:r>
          </w:p>
        </w:tc>
        <w:tc>
          <w:tcPr>
            <w:tcW w:w="96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r>
      <w:tr>
        <w:tc>
          <w:tcPr>
            <w:gridSpan w:val="2"/>
            <w:tcW w:w="1473" w:type="dxa"/>
            <w:vAlign w:val="center"/>
          </w:tcPr>
          <w:p>
            <w:pPr>
              <w:pStyle w:val="0"/>
              <w:jc w:val="both"/>
            </w:pPr>
            <w:r>
              <w:rPr>
                <w:sz w:val="20"/>
              </w:rPr>
              <w:t xml:space="preserve">ИТОГО</w:t>
            </w:r>
          </w:p>
        </w:tc>
        <w:tc>
          <w:tcPr>
            <w:tcW w:w="907" w:type="dxa"/>
          </w:tcPr>
          <w:p>
            <w:pPr>
              <w:pStyle w:val="0"/>
            </w:pPr>
            <w:r>
              <w:rPr>
                <w:sz w:val="20"/>
              </w:rPr>
            </w:r>
          </w:p>
        </w:tc>
        <w:tc>
          <w:tcPr>
            <w:tcW w:w="1530" w:type="dxa"/>
          </w:tcPr>
          <w:p>
            <w:pPr>
              <w:pStyle w:val="0"/>
            </w:pPr>
            <w:r>
              <w:rPr>
                <w:sz w:val="20"/>
              </w:rPr>
            </w:r>
          </w:p>
        </w:tc>
        <w:tc>
          <w:tcPr>
            <w:tcW w:w="1587" w:type="dxa"/>
          </w:tcPr>
          <w:p>
            <w:pPr>
              <w:pStyle w:val="0"/>
            </w:pPr>
            <w:r>
              <w:rPr>
                <w:sz w:val="20"/>
              </w:rPr>
            </w:r>
          </w:p>
        </w:tc>
        <w:tc>
          <w:tcPr>
            <w:tcW w:w="1303" w:type="dxa"/>
          </w:tcPr>
          <w:p>
            <w:pPr>
              <w:pStyle w:val="0"/>
            </w:pPr>
            <w:r>
              <w:rPr>
                <w:sz w:val="20"/>
              </w:rPr>
            </w:r>
          </w:p>
        </w:tc>
        <w:tc>
          <w:tcPr>
            <w:tcW w:w="1303" w:type="dxa"/>
          </w:tcPr>
          <w:p>
            <w:pPr>
              <w:pStyle w:val="0"/>
            </w:pPr>
            <w:r>
              <w:rPr>
                <w:sz w:val="20"/>
              </w:rPr>
            </w:r>
          </w:p>
        </w:tc>
        <w:tc>
          <w:tcPr>
            <w:tcW w:w="96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r>
    </w:tbl>
    <w:p>
      <w:pPr>
        <w:sectPr>
          <w:headerReference w:type="default" r:id="rId92"/>
          <w:headerReference w:type="first" r:id="rId92"/>
          <w:footerReference w:type="default" r:id="rId93"/>
          <w:footerReference w:type="first" r:id="rId93"/>
          <w:pgSz w:w="16838" w:h="11906" w:orient="landscape"/>
          <w:pgMar w:top="1133" w:right="1440" w:bottom="566" w:left="1440" w:header="0" w:footer="0" w:gutter="0"/>
          <w:titlePg/>
        </w:sectPr>
      </w:pPr>
    </w:p>
    <w:p>
      <w:pPr>
        <w:pStyle w:val="0"/>
        <w:jc w:val="both"/>
      </w:pPr>
      <w:r>
        <w:rPr>
          <w:sz w:val="20"/>
        </w:rPr>
      </w:r>
    </w:p>
    <w:tbl>
      <w:tblPr>
        <w:tblInd w:w="0" w:type="dxa"/>
        <w:tblLayout w:type="fixed"/>
        <w:tblCellMar>
          <w:top w:w="102" w:type="dxa"/>
          <w:left w:w="62" w:type="dxa"/>
          <w:bottom w:w="102" w:type="dxa"/>
          <w:right w:w="62" w:type="dxa"/>
        </w:tblCellMar>
      </w:tblPr>
      <w:tblGrid>
        <w:gridCol w:w="1963"/>
        <w:gridCol w:w="509"/>
        <w:gridCol w:w="1619"/>
        <w:gridCol w:w="2639"/>
        <w:gridCol w:w="2340"/>
      </w:tblGrid>
      <w:tr>
        <w:tc>
          <w:tcPr>
            <w:tcW w:w="1963" w:type="dxa"/>
            <w:tcBorders>
              <w:top w:val="nil"/>
              <w:left w:val="nil"/>
              <w:bottom w:val="nil"/>
              <w:right w:val="nil"/>
            </w:tcBorders>
          </w:tcPr>
          <w:p>
            <w:pPr>
              <w:pStyle w:val="0"/>
              <w:ind w:firstLine="283"/>
              <w:jc w:val="both"/>
            </w:pPr>
            <w:r>
              <w:rPr>
                <w:sz w:val="20"/>
              </w:rPr>
              <w:t xml:space="preserve">Руководитель</w:t>
            </w:r>
          </w:p>
        </w:tc>
        <w:tc>
          <w:tcPr>
            <w:gridSpan w:val="2"/>
            <w:tcW w:w="2128" w:type="dxa"/>
            <w:tcBorders>
              <w:top w:val="nil"/>
              <w:left w:val="nil"/>
              <w:bottom w:val="nil"/>
              <w:right w:val="nil"/>
            </w:tcBorders>
          </w:tcPr>
          <w:p>
            <w:pPr>
              <w:pStyle w:val="0"/>
              <w:jc w:val="center"/>
            </w:pPr>
            <w:r>
              <w:rPr>
                <w:sz w:val="20"/>
              </w:rPr>
              <w:t xml:space="preserve">_______________</w:t>
            </w:r>
          </w:p>
          <w:p>
            <w:pPr>
              <w:pStyle w:val="0"/>
              <w:jc w:val="center"/>
            </w:pPr>
            <w:r>
              <w:rPr>
                <w:sz w:val="20"/>
              </w:rPr>
              <w:t xml:space="preserve">(подпись)</w:t>
            </w:r>
          </w:p>
        </w:tc>
        <w:tc>
          <w:tcPr>
            <w:tcW w:w="2639" w:type="dxa"/>
            <w:tcBorders>
              <w:top w:val="nil"/>
              <w:left w:val="nil"/>
              <w:bottom w:val="nil"/>
              <w:right w:val="nil"/>
            </w:tcBorders>
          </w:tcPr>
          <w:p>
            <w:pPr>
              <w:pStyle w:val="0"/>
              <w:jc w:val="center"/>
            </w:pPr>
            <w:r>
              <w:rPr>
                <w:sz w:val="20"/>
              </w:rPr>
              <w:t xml:space="preserve">___________________</w:t>
            </w:r>
          </w:p>
          <w:p>
            <w:pPr>
              <w:pStyle w:val="0"/>
              <w:jc w:val="center"/>
            </w:pPr>
            <w:r>
              <w:rPr>
                <w:sz w:val="20"/>
              </w:rPr>
              <w:t xml:space="preserve">(инициалы, фамилия)</w:t>
            </w:r>
          </w:p>
        </w:tc>
        <w:tc>
          <w:tcPr>
            <w:tcW w:w="2340" w:type="dxa"/>
            <w:tcBorders>
              <w:top w:val="nil"/>
              <w:left w:val="nil"/>
              <w:bottom w:val="nil"/>
              <w:right w:val="nil"/>
            </w:tcBorders>
          </w:tcPr>
          <w:p>
            <w:pPr>
              <w:pStyle w:val="0"/>
            </w:pPr>
            <w:r>
              <w:rPr>
                <w:sz w:val="20"/>
              </w:rPr>
            </w:r>
          </w:p>
        </w:tc>
      </w:tr>
      <w:tr>
        <w:tc>
          <w:tcPr>
            <w:gridSpan w:val="2"/>
            <w:tcW w:w="2472" w:type="dxa"/>
            <w:tcBorders>
              <w:top w:val="nil"/>
              <w:left w:val="nil"/>
              <w:bottom w:val="nil"/>
              <w:right w:val="nil"/>
            </w:tcBorders>
          </w:tcPr>
          <w:p>
            <w:pPr>
              <w:pStyle w:val="0"/>
              <w:ind w:firstLine="283"/>
              <w:jc w:val="both"/>
            </w:pPr>
            <w:r>
              <w:rPr>
                <w:sz w:val="20"/>
              </w:rPr>
              <w:t xml:space="preserve">Главный бухгалтер</w:t>
            </w:r>
          </w:p>
        </w:tc>
        <w:tc>
          <w:tcPr>
            <w:tcW w:w="1619" w:type="dxa"/>
            <w:tcBorders>
              <w:top w:val="nil"/>
              <w:left w:val="nil"/>
              <w:bottom w:val="nil"/>
              <w:right w:val="nil"/>
            </w:tcBorders>
          </w:tcPr>
          <w:p>
            <w:pPr>
              <w:pStyle w:val="0"/>
              <w:jc w:val="center"/>
            </w:pPr>
            <w:r>
              <w:rPr>
                <w:sz w:val="20"/>
              </w:rPr>
              <w:t xml:space="preserve">___________</w:t>
            </w:r>
          </w:p>
          <w:p>
            <w:pPr>
              <w:pStyle w:val="0"/>
              <w:jc w:val="center"/>
            </w:pPr>
            <w:r>
              <w:rPr>
                <w:sz w:val="20"/>
              </w:rPr>
              <w:t xml:space="preserve">(подпись)</w:t>
            </w:r>
          </w:p>
        </w:tc>
        <w:tc>
          <w:tcPr>
            <w:tcW w:w="2639" w:type="dxa"/>
            <w:tcBorders>
              <w:top w:val="nil"/>
              <w:left w:val="nil"/>
              <w:bottom w:val="nil"/>
              <w:right w:val="nil"/>
            </w:tcBorders>
          </w:tcPr>
          <w:p>
            <w:pPr>
              <w:pStyle w:val="0"/>
              <w:jc w:val="center"/>
            </w:pPr>
            <w:r>
              <w:rPr>
                <w:sz w:val="20"/>
              </w:rPr>
              <w:t xml:space="preserve">___________________</w:t>
            </w:r>
          </w:p>
          <w:p>
            <w:pPr>
              <w:pStyle w:val="0"/>
              <w:jc w:val="center"/>
            </w:pPr>
            <w:r>
              <w:rPr>
                <w:sz w:val="20"/>
              </w:rPr>
              <w:t xml:space="preserve">(инициалы, фамилия)</w:t>
            </w:r>
          </w:p>
        </w:tc>
        <w:tc>
          <w:tcPr>
            <w:tcW w:w="2340" w:type="dxa"/>
            <w:tcBorders>
              <w:top w:val="nil"/>
              <w:left w:val="nil"/>
              <w:bottom w:val="nil"/>
              <w:right w:val="nil"/>
            </w:tcBorders>
          </w:tcPr>
          <w:p>
            <w:pPr>
              <w:pStyle w:val="0"/>
            </w:pPr>
            <w:r>
              <w:rPr>
                <w:sz w:val="20"/>
              </w:rPr>
            </w:r>
          </w:p>
        </w:tc>
      </w:tr>
      <w:tr>
        <w:tc>
          <w:tcPr>
            <w:gridSpan w:val="5"/>
            <w:tcW w:w="9070" w:type="dxa"/>
            <w:tcBorders>
              <w:top w:val="nil"/>
              <w:left w:val="nil"/>
              <w:bottom w:val="nil"/>
              <w:right w:val="nil"/>
            </w:tcBorders>
          </w:tcPr>
          <w:p>
            <w:pPr>
              <w:pStyle w:val="0"/>
              <w:ind w:firstLine="283"/>
              <w:jc w:val="both"/>
            </w:pPr>
            <w:r>
              <w:rPr>
                <w:sz w:val="20"/>
              </w:rPr>
              <w:t xml:space="preserve">Настоящим даю согласие на публикацию информации об участии в отборе среди некоммерческих организаций в случае организации ими отдыха и (или) оздоровления детей на территории Кировской области на право получения субсидии на проведение смен в загородных стационарных организациях отдыха и оздоровления детей и иных сведений на официальном информационном сайте Правительства Кировской области, на официальном сайте министерства спорта и молодежной политики Кировской области, в информационно-телекоммуникационной сети "Интернет", а также в социальных сетях.</w:t>
            </w:r>
          </w:p>
          <w:p>
            <w:pPr>
              <w:pStyle w:val="0"/>
            </w:pPr>
            <w:r>
              <w:rPr>
                <w:sz w:val="20"/>
              </w:rPr>
            </w:r>
          </w:p>
          <w:p>
            <w:pPr>
              <w:pStyle w:val="0"/>
              <w:ind w:firstLine="283"/>
              <w:jc w:val="both"/>
            </w:pPr>
            <w:r>
              <w:rPr>
                <w:sz w:val="20"/>
              </w:rPr>
              <w:t xml:space="preserve">--------------------------------</w:t>
            </w:r>
          </w:p>
          <w:bookmarkStart w:id="865" w:name="P865"/>
          <w:bookmarkEnd w:id="865"/>
          <w:p>
            <w:pPr>
              <w:pStyle w:val="0"/>
              <w:ind w:firstLine="283"/>
              <w:jc w:val="both"/>
            </w:pPr>
            <w:r>
              <w:rPr>
                <w:sz w:val="20"/>
              </w:rPr>
              <w:t xml:space="preserve">&lt;*&gt; Заявка на предоставление субсидии оформляется отдельно на каждую загородную стационарную организацию отдыха и оздоровления детей.</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13</w:t>
      </w:r>
    </w:p>
    <w:p>
      <w:pPr>
        <w:pStyle w:val="0"/>
        <w:jc w:val="both"/>
      </w:pPr>
      <w:r>
        <w:rPr>
          <w:sz w:val="20"/>
        </w:rPr>
      </w:r>
    </w:p>
    <w:p>
      <w:pPr>
        <w:pStyle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Правительства Кировской области</w:t>
      </w:r>
    </w:p>
    <w:p>
      <w:pPr>
        <w:pStyle w:val="0"/>
        <w:jc w:val="right"/>
      </w:pPr>
      <w:r>
        <w:rPr>
          <w:sz w:val="20"/>
        </w:rPr>
        <w:t xml:space="preserve">от 10 марта 2017 г. N 52/146</w:t>
      </w:r>
    </w:p>
    <w:p>
      <w:pPr>
        <w:pStyle w:val="0"/>
        <w:jc w:val="both"/>
      </w:pPr>
      <w:r>
        <w:rPr>
          <w:sz w:val="20"/>
        </w:rPr>
      </w:r>
    </w:p>
    <w:bookmarkStart w:id="878" w:name="P878"/>
    <w:bookmarkEnd w:id="878"/>
    <w:p>
      <w:pPr>
        <w:pStyle w:val="2"/>
        <w:jc w:val="center"/>
      </w:pPr>
      <w:r>
        <w:rPr>
          <w:sz w:val="20"/>
        </w:rPr>
        <w:t xml:space="preserve">ПОРЯДОК</w:t>
      </w:r>
    </w:p>
    <w:p>
      <w:pPr>
        <w:pStyle w:val="2"/>
        <w:jc w:val="center"/>
      </w:pPr>
      <w:r>
        <w:rPr>
          <w:sz w:val="20"/>
        </w:rPr>
        <w:t xml:space="preserve">РЕАЛИЗАЦИИ ПУТЕВОК В ЗАГОРОДНУЮ СТАЦИОНАРНУЮ ОРГАНИЗАЦИЮ</w:t>
      </w:r>
    </w:p>
    <w:p>
      <w:pPr>
        <w:pStyle w:val="2"/>
        <w:jc w:val="center"/>
      </w:pPr>
      <w:r>
        <w:rPr>
          <w:sz w:val="20"/>
        </w:rPr>
        <w:t xml:space="preserve">ОТДЫХА И ОЗДОРОВЛЕНИЯ ДЕТЕЙ ЮРИДИЧЕСКИМ ЛИЦОМ В СЛУЧАЕ</w:t>
      </w:r>
    </w:p>
    <w:p>
      <w:pPr>
        <w:pStyle w:val="2"/>
        <w:jc w:val="center"/>
      </w:pPr>
      <w:r>
        <w:rPr>
          <w:sz w:val="20"/>
        </w:rPr>
        <w:t xml:space="preserve">ОРГАНИЗАЦИИ ИМ ОТДЫХА И ОЗДОРОВЛЕНИЯ ДЕТЕЙ НА ТЕРРИТОРИИ</w:t>
      </w:r>
    </w:p>
    <w:p>
      <w:pPr>
        <w:pStyle w:val="2"/>
        <w:jc w:val="center"/>
      </w:pPr>
      <w:r>
        <w:rPr>
          <w:sz w:val="20"/>
        </w:rPr>
        <w:t xml:space="preserve">КИРОВСКОЙ ОБЛАСТИ С ИСПОЛЬЗОВАНИЕМ</w:t>
      </w:r>
    </w:p>
    <w:p>
      <w:pPr>
        <w:pStyle w:val="2"/>
        <w:jc w:val="center"/>
      </w:pPr>
      <w:r>
        <w:rPr>
          <w:sz w:val="20"/>
        </w:rPr>
        <w:t xml:space="preserve">СРЕДСТВ СУБСИДИИ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Кировской области</w:t>
            </w:r>
          </w:p>
          <w:p>
            <w:pPr>
              <w:pStyle w:val="0"/>
              <w:jc w:val="center"/>
            </w:pPr>
            <w:r>
              <w:rPr>
                <w:sz w:val="20"/>
                <w:color w:val="392c69"/>
              </w:rPr>
              <w:t xml:space="preserve">от 19.06.2018 </w:t>
            </w:r>
            <w:hyperlink w:history="0" r:id="rId103" w:tooltip="Постановление Правительства Кировской области от 19.06.2018 N 297-П &quot;О внесении изменений в постановление Правительства Кировской области от 10.03.2017 N 52/146&quot; (вместе с &quot;Порядком предоставления путевок в загородные стационарные организации отдыха и оздоровления детей детям-сиротам и детям, оставшимся без попечения родителей, являющимся воспитанниками образовательных организаций для детей-сирот и детей, оставшихся без попечения родителей&quot;, &quot;Порядком предоставления путевок в загородные стационарные организ {КонсультантПлюс}">
              <w:r>
                <w:rPr>
                  <w:sz w:val="20"/>
                  <w:color w:val="0000ff"/>
                </w:rPr>
                <w:t xml:space="preserve">N 297-П</w:t>
              </w:r>
            </w:hyperlink>
            <w:r>
              <w:rPr>
                <w:sz w:val="20"/>
                <w:color w:val="392c69"/>
              </w:rPr>
              <w:t xml:space="preserve">, от 19.03.2021 </w:t>
            </w:r>
            <w:hyperlink w:history="0" r:id="rId104" w:tooltip="Постановление Правительства Кировской области от 19.03.2021 N 132-П &quot;О внесении изменений в постановление Правительства Кировской области от 10.03.2017 N 52/146&quot; (вместе с &quot;Заявкой на участие в конкурсном отборе среди юридических лиц в случае организации ими отдыха и оздоровления детей на территории Кировской области на право получения грантов на проведение профильных смен в загородных стационарных организациях отдыха и оздоровления детей&quot;, &quot;Информационными картами профильной смены&quot;, &quot;Сметами планируемых ра {КонсультантПлюс}">
              <w:r>
                <w:rPr>
                  <w:sz w:val="20"/>
                  <w:color w:val="0000ff"/>
                </w:rPr>
                <w:t xml:space="preserve">N 132-П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Порядок реализации путевок в загородную стационарную организацию отдыха и оздоровления детей юридическим лицом в случае организации им отдыха и оздоровления детей на территории Кировской области с использованием средств субсидии (далее - Порядок) устанавливает правила реализации путевки в загородную стационарную организацию отдыха и оздоровления детей (далее - загородный лагерь) юридическим лицом в случае организации им отдыха и оздоровления детей на территории Кировской области (далее - юридическое лицо), а также некоммерческой организацией, расположенной на территории Кировской области, в случае организации ею отдыха и оздоровления детей, не являющейся государственным (муниципальным) учреждением (далее - некоммерческая организация), с использованием средств субсидии.</w:t>
      </w:r>
    </w:p>
    <w:p>
      <w:pPr>
        <w:pStyle w:val="0"/>
        <w:jc w:val="both"/>
      </w:pPr>
      <w:r>
        <w:rPr>
          <w:sz w:val="20"/>
        </w:rPr>
        <w:t xml:space="preserve">(в ред. </w:t>
      </w:r>
      <w:hyperlink w:history="0" r:id="rId105" w:tooltip="Постановление Правительства Кировской области от 19.03.2021 N 132-П &quot;О внесении изменений в постановление Правительства Кировской области от 10.03.2017 N 52/146&quot; (вместе с &quot;Заявкой на участие в конкурсном отборе среди юридических лиц в случае организации ими отдыха и оздоровления детей на территории Кировской области на право получения грантов на проведение профильных смен в загородных стационарных организациях отдыха и оздоровления детей&quot;, &quot;Информационными картами профильной смены&quot;, &quot;Сметами планируемых ра {КонсультантПлюс}">
        <w:r>
          <w:rPr>
            <w:sz w:val="20"/>
            <w:color w:val="0000ff"/>
          </w:rPr>
          <w:t xml:space="preserve">постановления</w:t>
        </w:r>
      </w:hyperlink>
      <w:r>
        <w:rPr>
          <w:sz w:val="20"/>
        </w:rPr>
        <w:t xml:space="preserve"> Правительства Кировской области от 19.03.2021 N 132-П)</w:t>
      </w:r>
    </w:p>
    <w:bookmarkStart w:id="890" w:name="P890"/>
    <w:bookmarkEnd w:id="890"/>
    <w:p>
      <w:pPr>
        <w:pStyle w:val="0"/>
        <w:spacing w:before="200" w:line-rule="auto"/>
        <w:ind w:firstLine="540"/>
        <w:jc w:val="both"/>
      </w:pPr>
      <w:r>
        <w:rPr>
          <w:sz w:val="20"/>
        </w:rPr>
        <w:t xml:space="preserve">2. Юридические лица и некоммерческие организации реализуют путевки в загородный лагерь с использованием средств субсидии родителям, опекунам (попечителям), приемным родителям, приобретающим путевки с использованием средств субсидии (далее - законный представитель) для детей в возрасте от 6 до 17 лет (включительно), при условии представления следующих документов:</w:t>
      </w:r>
    </w:p>
    <w:p>
      <w:pPr>
        <w:pStyle w:val="0"/>
        <w:spacing w:before="200" w:line-rule="auto"/>
        <w:ind w:firstLine="540"/>
        <w:jc w:val="both"/>
      </w:pPr>
      <w:r>
        <w:rPr>
          <w:sz w:val="20"/>
        </w:rPr>
        <w:t xml:space="preserve">2.1. </w:t>
      </w:r>
      <w:hyperlink w:history="0" w:anchor="P930" w:tooltip="                                 ЗАЯВЛЕНИЕ">
        <w:r>
          <w:rPr>
            <w:sz w:val="20"/>
            <w:color w:val="0000ff"/>
          </w:rPr>
          <w:t xml:space="preserve">Заявление</w:t>
        </w:r>
      </w:hyperlink>
      <w:r>
        <w:rPr>
          <w:sz w:val="20"/>
        </w:rPr>
        <w:t xml:space="preserve"> согласно приложению.</w:t>
      </w:r>
    </w:p>
    <w:p>
      <w:pPr>
        <w:pStyle w:val="0"/>
        <w:spacing w:before="200" w:line-rule="auto"/>
        <w:ind w:firstLine="540"/>
        <w:jc w:val="both"/>
      </w:pPr>
      <w:r>
        <w:rPr>
          <w:sz w:val="20"/>
        </w:rPr>
        <w:t xml:space="preserve">2.2. Копия свидетельства о рождении ребенка, а для детей, достигших 14 лет, копия паспорта и копия свидетельства о рождении ребенка.</w:t>
      </w:r>
    </w:p>
    <w:p>
      <w:pPr>
        <w:pStyle w:val="0"/>
        <w:spacing w:before="200" w:line-rule="auto"/>
        <w:ind w:firstLine="540"/>
        <w:jc w:val="both"/>
      </w:pPr>
      <w:r>
        <w:rPr>
          <w:sz w:val="20"/>
        </w:rPr>
        <w:t xml:space="preserve">2.3. Документ, подтверждающий проживание ребенка на территории Кировской области, в качестве которого может быть представлен один из нижеприведенных документов:</w:t>
      </w:r>
    </w:p>
    <w:p>
      <w:pPr>
        <w:pStyle w:val="0"/>
        <w:spacing w:before="200" w:line-rule="auto"/>
        <w:ind w:firstLine="540"/>
        <w:jc w:val="both"/>
      </w:pPr>
      <w:r>
        <w:rPr>
          <w:sz w:val="20"/>
        </w:rPr>
        <w:t xml:space="preserve">копия страницы паспорта с отметкой подразделения по вопросам миграции Управления Министерства внутренних дел Российской Федерации по Кировской области о месте регистрации;</w:t>
      </w:r>
    </w:p>
    <w:p>
      <w:pPr>
        <w:pStyle w:val="0"/>
        <w:spacing w:before="200" w:line-rule="auto"/>
        <w:ind w:firstLine="540"/>
        <w:jc w:val="both"/>
      </w:pPr>
      <w:r>
        <w:rPr>
          <w:sz w:val="20"/>
        </w:rPr>
        <w:t xml:space="preserve">справка о регистрации по месту жительства, выданная жилищно-эксплуатационным управлением, товариществом собственников жилья, расчетно-информационным центром;</w:t>
      </w:r>
    </w:p>
    <w:p>
      <w:pPr>
        <w:pStyle w:val="0"/>
        <w:spacing w:before="200" w:line-rule="auto"/>
        <w:ind w:firstLine="540"/>
        <w:jc w:val="both"/>
      </w:pPr>
      <w:r>
        <w:rPr>
          <w:sz w:val="20"/>
        </w:rPr>
        <w:t xml:space="preserve">справка образовательной организации об обучении ребенка;</w:t>
      </w:r>
    </w:p>
    <w:p>
      <w:pPr>
        <w:pStyle w:val="0"/>
        <w:spacing w:before="200" w:line-rule="auto"/>
        <w:ind w:firstLine="540"/>
        <w:jc w:val="both"/>
      </w:pPr>
      <w:r>
        <w:rPr>
          <w:sz w:val="20"/>
        </w:rPr>
        <w:t xml:space="preserve">решение суда об определении места жительства ребенка.</w:t>
      </w:r>
    </w:p>
    <w:p>
      <w:pPr>
        <w:pStyle w:val="0"/>
        <w:spacing w:before="200" w:line-rule="auto"/>
        <w:ind w:firstLine="540"/>
        <w:jc w:val="both"/>
      </w:pPr>
      <w:r>
        <w:rPr>
          <w:sz w:val="20"/>
        </w:rPr>
        <w:t xml:space="preserve">2.4. Копия паспорта законного представителя.</w:t>
      </w:r>
    </w:p>
    <w:p>
      <w:pPr>
        <w:pStyle w:val="0"/>
        <w:spacing w:before="200" w:line-rule="auto"/>
        <w:ind w:firstLine="540"/>
        <w:jc w:val="both"/>
      </w:pPr>
      <w:r>
        <w:rPr>
          <w:sz w:val="20"/>
        </w:rPr>
        <w:t xml:space="preserve">2.5. Копии документов, подтверждающих родственные связи между законным представителем и ребенком, в случае, если у них разные фамилии.</w:t>
      </w:r>
    </w:p>
    <w:p>
      <w:pPr>
        <w:pStyle w:val="0"/>
        <w:spacing w:before="200" w:line-rule="auto"/>
        <w:ind w:firstLine="540"/>
        <w:jc w:val="both"/>
      </w:pPr>
      <w:r>
        <w:rPr>
          <w:sz w:val="20"/>
        </w:rPr>
        <w:t xml:space="preserve">2.6. Копия акта органа опеки и попечительства об установлении над ребенком опеки (попечительства) либо копия постановления (распоряжения) органа местного самоуправления муниципального района (городского округа), наделенного законом Кировской области отдельными государственными полномочиями по осуществлению деятельности по опеке и попечительству, об установлении над ребенком опеки (попечительства) - для опекунов (попечителей).</w:t>
      </w:r>
    </w:p>
    <w:p>
      <w:pPr>
        <w:pStyle w:val="0"/>
        <w:spacing w:before="200" w:line-rule="auto"/>
        <w:ind w:firstLine="540"/>
        <w:jc w:val="both"/>
      </w:pPr>
      <w:r>
        <w:rPr>
          <w:sz w:val="20"/>
        </w:rPr>
        <w:t xml:space="preserve">2.7. Копия договора о приемной семье для приемных родителей.</w:t>
      </w:r>
    </w:p>
    <w:p>
      <w:pPr>
        <w:pStyle w:val="0"/>
        <w:spacing w:before="200" w:line-rule="auto"/>
        <w:ind w:firstLine="540"/>
        <w:jc w:val="both"/>
      </w:pPr>
      <w:r>
        <w:rPr>
          <w:sz w:val="20"/>
        </w:rPr>
        <w:t xml:space="preserve">3. Копии документов, указанных в </w:t>
      </w:r>
      <w:hyperlink w:history="0" w:anchor="P890" w:tooltip="2. Юридические лица и некоммерческие организации реализуют путевки в загородный лагерь с использованием средств субсидии родителям, опекунам (попечителям), приемным родителям, приобретающим путевки с использованием средств субсидии (далее - законный представитель) для детей в возрасте от 6 до 17 лет (включительно), при условии представления следующих документов:">
        <w:r>
          <w:rPr>
            <w:sz w:val="20"/>
            <w:color w:val="0000ff"/>
          </w:rPr>
          <w:t xml:space="preserve">пункте 2</w:t>
        </w:r>
      </w:hyperlink>
      <w:r>
        <w:rPr>
          <w:sz w:val="20"/>
        </w:rPr>
        <w:t xml:space="preserve"> настоящего Порядка, должны быть предъявлены с оригиналами для обозрения.</w:t>
      </w:r>
    </w:p>
    <w:p>
      <w:pPr>
        <w:pStyle w:val="0"/>
        <w:spacing w:before="200" w:line-rule="auto"/>
        <w:ind w:firstLine="540"/>
        <w:jc w:val="both"/>
      </w:pPr>
      <w:r>
        <w:rPr>
          <w:sz w:val="20"/>
        </w:rPr>
        <w:t xml:space="preserve">4. После представления документов согласно перечню, установленному пунктом 2 настоящего Порядка, юридические лица и некоммерческие организации осуществляет реализацию путевок (при наличии) с использованием средств субсидии.</w:t>
      </w:r>
    </w:p>
    <w:bookmarkStart w:id="904" w:name="P904"/>
    <w:bookmarkEnd w:id="904"/>
    <w:p>
      <w:pPr>
        <w:pStyle w:val="0"/>
        <w:spacing w:before="200" w:line-rule="auto"/>
        <w:ind w:firstLine="540"/>
        <w:jc w:val="both"/>
      </w:pPr>
      <w:r>
        <w:rPr>
          <w:sz w:val="20"/>
        </w:rPr>
        <w:t xml:space="preserve">5. Юридические лица и некоммерческие организации обеспечивают сохранность представленных документов для подтверждения использования субсидии по целевому назначению.</w:t>
      </w:r>
    </w:p>
    <w:p>
      <w:pPr>
        <w:pStyle w:val="0"/>
        <w:spacing w:before="200" w:line-rule="auto"/>
        <w:ind w:firstLine="540"/>
        <w:jc w:val="both"/>
      </w:pPr>
      <w:r>
        <w:rPr>
          <w:sz w:val="20"/>
        </w:rPr>
        <w:t xml:space="preserve">6. Ответственность за соблюдение условий </w:t>
      </w:r>
      <w:hyperlink w:history="0" w:anchor="P890" w:tooltip="2. Юридические лица и некоммерческие организации реализуют путевки в загородный лагерь с использованием средств субсидии родителям, опекунам (попечителям), приемным родителям, приобретающим путевки с использованием средств субсидии (далее - законный представитель) для детей в возрасте от 6 до 17 лет (включительно), при условии представления следующих документов:">
        <w:r>
          <w:rPr>
            <w:sz w:val="20"/>
            <w:color w:val="0000ff"/>
          </w:rPr>
          <w:t xml:space="preserve">пунктов 2</w:t>
        </w:r>
      </w:hyperlink>
      <w:r>
        <w:rPr>
          <w:sz w:val="20"/>
        </w:rPr>
        <w:t xml:space="preserve"> - </w:t>
      </w:r>
      <w:hyperlink w:history="0" w:anchor="P904" w:tooltip="5. Юридические лица и некоммерческие организации обеспечивают сохранность представленных документов для подтверждения использования субсидии по целевому назначению.">
        <w:r>
          <w:rPr>
            <w:sz w:val="20"/>
            <w:color w:val="0000ff"/>
          </w:rPr>
          <w:t xml:space="preserve">5</w:t>
        </w:r>
      </w:hyperlink>
      <w:r>
        <w:rPr>
          <w:sz w:val="20"/>
        </w:rPr>
        <w:t xml:space="preserve"> настоящего Порядка возлагается на руководителя юридического лица или некоммерческой организации.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w:t>
      </w:r>
    </w:p>
    <w:p>
      <w:pPr>
        <w:pStyle w:val="0"/>
        <w:jc w:val="both"/>
      </w:pPr>
      <w:r>
        <w:rPr>
          <w:sz w:val="20"/>
        </w:rPr>
      </w:r>
    </w:p>
    <w:p>
      <w:pPr>
        <w:pStyle w:val="1"/>
        <w:jc w:val="both"/>
      </w:pPr>
      <w:r>
        <w:rPr>
          <w:sz w:val="20"/>
        </w:rPr>
        <w:t xml:space="preserve">                                   Руководителю</w:t>
      </w:r>
    </w:p>
    <w:p>
      <w:pPr>
        <w:pStyle w:val="1"/>
        <w:jc w:val="both"/>
      </w:pPr>
      <w:r>
        <w:rPr>
          <w:sz w:val="20"/>
        </w:rPr>
        <w:t xml:space="preserve">                                   ________________________________________</w:t>
      </w:r>
    </w:p>
    <w:p>
      <w:pPr>
        <w:pStyle w:val="1"/>
        <w:jc w:val="both"/>
      </w:pPr>
      <w:r>
        <w:rPr>
          <w:sz w:val="20"/>
        </w:rPr>
        <w:t xml:space="preserve">                                          (наименование организации)</w:t>
      </w:r>
    </w:p>
    <w:p>
      <w:pPr>
        <w:pStyle w:val="1"/>
        <w:jc w:val="both"/>
      </w:pPr>
      <w:r>
        <w:rPr>
          <w:sz w:val="20"/>
        </w:rPr>
        <w:t xml:space="preserve">                                   от _____________________________________</w:t>
      </w:r>
    </w:p>
    <w:p>
      <w:pPr>
        <w:pStyle w:val="1"/>
        <w:jc w:val="both"/>
      </w:pPr>
      <w:r>
        <w:rPr>
          <w:sz w:val="20"/>
        </w:rPr>
        <w:t xml:space="preserve">                                             (фамилия, имя, отчество</w:t>
      </w:r>
    </w:p>
    <w:p>
      <w:pPr>
        <w:pStyle w:val="1"/>
        <w:jc w:val="both"/>
      </w:pPr>
      <w:r>
        <w:rPr>
          <w:sz w:val="20"/>
        </w:rPr>
        <w:t xml:space="preserve">                                   _______________________________________,</w:t>
      </w:r>
    </w:p>
    <w:p>
      <w:pPr>
        <w:pStyle w:val="1"/>
        <w:jc w:val="both"/>
      </w:pPr>
      <w:r>
        <w:rPr>
          <w:sz w:val="20"/>
        </w:rPr>
        <w:t xml:space="preserve">                                           (последнее - при наличии))</w:t>
      </w:r>
    </w:p>
    <w:p>
      <w:pPr>
        <w:pStyle w:val="1"/>
        <w:jc w:val="both"/>
      </w:pPr>
      <w:r>
        <w:rPr>
          <w:sz w:val="20"/>
        </w:rPr>
        <w:t xml:space="preserve">                                   проживающего(ей) по адресу: ____________</w:t>
      </w:r>
    </w:p>
    <w:p>
      <w:pPr>
        <w:pStyle w:val="1"/>
        <w:jc w:val="both"/>
      </w:pPr>
      <w:r>
        <w:rPr>
          <w:sz w:val="20"/>
        </w:rPr>
        <w:t xml:space="preserve">                                   _______________________________________,</w:t>
      </w:r>
    </w:p>
    <w:p>
      <w:pPr>
        <w:pStyle w:val="1"/>
        <w:jc w:val="both"/>
      </w:pPr>
      <w:r>
        <w:rPr>
          <w:sz w:val="20"/>
        </w:rPr>
        <w:t xml:space="preserve">                                   место работы ___________________________</w:t>
      </w:r>
    </w:p>
    <w:p>
      <w:pPr>
        <w:pStyle w:val="1"/>
        <w:jc w:val="both"/>
      </w:pPr>
      <w:r>
        <w:rPr>
          <w:sz w:val="20"/>
        </w:rPr>
        <w:t xml:space="preserve">                                   _______________________________________,</w:t>
      </w:r>
    </w:p>
    <w:p>
      <w:pPr>
        <w:pStyle w:val="1"/>
        <w:jc w:val="both"/>
      </w:pPr>
      <w:r>
        <w:rPr>
          <w:sz w:val="20"/>
        </w:rPr>
        <w:t xml:space="preserve">                                   паспорт: серия _______ номер __________,</w:t>
      </w:r>
    </w:p>
    <w:p>
      <w:pPr>
        <w:pStyle w:val="1"/>
        <w:jc w:val="both"/>
      </w:pPr>
      <w:r>
        <w:rPr>
          <w:sz w:val="20"/>
        </w:rPr>
        <w:t xml:space="preserve">                                   кем выдан _____________________________,</w:t>
      </w:r>
    </w:p>
    <w:p>
      <w:pPr>
        <w:pStyle w:val="1"/>
        <w:jc w:val="both"/>
      </w:pPr>
      <w:r>
        <w:rPr>
          <w:sz w:val="20"/>
        </w:rPr>
        <w:t xml:space="preserve">                                   дата выдачи ___________________________,</w:t>
      </w:r>
    </w:p>
    <w:p>
      <w:pPr>
        <w:pStyle w:val="1"/>
        <w:jc w:val="both"/>
      </w:pPr>
      <w:r>
        <w:rPr>
          <w:sz w:val="20"/>
        </w:rPr>
        <w:t xml:space="preserve">                                   контактный телефон: ____________________</w:t>
      </w:r>
    </w:p>
    <w:p>
      <w:pPr>
        <w:pStyle w:val="1"/>
        <w:jc w:val="both"/>
      </w:pPr>
      <w:r>
        <w:rPr>
          <w:sz w:val="20"/>
        </w:rPr>
      </w:r>
    </w:p>
    <w:bookmarkStart w:id="930" w:name="P930"/>
    <w:bookmarkEnd w:id="930"/>
    <w:p>
      <w:pPr>
        <w:pStyle w:val="1"/>
        <w:jc w:val="both"/>
      </w:pPr>
      <w:r>
        <w:rPr>
          <w:sz w:val="20"/>
        </w:rPr>
        <w:t xml:space="preserve">                                 ЗАЯВЛЕНИЕ</w:t>
      </w:r>
    </w:p>
    <w:p>
      <w:pPr>
        <w:pStyle w:val="1"/>
        <w:jc w:val="both"/>
      </w:pPr>
      <w:r>
        <w:rPr>
          <w:sz w:val="20"/>
        </w:rPr>
      </w:r>
    </w:p>
    <w:p>
      <w:pPr>
        <w:pStyle w:val="1"/>
        <w:jc w:val="both"/>
      </w:pPr>
      <w:r>
        <w:rPr>
          <w:sz w:val="20"/>
        </w:rPr>
        <w:t xml:space="preserve">    Прошу  предоставить  путевку  в загородный лагерь отдыха и оздоровления</w:t>
      </w:r>
    </w:p>
    <w:p>
      <w:pPr>
        <w:pStyle w:val="1"/>
        <w:jc w:val="both"/>
      </w:pPr>
      <w:r>
        <w:rPr>
          <w:sz w:val="20"/>
        </w:rPr>
        <w:t xml:space="preserve">детей _____________________________________________________________________</w:t>
      </w:r>
    </w:p>
    <w:p>
      <w:pPr>
        <w:pStyle w:val="1"/>
        <w:jc w:val="both"/>
      </w:pPr>
      <w:r>
        <w:rPr>
          <w:sz w:val="20"/>
        </w:rPr>
        <w:t xml:space="preserve">                              (наименование лагеря)</w:t>
      </w:r>
    </w:p>
    <w:p>
      <w:pPr>
        <w:pStyle w:val="1"/>
        <w:jc w:val="both"/>
      </w:pPr>
      <w:r>
        <w:rPr>
          <w:sz w:val="20"/>
        </w:rPr>
        <w:t xml:space="preserve">на смену с _____________________ по _____________________ для моего ребенка</w:t>
      </w:r>
    </w:p>
    <w:p>
      <w:pPr>
        <w:pStyle w:val="1"/>
        <w:jc w:val="both"/>
      </w:pPr>
      <w:r>
        <w:rPr>
          <w:sz w:val="20"/>
        </w:rPr>
        <w:t xml:space="preserve">__________________________________________________________________________,</w:t>
      </w:r>
    </w:p>
    <w:p>
      <w:pPr>
        <w:pStyle w:val="1"/>
        <w:jc w:val="both"/>
      </w:pPr>
      <w:r>
        <w:rPr>
          <w:sz w:val="20"/>
        </w:rPr>
        <w:t xml:space="preserve">(фамилия, имя, отчество (последнее - при наличии) ребенка, дата рождения)</w:t>
      </w:r>
    </w:p>
    <w:p>
      <w:pPr>
        <w:pStyle w:val="1"/>
        <w:jc w:val="both"/>
      </w:pPr>
      <w:r>
        <w:rPr>
          <w:sz w:val="20"/>
        </w:rPr>
        <w:t xml:space="preserve">проживающего по адресу: 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В  соответствии  с </w:t>
      </w:r>
      <w:hyperlink w:history="0" r:id="rId106" w:tooltip="Федеральный закон от 27.07.2006 N 152-ФЗ (ред. от 14.07.2022) &quot;О персональных данных&quot; {КонсультантПлюс}">
        <w:r>
          <w:rPr>
            <w:sz w:val="20"/>
            <w:color w:val="0000ff"/>
          </w:rPr>
          <w:t xml:space="preserve">пунктом 4 статьи 9</w:t>
        </w:r>
      </w:hyperlink>
      <w:r>
        <w:rPr>
          <w:sz w:val="20"/>
        </w:rPr>
        <w:t xml:space="preserve"> Федерального закона от 27.07.2006</w:t>
      </w:r>
    </w:p>
    <w:p>
      <w:pPr>
        <w:pStyle w:val="1"/>
        <w:jc w:val="both"/>
      </w:pPr>
      <w:r>
        <w:rPr>
          <w:sz w:val="20"/>
        </w:rPr>
        <w:t xml:space="preserve">N  152-ФЗ  "О персональных данных" и в связи с направлением моего ребенка в</w:t>
      </w:r>
    </w:p>
    <w:p>
      <w:pPr>
        <w:pStyle w:val="1"/>
        <w:jc w:val="both"/>
      </w:pPr>
      <w:r>
        <w:rPr>
          <w:sz w:val="20"/>
        </w:rPr>
        <w:t xml:space="preserve">загородный лагерь отдыха и оздоровления детей</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организации)</w:t>
      </w:r>
    </w:p>
    <w:p>
      <w:pPr>
        <w:pStyle w:val="1"/>
        <w:jc w:val="both"/>
      </w:pPr>
      <w:r>
        <w:rPr>
          <w:sz w:val="20"/>
        </w:rPr>
        <w:t xml:space="preserve">для  участия  в  лагерной смене даю согласие на обработку моих персональных</w:t>
      </w:r>
    </w:p>
    <w:p>
      <w:pPr>
        <w:pStyle w:val="1"/>
        <w:jc w:val="both"/>
      </w:pPr>
      <w:r>
        <w:rPr>
          <w:sz w:val="20"/>
        </w:rPr>
        <w:t xml:space="preserve">данных   и  персональных  данных  моего  ребенка,  в  том  числе  на  сбор,</w:t>
      </w:r>
    </w:p>
    <w:p>
      <w:pPr>
        <w:pStyle w:val="1"/>
        <w:jc w:val="both"/>
      </w:pPr>
      <w:r>
        <w:rPr>
          <w:sz w:val="20"/>
        </w:rPr>
        <w:t xml:space="preserve">систематизацию, накопление, хранение, уточнение, использование, передачу, а</w:t>
      </w:r>
    </w:p>
    <w:p>
      <w:pPr>
        <w:pStyle w:val="1"/>
        <w:jc w:val="both"/>
      </w:pPr>
      <w:r>
        <w:rPr>
          <w:sz w:val="20"/>
        </w:rPr>
        <w:t xml:space="preserve">также на блокирование и уничтожение, организатору детского отдыха 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организации)</w:t>
      </w:r>
    </w:p>
    <w:p>
      <w:pPr>
        <w:pStyle w:val="1"/>
        <w:jc w:val="both"/>
      </w:pPr>
      <w:r>
        <w:rPr>
          <w:sz w:val="20"/>
        </w:rPr>
        <w:t xml:space="preserve">третьим  лицам,  в  том  числе  министерству образования Кировской области,</w:t>
      </w:r>
    </w:p>
    <w:p>
      <w:pPr>
        <w:pStyle w:val="1"/>
        <w:jc w:val="both"/>
      </w:pPr>
      <w:r>
        <w:rPr>
          <w:sz w:val="20"/>
        </w:rPr>
        <w:t xml:space="preserve">министерству спорта и молодежной политики Кировской области.</w:t>
      </w:r>
    </w:p>
    <w:p>
      <w:pPr>
        <w:pStyle w:val="1"/>
        <w:jc w:val="both"/>
      </w:pPr>
      <w:r>
        <w:rPr>
          <w:sz w:val="20"/>
        </w:rPr>
        <w:t xml:space="preserve">    Я  согласен(а),  что обработка персональных данных может осуществляться</w:t>
      </w:r>
    </w:p>
    <w:p>
      <w:pPr>
        <w:pStyle w:val="1"/>
        <w:jc w:val="both"/>
      </w:pPr>
      <w:r>
        <w:rPr>
          <w:sz w:val="20"/>
        </w:rPr>
        <w:t xml:space="preserve">как с использованием автоматизированных средств, так и без таковых.</w:t>
      </w:r>
    </w:p>
    <w:p>
      <w:pPr>
        <w:pStyle w:val="1"/>
        <w:jc w:val="both"/>
      </w:pPr>
      <w:r>
        <w:rPr>
          <w:sz w:val="20"/>
        </w:rPr>
        <w:t xml:space="preserve">    Настоящее согласие действует бессрочно.</w:t>
      </w:r>
    </w:p>
    <w:p>
      <w:pPr>
        <w:pStyle w:val="1"/>
        <w:jc w:val="both"/>
      </w:pPr>
      <w:r>
        <w:rPr>
          <w:sz w:val="20"/>
        </w:rPr>
        <w:t xml:space="preserve">    Я  оставляю  за  собой  право  отозвать  настоящее  согласие, письменно</w:t>
      </w:r>
    </w:p>
    <w:p>
      <w:pPr>
        <w:pStyle w:val="1"/>
        <w:jc w:val="both"/>
      </w:pPr>
      <w:r>
        <w:rPr>
          <w:sz w:val="20"/>
        </w:rPr>
        <w:t xml:space="preserve">уведомив об этом организатора детского отдыха.</w:t>
      </w:r>
    </w:p>
    <w:p>
      <w:pPr>
        <w:pStyle w:val="1"/>
        <w:jc w:val="both"/>
      </w:pPr>
      <w:r>
        <w:rPr>
          <w:sz w:val="20"/>
        </w:rPr>
        <w:t xml:space="preserve">    Я  несу  ответственность  за подлинность и достоверность представленных</w:t>
      </w:r>
    </w:p>
    <w:p>
      <w:pPr>
        <w:pStyle w:val="1"/>
        <w:jc w:val="both"/>
      </w:pPr>
      <w:r>
        <w:rPr>
          <w:sz w:val="20"/>
        </w:rPr>
        <w:t xml:space="preserve">документов, являющихся основанием для приобретения путевки с использованием</w:t>
      </w:r>
    </w:p>
    <w:p>
      <w:pPr>
        <w:pStyle w:val="1"/>
        <w:jc w:val="both"/>
      </w:pPr>
      <w:r>
        <w:rPr>
          <w:sz w:val="20"/>
        </w:rPr>
        <w:t xml:space="preserve">средств  субсидии из областного бюджета в организацию отдыха и оздоровления</w:t>
      </w:r>
    </w:p>
    <w:p>
      <w:pPr>
        <w:pStyle w:val="1"/>
        <w:jc w:val="both"/>
      </w:pPr>
      <w:r>
        <w:rPr>
          <w:sz w:val="20"/>
        </w:rPr>
        <w:t xml:space="preserve">детей и молодежи.</w:t>
      </w:r>
    </w:p>
    <w:p>
      <w:pPr>
        <w:pStyle w:val="1"/>
        <w:jc w:val="both"/>
      </w:pPr>
      <w:r>
        <w:rPr>
          <w:sz w:val="20"/>
        </w:rPr>
      </w:r>
    </w:p>
    <w:p>
      <w:pPr>
        <w:pStyle w:val="1"/>
        <w:jc w:val="both"/>
      </w:pPr>
      <w:r>
        <w:rPr>
          <w:sz w:val="20"/>
        </w:rPr>
      </w:r>
    </w:p>
    <w:p>
      <w:pPr>
        <w:pStyle w:val="1"/>
        <w:jc w:val="both"/>
      </w:pPr>
      <w:r>
        <w:rPr>
          <w:sz w:val="20"/>
        </w:rPr>
        <w:t xml:space="preserve">    ______________________                    _____________________________</w:t>
      </w:r>
    </w:p>
    <w:p>
      <w:pPr>
        <w:pStyle w:val="1"/>
        <w:jc w:val="both"/>
      </w:pPr>
      <w:r>
        <w:rPr>
          <w:sz w:val="20"/>
        </w:rPr>
        <w:t xml:space="preserve">            (дата)                                 (подпись заявителя)</w:t>
      </w:r>
    </w:p>
    <w:p>
      <w:pPr>
        <w:pStyle w:val="1"/>
        <w:jc w:val="both"/>
      </w:pPr>
      <w:r>
        <w:rPr>
          <w:sz w:val="20"/>
        </w:rPr>
      </w:r>
    </w:p>
    <w:p>
      <w:pPr>
        <w:pStyle w:val="1"/>
        <w:jc w:val="both"/>
      </w:pPr>
      <w:r>
        <w:rPr>
          <w:sz w:val="20"/>
        </w:rPr>
      </w:r>
    </w:p>
    <w:p>
      <w:pPr>
        <w:pStyle w:val="1"/>
        <w:jc w:val="both"/>
      </w:pPr>
      <w:r>
        <w:rPr>
          <w:sz w:val="20"/>
        </w:rPr>
        <w:t xml:space="preserve">К заявлению прилагаю следующие документы:</w:t>
      </w:r>
    </w:p>
    <w:p>
      <w:pPr>
        <w:pStyle w:val="1"/>
        <w:jc w:val="both"/>
      </w:pPr>
      <w:r>
        <w:rPr>
          <w:sz w:val="20"/>
        </w:rPr>
        <w:t xml:space="preserve">1. ________________________________________________________________________</w:t>
      </w:r>
    </w:p>
    <w:p>
      <w:pPr>
        <w:pStyle w:val="1"/>
        <w:jc w:val="both"/>
      </w:pPr>
      <w:r>
        <w:rPr>
          <w:sz w:val="20"/>
        </w:rPr>
        <w:t xml:space="preserve">2. ________________________________________________________________________</w:t>
      </w:r>
    </w:p>
    <w:p>
      <w:pPr>
        <w:pStyle w:val="1"/>
        <w:jc w:val="both"/>
      </w:pPr>
      <w:r>
        <w:rPr>
          <w:sz w:val="20"/>
        </w:rPr>
        <w:t xml:space="preserve">3. ________________________________________________________________________</w:t>
      </w:r>
    </w:p>
    <w:p>
      <w:pPr>
        <w:pStyle w:val="1"/>
        <w:jc w:val="both"/>
      </w:pPr>
      <w:r>
        <w:rPr>
          <w:sz w:val="20"/>
        </w:rPr>
      </w:r>
    </w:p>
    <w:p>
      <w:pPr>
        <w:pStyle w:val="1"/>
        <w:jc w:val="both"/>
      </w:pPr>
      <w:r>
        <w:rPr>
          <w:sz w:val="20"/>
        </w:rPr>
      </w:r>
    </w:p>
    <w:p>
      <w:pPr>
        <w:pStyle w:val="1"/>
        <w:jc w:val="both"/>
      </w:pPr>
      <w:r>
        <w:rPr>
          <w:sz w:val="20"/>
        </w:rPr>
        <w:t xml:space="preserve">Заявление принял: _________________________________________________________</w:t>
      </w:r>
    </w:p>
    <w:p>
      <w:pPr>
        <w:pStyle w:val="1"/>
        <w:jc w:val="both"/>
      </w:pPr>
      <w:r>
        <w:rPr>
          <w:sz w:val="20"/>
        </w:rPr>
        <w:t xml:space="preserve">                            (фамилия, имя, отчество (последнее -</w:t>
      </w:r>
    </w:p>
    <w:p>
      <w:pPr>
        <w:pStyle w:val="1"/>
        <w:jc w:val="both"/>
      </w:pPr>
      <w:r>
        <w:rPr>
          <w:sz w:val="20"/>
        </w:rPr>
        <w:t xml:space="preserve">                                  при наличии), должность)</w:t>
      </w:r>
    </w:p>
    <w:p>
      <w:pPr>
        <w:pStyle w:val="1"/>
        <w:jc w:val="both"/>
      </w:pPr>
      <w:r>
        <w:rPr>
          <w:sz w:val="20"/>
        </w:rPr>
      </w:r>
    </w:p>
    <w:p>
      <w:pPr>
        <w:pStyle w:val="1"/>
        <w:jc w:val="both"/>
      </w:pPr>
      <w:r>
        <w:rPr>
          <w:sz w:val="20"/>
        </w:rPr>
        <w:t xml:space="preserve">Дата приема заявления: ___________________________</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14</w:t>
      </w:r>
    </w:p>
    <w:p>
      <w:pPr>
        <w:pStyle w:val="0"/>
        <w:jc w:val="both"/>
      </w:pPr>
      <w:r>
        <w:rPr>
          <w:sz w:val="20"/>
        </w:rPr>
      </w:r>
    </w:p>
    <w:p>
      <w:pPr>
        <w:pStyle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Правительства Кировской области</w:t>
      </w:r>
    </w:p>
    <w:p>
      <w:pPr>
        <w:pStyle w:val="0"/>
        <w:jc w:val="right"/>
      </w:pPr>
      <w:r>
        <w:rPr>
          <w:sz w:val="20"/>
        </w:rPr>
        <w:t xml:space="preserve">от 10 марта 2017 г. N 52/146</w:t>
      </w:r>
    </w:p>
    <w:p>
      <w:pPr>
        <w:pStyle w:val="0"/>
        <w:jc w:val="both"/>
      </w:pPr>
      <w:r>
        <w:rPr>
          <w:sz w:val="20"/>
        </w:rPr>
      </w:r>
    </w:p>
    <w:bookmarkStart w:id="992" w:name="P992"/>
    <w:bookmarkEnd w:id="992"/>
    <w:p>
      <w:pPr>
        <w:pStyle w:val="2"/>
        <w:jc w:val="center"/>
      </w:pPr>
      <w:r>
        <w:rPr>
          <w:sz w:val="20"/>
        </w:rPr>
        <w:t xml:space="preserve">ПОРЯДОК</w:t>
      </w:r>
    </w:p>
    <w:p>
      <w:pPr>
        <w:pStyle w:val="2"/>
        <w:jc w:val="center"/>
      </w:pPr>
      <w:r>
        <w:rPr>
          <w:sz w:val="20"/>
        </w:rPr>
        <w:t xml:space="preserve">КОНКУРСНОГО ОТБОРА И ПРЕДОСТАВЛЕНИЯ ЮРИДИЧЕСКИМ ЛИЦАМ</w:t>
      </w:r>
    </w:p>
    <w:p>
      <w:pPr>
        <w:pStyle w:val="2"/>
        <w:jc w:val="center"/>
      </w:pPr>
      <w:r>
        <w:rPr>
          <w:sz w:val="20"/>
        </w:rPr>
        <w:t xml:space="preserve">В СЛУЧАЕ ОРГАНИЗАЦИИ ИМИ ОТДЫХА И (ИЛИ) ОЗДОРОВЛЕНИЯ ДЕТЕЙ</w:t>
      </w:r>
    </w:p>
    <w:p>
      <w:pPr>
        <w:pStyle w:val="2"/>
        <w:jc w:val="center"/>
      </w:pPr>
      <w:r>
        <w:rPr>
          <w:sz w:val="20"/>
        </w:rPr>
        <w:t xml:space="preserve">НА ТЕРРИТОРИИ КИРОВСКОЙ ОБЛАСТИ ГРАНТОВ НА ПРОВЕДЕНИЕ</w:t>
      </w:r>
    </w:p>
    <w:p>
      <w:pPr>
        <w:pStyle w:val="2"/>
        <w:jc w:val="center"/>
      </w:pPr>
      <w:r>
        <w:rPr>
          <w:sz w:val="20"/>
        </w:rPr>
        <w:t xml:space="preserve">ПРОФИЛЬНЫХ СМЕН В ЗАГОРОДНЫХ СТАЦИОНАРНЫХ ОРГАНИЗАЦИЯХ</w:t>
      </w:r>
    </w:p>
    <w:p>
      <w:pPr>
        <w:pStyle w:val="2"/>
        <w:jc w:val="center"/>
      </w:pPr>
      <w:r>
        <w:rPr>
          <w:sz w:val="20"/>
        </w:rPr>
        <w:t xml:space="preserve">ОТДЫХА И ОЗДОРОВЛЕНИЯ ДЕТЕЙ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7" w:tooltip="Постановление Правительства Кировской области от 07.07.2021 N 349-П &quot;О внесении изменений в постановление Правительства Кировской области от 10.03.2017 N 52/146&quot; (вместе с &quot;Порядком предоставления субсидий юридическим лицам в случае организации ими отдыха и (или) оздоровления детей на территории Кировской области&quot;, &quot;Порядком определения объема и предоставления субсидий некоммерческим организациям в случае организации ими отдыха и (или) оздоровления детей на территории Кировской области&quot;, &quot;Порядком конкурсно {КонсультантПлюс}">
              <w:r>
                <w:rPr>
                  <w:sz w:val="20"/>
                  <w:color w:val="0000ff"/>
                </w:rPr>
                <w:t xml:space="preserve">постановления</w:t>
              </w:r>
            </w:hyperlink>
            <w:r>
              <w:rPr>
                <w:sz w:val="20"/>
                <w:color w:val="392c69"/>
              </w:rPr>
              <w:t xml:space="preserve"> Правительства Кировской области от 07.07.2021 N 349-П)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ind w:firstLine="540"/>
        <w:jc w:val="both"/>
      </w:pPr>
      <w:r>
        <w:rPr>
          <w:sz w:val="20"/>
        </w:rPr>
        <w:t xml:space="preserve">1. Общие положения.</w:t>
      </w:r>
    </w:p>
    <w:p>
      <w:pPr>
        <w:pStyle w:val="0"/>
        <w:spacing w:before="200" w:line-rule="auto"/>
        <w:ind w:firstLine="540"/>
        <w:jc w:val="both"/>
      </w:pPr>
      <w:r>
        <w:rPr>
          <w:sz w:val="20"/>
        </w:rPr>
        <w:t xml:space="preserve">1.1. Порядок конкурсного отбора и предоставления юридическим лицам в случае организации ими отдыха и (или) оздоровления детей на территории Кировской области грантов на проведение профильных смен в загородных стационарных организациях отдыха и оздоровления детей (далее - Порядок) определяет порядок проведения конкурсного отбора среди юридических лиц, за исключением некоммерческих организаций, в случае организации ими отдыха и (или) оздоровления детей на территории Кировской области (далее - юридическое лицо) на право получения грантов на проведение профильных смен в загородных стационарных организациях отдыха и оздоровления детей (далее - конкурс), порядок предоставления грантов на проведение профильных смен в загородных стационарных организациях отдыха и оздоровления детей с круглосуточным пребыванием детей (далее - гранты).</w:t>
      </w:r>
    </w:p>
    <w:p>
      <w:pPr>
        <w:pStyle w:val="0"/>
        <w:spacing w:before="200" w:line-rule="auto"/>
        <w:ind w:firstLine="540"/>
        <w:jc w:val="both"/>
      </w:pPr>
      <w:r>
        <w:rPr>
          <w:sz w:val="20"/>
        </w:rPr>
        <w:t xml:space="preserve">1.2. Понятия, используемые в настоящем Порядке:</w:t>
      </w:r>
    </w:p>
    <w:p>
      <w:pPr>
        <w:pStyle w:val="0"/>
        <w:spacing w:before="200" w:line-rule="auto"/>
        <w:ind w:firstLine="540"/>
        <w:jc w:val="both"/>
      </w:pPr>
      <w:r>
        <w:rPr>
          <w:sz w:val="20"/>
        </w:rPr>
        <w:t xml:space="preserve">профильная смена - форма организации отдыха и (или) оздоровления творчески одаренных или социально активных детей, проводимая как смена по направлениям деятельности (профилю);</w:t>
      </w:r>
    </w:p>
    <w:p>
      <w:pPr>
        <w:pStyle w:val="0"/>
        <w:spacing w:before="200" w:line-rule="auto"/>
        <w:ind w:firstLine="540"/>
        <w:jc w:val="both"/>
      </w:pPr>
      <w:r>
        <w:rPr>
          <w:sz w:val="20"/>
        </w:rPr>
        <w:t xml:space="preserve">грант - денежные средства, предоставленные юридическому лицу из областного бюджета в форме субсидии по итогам проведения конкурса в соответствии с </w:t>
      </w:r>
      <w:hyperlink w:history="0" w:anchor="P1010" w:tooltip="2. Порядок проведения конкурса получателей грантов для предоставления грантов.">
        <w:r>
          <w:rPr>
            <w:sz w:val="20"/>
            <w:color w:val="0000ff"/>
          </w:rPr>
          <w:t xml:space="preserve">разделом 2</w:t>
        </w:r>
      </w:hyperlink>
      <w:r>
        <w:rPr>
          <w:sz w:val="20"/>
        </w:rPr>
        <w:t xml:space="preserve"> настоящего Порядка.</w:t>
      </w:r>
    </w:p>
    <w:bookmarkStart w:id="1006" w:name="P1006"/>
    <w:bookmarkEnd w:id="1006"/>
    <w:p>
      <w:pPr>
        <w:pStyle w:val="0"/>
        <w:spacing w:before="200" w:line-rule="auto"/>
        <w:ind w:firstLine="540"/>
        <w:jc w:val="both"/>
      </w:pPr>
      <w:r>
        <w:rPr>
          <w:sz w:val="20"/>
        </w:rPr>
        <w:t xml:space="preserve">1.3. Цель предоставления гранта - финансовое обеспечение части затрат юридических лиц, указанных в </w:t>
      </w:r>
      <w:hyperlink w:history="0" w:anchor="P1126" w:tooltip="СМЕТА">
        <w:r>
          <w:rPr>
            <w:sz w:val="20"/>
            <w:color w:val="0000ff"/>
          </w:rPr>
          <w:t xml:space="preserve">смете</w:t>
        </w:r>
      </w:hyperlink>
      <w:r>
        <w:rPr>
          <w:sz w:val="20"/>
        </w:rPr>
        <w:t xml:space="preserve"> планируемых расходов с обоснованием затрат согласно приложению N 1, в связи с выполнением работ, оказанием услуг по организации профильных смен в загородных стационарных организациях отдыха и оздоровления детей с круглосуточным пребыванием детей.</w:t>
      </w:r>
    </w:p>
    <w:p>
      <w:pPr>
        <w:pStyle w:val="0"/>
        <w:spacing w:before="200" w:line-rule="auto"/>
        <w:ind w:firstLine="540"/>
        <w:jc w:val="both"/>
      </w:pPr>
      <w:r>
        <w:rPr>
          <w:sz w:val="20"/>
        </w:rPr>
        <w:t xml:space="preserve">1.4. Грант предоставляется министерством спорта и молодежной политики Кировской области (далее - министерство) юридическим лицам по результатам конкурса.</w:t>
      </w:r>
    </w:p>
    <w:p>
      <w:pPr>
        <w:pStyle w:val="0"/>
        <w:spacing w:before="200" w:line-rule="auto"/>
        <w:ind w:firstLine="540"/>
        <w:jc w:val="both"/>
      </w:pPr>
      <w:r>
        <w:rPr>
          <w:sz w:val="20"/>
        </w:rPr>
        <w:t xml:space="preserve">1.5. В конкурсе могут участвовать юридические лица, которые зарегистрированы в установленном порядке и осуществляют организацию отдыха и (или) оздоровления детей на территории Кировской области.</w:t>
      </w:r>
    </w:p>
    <w:p>
      <w:pPr>
        <w:pStyle w:val="0"/>
        <w:spacing w:before="200" w:line-rule="auto"/>
        <w:ind w:firstLine="540"/>
        <w:jc w:val="both"/>
      </w:pPr>
      <w:r>
        <w:rPr>
          <w:sz w:val="20"/>
        </w:rPr>
        <w:t xml:space="preserve">1.6. Сведения о гранте размещаются на едином портале бюджетной системы Российской Федерации в информационно-телекоммуникационной сети "Интернет" при формировании проекта закона Кировской области об областном бюджете (проекта закона Кировской области о внесении изменений в закон Кировской области об областном бюджете).</w:t>
      </w:r>
    </w:p>
    <w:bookmarkStart w:id="1010" w:name="P1010"/>
    <w:bookmarkEnd w:id="1010"/>
    <w:p>
      <w:pPr>
        <w:pStyle w:val="2"/>
        <w:spacing w:before="200" w:line-rule="auto"/>
        <w:outlineLvl w:val="1"/>
        <w:ind w:firstLine="540"/>
        <w:jc w:val="both"/>
      </w:pPr>
      <w:r>
        <w:rPr>
          <w:sz w:val="20"/>
        </w:rPr>
        <w:t xml:space="preserve">2. Порядок проведения конкурса получателей грантов для предоставления грантов.</w:t>
      </w:r>
    </w:p>
    <w:p>
      <w:pPr>
        <w:pStyle w:val="0"/>
        <w:spacing w:before="200" w:line-rule="auto"/>
        <w:ind w:firstLine="540"/>
        <w:jc w:val="both"/>
      </w:pPr>
      <w:r>
        <w:rPr>
          <w:sz w:val="20"/>
        </w:rPr>
        <w:t xml:space="preserve">2.1. Способ проведения конкурсного отбора получателей грантов проходит в формате конкурса, который проводится для определения получателя гранта исходя из лучших условий организации профильных смен в загородных стационарных организациях отдыха и оздоровления детей (далее - профильная смена).</w:t>
      </w:r>
    </w:p>
    <w:p>
      <w:pPr>
        <w:pStyle w:val="0"/>
        <w:spacing w:before="200" w:line-rule="auto"/>
        <w:ind w:firstLine="540"/>
        <w:jc w:val="both"/>
      </w:pPr>
      <w:r>
        <w:rPr>
          <w:sz w:val="20"/>
        </w:rPr>
        <w:t xml:space="preserve">2.2. Для определения победителя конкурса на основании правового акта министерства формируется грантовая комиссия (далее - комиссия).</w:t>
      </w:r>
    </w:p>
    <w:p>
      <w:pPr>
        <w:pStyle w:val="0"/>
        <w:spacing w:before="200" w:line-rule="auto"/>
        <w:ind w:firstLine="540"/>
        <w:jc w:val="both"/>
      </w:pPr>
      <w:r>
        <w:rPr>
          <w:sz w:val="20"/>
        </w:rPr>
        <w:t xml:space="preserve">2.2.1. Комиссия создается в составе не менее 7 человек. В состав комиссии включаются представители органов исполнительной власти Кировской области, образовательных и других организаций, общественных организаций, а также представители Общественного совета при министерстве спорта и молодежной политики Кировской области.</w:t>
      </w:r>
    </w:p>
    <w:p>
      <w:pPr>
        <w:pStyle w:val="0"/>
        <w:spacing w:before="200" w:line-rule="auto"/>
        <w:ind w:firstLine="540"/>
        <w:jc w:val="both"/>
      </w:pPr>
      <w:r>
        <w:rPr>
          <w:sz w:val="20"/>
        </w:rPr>
        <w:t xml:space="preserve">2.2.2. Комиссия осуществляет свою деятельность в форме заседаний.</w:t>
      </w:r>
    </w:p>
    <w:p>
      <w:pPr>
        <w:pStyle w:val="0"/>
        <w:spacing w:before="200" w:line-rule="auto"/>
        <w:ind w:firstLine="540"/>
        <w:jc w:val="both"/>
      </w:pPr>
      <w:r>
        <w:rPr>
          <w:sz w:val="20"/>
        </w:rPr>
        <w:t xml:space="preserve">Заседания комиссии считаются правомочными, если на них присутствует не менее двух третей от общего числа членов комиссии.</w:t>
      </w:r>
    </w:p>
    <w:p>
      <w:pPr>
        <w:pStyle w:val="0"/>
        <w:spacing w:before="200" w:line-rule="auto"/>
        <w:ind w:firstLine="540"/>
        <w:jc w:val="both"/>
      </w:pPr>
      <w:r>
        <w:rPr>
          <w:sz w:val="20"/>
        </w:rPr>
        <w:t xml:space="preserve">Решение об определении победителей конкурса принимается в соответствии с </w:t>
      </w:r>
      <w:hyperlink w:history="0" w:anchor="P1071" w:tooltip="2.13. Комиссия определяет не более 5 победителей конкурса, набравших наибольшее количество баллов. При равенстве баллов решение об определении победителей конкурса принимается на основании критерия (показателя) конкурсного отбора &quot;Ресурсное обеспечение и обоснование социально-экономической целесообразности профильной смены&quot; согласно приложению N 2. Победителем конкурса признается участник конкурса, набравший наибольший балл по вышеуказанному критерию. В случае равного количества баллов победитель определ...">
        <w:r>
          <w:rPr>
            <w:sz w:val="20"/>
            <w:color w:val="0000ff"/>
          </w:rPr>
          <w:t xml:space="preserve">пунктом 2.13</w:t>
        </w:r>
      </w:hyperlink>
      <w:r>
        <w:rPr>
          <w:sz w:val="20"/>
        </w:rPr>
        <w:t xml:space="preserve"> настоящего Порядка.</w:t>
      </w:r>
    </w:p>
    <w:p>
      <w:pPr>
        <w:pStyle w:val="0"/>
        <w:spacing w:before="200" w:line-rule="auto"/>
        <w:ind w:firstLine="540"/>
        <w:jc w:val="both"/>
      </w:pPr>
      <w:r>
        <w:rPr>
          <w:sz w:val="20"/>
        </w:rPr>
        <w:t xml:space="preserve">Решение комиссии оформляется протоколом заседания комиссии.</w:t>
      </w:r>
    </w:p>
    <w:p>
      <w:pPr>
        <w:pStyle w:val="0"/>
        <w:spacing w:before="200" w:line-rule="auto"/>
        <w:ind w:firstLine="540"/>
        <w:jc w:val="both"/>
      </w:pPr>
      <w:r>
        <w:rPr>
          <w:sz w:val="20"/>
        </w:rPr>
        <w:t xml:space="preserve">Протокол заседания комиссии подписывается всеми присутствующими на заседании членами комиссии.</w:t>
      </w:r>
    </w:p>
    <w:p>
      <w:pPr>
        <w:pStyle w:val="0"/>
        <w:spacing w:before="200" w:line-rule="auto"/>
        <w:ind w:firstLine="540"/>
        <w:jc w:val="both"/>
      </w:pPr>
      <w:r>
        <w:rPr>
          <w:sz w:val="20"/>
        </w:rPr>
        <w:t xml:space="preserve">2.3. Министерство размещает на едином портале бюджетной системы Российской Федерации в информационно-телекоммуникационной сети "Интернет" (при наличии технической возможности), на официальном информационном сайте Правительства Кировской области, на сайте министерства извещение о конкурсе, содержащее следующие сведения:</w:t>
      </w:r>
    </w:p>
    <w:p>
      <w:pPr>
        <w:pStyle w:val="0"/>
        <w:spacing w:before="200" w:line-rule="auto"/>
        <w:ind w:firstLine="540"/>
        <w:jc w:val="both"/>
      </w:pPr>
      <w:r>
        <w:rPr>
          <w:sz w:val="20"/>
        </w:rPr>
        <w:t xml:space="preserve">2.3.1. Сроки проведения конкурса (дата и время начала приема и окончания приема заявок), которые не могут быть меньше 30 календарных дней, следующих за днем размещения извещения о конкурсе.</w:t>
      </w:r>
    </w:p>
    <w:p>
      <w:pPr>
        <w:pStyle w:val="0"/>
        <w:spacing w:before="200" w:line-rule="auto"/>
        <w:ind w:firstLine="540"/>
        <w:jc w:val="both"/>
      </w:pPr>
      <w:r>
        <w:rPr>
          <w:sz w:val="20"/>
        </w:rPr>
        <w:t xml:space="preserve">2.3.2. Наименование, место нахождения, почтовый адрес, адрес электронной почты министерства.</w:t>
      </w:r>
    </w:p>
    <w:p>
      <w:pPr>
        <w:pStyle w:val="0"/>
        <w:spacing w:before="200" w:line-rule="auto"/>
        <w:ind w:firstLine="540"/>
        <w:jc w:val="both"/>
      </w:pPr>
      <w:r>
        <w:rPr>
          <w:sz w:val="20"/>
        </w:rPr>
        <w:t xml:space="preserve">2.3.3. Цель в соответствии с </w:t>
      </w:r>
      <w:hyperlink w:history="0" w:anchor="P1006" w:tooltip="1.3. Цель предоставления гранта - финансовое обеспечение части затрат юридических лиц, указанных в смете планируемых расходов с обоснованием затрат согласно приложению N 1, в связи с выполнением работ, оказанием услуг по организации профильных смен в загородных стационарных организациях отдыха и оздоровления детей с круглосуточным пребыванием детей.">
        <w:r>
          <w:rPr>
            <w:sz w:val="20"/>
            <w:color w:val="0000ff"/>
          </w:rPr>
          <w:t xml:space="preserve">пунктом 1.3</w:t>
        </w:r>
      </w:hyperlink>
      <w:r>
        <w:rPr>
          <w:sz w:val="20"/>
        </w:rPr>
        <w:t xml:space="preserve"> настоящего Порядка, а также результаты предоставления грантов в соответствии с </w:t>
      </w:r>
      <w:hyperlink w:history="0" w:anchor="P1092" w:tooltip="3.5. Результатом предоставления субсидии является количество проведенных юридическими лицами профильных смен.">
        <w:r>
          <w:rPr>
            <w:sz w:val="20"/>
            <w:color w:val="0000ff"/>
          </w:rPr>
          <w:t xml:space="preserve">пунктом 3.5</w:t>
        </w:r>
      </w:hyperlink>
      <w:r>
        <w:rPr>
          <w:sz w:val="20"/>
        </w:rPr>
        <w:t xml:space="preserve"> настоящего Порядка.</w:t>
      </w:r>
    </w:p>
    <w:p>
      <w:pPr>
        <w:pStyle w:val="0"/>
        <w:spacing w:before="200" w:line-rule="auto"/>
        <w:ind w:firstLine="540"/>
        <w:jc w:val="both"/>
      </w:pPr>
      <w:r>
        <w:rPr>
          <w:sz w:val="20"/>
        </w:rPr>
        <w:t xml:space="preserve">2.3.4.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конкурса.</w:t>
      </w:r>
    </w:p>
    <w:p>
      <w:pPr>
        <w:pStyle w:val="0"/>
        <w:spacing w:before="200" w:line-rule="auto"/>
        <w:ind w:firstLine="540"/>
        <w:jc w:val="both"/>
      </w:pPr>
      <w:r>
        <w:rPr>
          <w:sz w:val="20"/>
        </w:rPr>
        <w:t xml:space="preserve">2.3.5. Требования к участникам конкурса в соответствии с </w:t>
      </w:r>
      <w:hyperlink w:history="0" w:anchor="P1033" w:tooltip="2.4. Участник конкурса на 1-е число месяца, предшествующего месяцу, в котором планируется проведение конкурса, должен соответствовать следующим требованиям:">
        <w:r>
          <w:rPr>
            <w:sz w:val="20"/>
            <w:color w:val="0000ff"/>
          </w:rPr>
          <w:t xml:space="preserve">пунктом 2.4</w:t>
        </w:r>
      </w:hyperlink>
      <w:r>
        <w:rPr>
          <w:sz w:val="20"/>
        </w:rPr>
        <w:t xml:space="preserve"> настоящего Порядка и перечень документов, представляемых участниками конкурса для подтверждения их соответствия указанным требованиям в соответствии с </w:t>
      </w:r>
      <w:hyperlink w:history="0" w:anchor="P1043" w:tooltip="2.5. Для участия в конкурсе и подтверждения соответствия требованиям, указанным в пункте 2.4 настоящего Порядка, участники конкурса представляют следующие документы:">
        <w:r>
          <w:rPr>
            <w:sz w:val="20"/>
            <w:color w:val="0000ff"/>
          </w:rPr>
          <w:t xml:space="preserve">пунктом 2.5</w:t>
        </w:r>
      </w:hyperlink>
      <w:r>
        <w:rPr>
          <w:sz w:val="20"/>
        </w:rPr>
        <w:t xml:space="preserve"> настоящего Порядка.</w:t>
      </w:r>
    </w:p>
    <w:p>
      <w:pPr>
        <w:pStyle w:val="0"/>
        <w:spacing w:before="200" w:line-rule="auto"/>
        <w:ind w:firstLine="540"/>
        <w:jc w:val="both"/>
      </w:pPr>
      <w:r>
        <w:rPr>
          <w:sz w:val="20"/>
        </w:rPr>
        <w:t xml:space="preserve">2.3.6. Порядок подачи заявки участниками конкурса и требований, предъявляемых к форме и содержанию заявок, подаваемых участниками конкурса, в соответствии с </w:t>
      </w:r>
      <w:hyperlink w:history="0" w:anchor="P1043" w:tooltip="2.5. Для участия в конкурсе и подтверждения соответствия требованиям, указанным в пункте 2.4 настоящего Порядка, участники конкурса представляют следующие документы:">
        <w:r>
          <w:rPr>
            <w:sz w:val="20"/>
            <w:color w:val="0000ff"/>
          </w:rPr>
          <w:t xml:space="preserve">пунктом 2.5</w:t>
        </w:r>
      </w:hyperlink>
      <w:r>
        <w:rPr>
          <w:sz w:val="20"/>
        </w:rPr>
        <w:t xml:space="preserve"> настоящего Порядка.</w:t>
      </w:r>
    </w:p>
    <w:p>
      <w:pPr>
        <w:pStyle w:val="0"/>
        <w:spacing w:before="200" w:line-rule="auto"/>
        <w:ind w:firstLine="540"/>
        <w:jc w:val="both"/>
      </w:pPr>
      <w:r>
        <w:rPr>
          <w:sz w:val="20"/>
        </w:rPr>
        <w:t xml:space="preserve">2.3.7. Порядок отзыва заявок участников конкурса, порядок возврата заявок участников конкурса, определяющий (определяющие) в том числе основания для возврата заявок участников конкурса, порядок внесения изменений в заявки участников конкурса.</w:t>
      </w:r>
    </w:p>
    <w:p>
      <w:pPr>
        <w:pStyle w:val="0"/>
        <w:spacing w:before="200" w:line-rule="auto"/>
        <w:ind w:firstLine="540"/>
        <w:jc w:val="both"/>
      </w:pPr>
      <w:r>
        <w:rPr>
          <w:sz w:val="20"/>
        </w:rPr>
        <w:t xml:space="preserve">2.3.8. Правила рассмотрения и оценки заявок участников конкурса в соответствии с </w:t>
      </w:r>
      <w:hyperlink w:history="0" w:anchor="P1059" w:tooltip="2.7. Министерство в рамках рассмотрения и оценки заявок участников конкурса:">
        <w:r>
          <w:rPr>
            <w:sz w:val="20"/>
            <w:color w:val="0000ff"/>
          </w:rPr>
          <w:t xml:space="preserve">пунктом 2.7</w:t>
        </w:r>
      </w:hyperlink>
      <w:r>
        <w:rPr>
          <w:sz w:val="20"/>
        </w:rPr>
        <w:t xml:space="preserve"> настоящего Порядка.</w:t>
      </w:r>
    </w:p>
    <w:p>
      <w:pPr>
        <w:pStyle w:val="0"/>
        <w:spacing w:before="200" w:line-rule="auto"/>
        <w:ind w:firstLine="540"/>
        <w:jc w:val="both"/>
      </w:pPr>
      <w:r>
        <w:rPr>
          <w:sz w:val="20"/>
        </w:rPr>
        <w:t xml:space="preserve">2.3.9. </w:t>
      </w:r>
      <w:hyperlink w:history="0" w:anchor="P1298" w:tooltip="КРИТЕРИИ">
        <w:r>
          <w:rPr>
            <w:sz w:val="20"/>
            <w:color w:val="0000ff"/>
          </w:rPr>
          <w:t xml:space="preserve">Критерии</w:t>
        </w:r>
      </w:hyperlink>
      <w:r>
        <w:rPr>
          <w:sz w:val="20"/>
        </w:rPr>
        <w:t xml:space="preserve"> (показатели) конкурсного отбора согласно приложению N 2.</w:t>
      </w:r>
    </w:p>
    <w:p>
      <w:pPr>
        <w:pStyle w:val="0"/>
        <w:spacing w:before="200" w:line-rule="auto"/>
        <w:ind w:firstLine="540"/>
        <w:jc w:val="both"/>
      </w:pPr>
      <w:r>
        <w:rPr>
          <w:sz w:val="20"/>
        </w:rPr>
        <w:t xml:space="preserve">2.3.10. Порядок представления участникам конкурса разъяснений положений объявления о проведении конкурса, даты начала и окончания срока такого представления.</w:t>
      </w:r>
    </w:p>
    <w:p>
      <w:pPr>
        <w:pStyle w:val="0"/>
        <w:spacing w:before="200" w:line-rule="auto"/>
        <w:ind w:firstLine="540"/>
        <w:jc w:val="both"/>
      </w:pPr>
      <w:r>
        <w:rPr>
          <w:sz w:val="20"/>
        </w:rPr>
        <w:t xml:space="preserve">2.3.11. Срок, в течение которого победитель (победители) конкурса должен (должны) подписать соглашение о предоставлении гранта (далее - соглашение).</w:t>
      </w:r>
    </w:p>
    <w:p>
      <w:pPr>
        <w:pStyle w:val="0"/>
        <w:spacing w:before="200" w:line-rule="auto"/>
        <w:ind w:firstLine="540"/>
        <w:jc w:val="both"/>
      </w:pPr>
      <w:r>
        <w:rPr>
          <w:sz w:val="20"/>
        </w:rPr>
        <w:t xml:space="preserve">2.3.12. Условия признания победителя (победителей) конкурса уклонившимся (уклонившимися) от заключения соглашения.</w:t>
      </w:r>
    </w:p>
    <w:p>
      <w:pPr>
        <w:pStyle w:val="0"/>
        <w:spacing w:before="200" w:line-rule="auto"/>
        <w:ind w:firstLine="540"/>
        <w:jc w:val="both"/>
      </w:pPr>
      <w:r>
        <w:rPr>
          <w:sz w:val="20"/>
        </w:rPr>
        <w:t xml:space="preserve">2.3.13. Дата размещения результатов конкурса на едином портале бюджетной системы Российской Федерации в информационно-телекоммуникационной сети "Интернет" (при наличии технической возможности), на официальном информационном сайте Правительства Кировской области и сайте министерства, которая не может быть позднее 14-го календарного дня, следующего за днем определения победителя (победителей) конкурса.</w:t>
      </w:r>
    </w:p>
    <w:bookmarkStart w:id="1033" w:name="P1033"/>
    <w:bookmarkEnd w:id="1033"/>
    <w:p>
      <w:pPr>
        <w:pStyle w:val="0"/>
        <w:spacing w:before="200" w:line-rule="auto"/>
        <w:ind w:firstLine="540"/>
        <w:jc w:val="both"/>
      </w:pPr>
      <w:r>
        <w:rPr>
          <w:sz w:val="20"/>
        </w:rPr>
        <w:t xml:space="preserve">2.4. Участник конкурса на 1-е число месяца, предшествующего месяцу, в котором планируется проведение конкурса, должен соответствовать следующим требованиям:</w:t>
      </w:r>
    </w:p>
    <w:p>
      <w:pPr>
        <w:pStyle w:val="0"/>
        <w:spacing w:before="200" w:line-rule="auto"/>
        <w:ind w:firstLine="540"/>
        <w:jc w:val="both"/>
      </w:pPr>
      <w:r>
        <w:rPr>
          <w:sz w:val="20"/>
        </w:rPr>
        <w:t xml:space="preserve">2.4.1. У участника конкурса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2.4.2. У участника конкурса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областным бюджетом.</w:t>
      </w:r>
    </w:p>
    <w:p>
      <w:pPr>
        <w:pStyle w:val="0"/>
        <w:spacing w:before="200" w:line-rule="auto"/>
        <w:ind w:firstLine="540"/>
        <w:jc w:val="both"/>
      </w:pPr>
      <w:r>
        <w:rPr>
          <w:sz w:val="20"/>
        </w:rPr>
        <w:t xml:space="preserve">2.4.3. Участник конкурса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должна быть введена процедура банкротства, деятельность участника конкурса не должна быть приостановлена в порядке, предусмотренном законодательством Российской Федерации.</w:t>
      </w:r>
    </w:p>
    <w:p>
      <w:pPr>
        <w:pStyle w:val="0"/>
        <w:spacing w:before="200" w:line-rule="auto"/>
        <w:ind w:firstLine="540"/>
        <w:jc w:val="both"/>
      </w:pPr>
      <w:r>
        <w:rPr>
          <w:sz w:val="20"/>
        </w:rPr>
        <w:t xml:space="preserve">2.4.4.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участника конкурса, или главном бухгалтере участника конкурса.</w:t>
      </w:r>
    </w:p>
    <w:p>
      <w:pPr>
        <w:pStyle w:val="0"/>
        <w:spacing w:before="200" w:line-rule="auto"/>
        <w:ind w:firstLine="540"/>
        <w:jc w:val="both"/>
      </w:pPr>
      <w:r>
        <w:rPr>
          <w:sz w:val="20"/>
        </w:rPr>
        <w:t xml:space="preserve">2.4.5. Участники конкурса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pPr>
        <w:pStyle w:val="0"/>
        <w:spacing w:before="200" w:line-rule="auto"/>
        <w:ind w:firstLine="540"/>
        <w:jc w:val="both"/>
      </w:pPr>
      <w:r>
        <w:rPr>
          <w:sz w:val="20"/>
        </w:rPr>
        <w:t xml:space="preserve">2.4.6. Участник конкурса не должен получать средства из областного бюджета в соответствии с иными нормативными правовыми актами на цель, указанную в </w:t>
      </w:r>
      <w:hyperlink w:history="0" w:anchor="P1006" w:tooltip="1.3. Цель предоставления гранта - финансовое обеспечение части затрат юридических лиц, указанных в смете планируемых расходов с обоснованием затрат согласно приложению N 1, в связи с выполнением работ, оказанием услуг по организации профильных смен в загородных стационарных организациях отдыха и оздоровления детей с круглосуточным пребыванием детей.">
        <w:r>
          <w:rPr>
            <w:sz w:val="20"/>
            <w:color w:val="0000ff"/>
          </w:rPr>
          <w:t xml:space="preserve">пункте 1.3</w:t>
        </w:r>
      </w:hyperlink>
      <w:r>
        <w:rPr>
          <w:sz w:val="20"/>
        </w:rPr>
        <w:t xml:space="preserve"> настоящего Порядка.</w:t>
      </w:r>
    </w:p>
    <w:p>
      <w:pPr>
        <w:pStyle w:val="0"/>
        <w:spacing w:before="200" w:line-rule="auto"/>
        <w:ind w:firstLine="540"/>
        <w:jc w:val="both"/>
      </w:pPr>
      <w:r>
        <w:rPr>
          <w:sz w:val="20"/>
        </w:rPr>
        <w:t xml:space="preserve">2.4.7. Участнику конкурса должны принадлежать на праве собственности или на ином законном основании здания, строения, сооружения, помещения, земельные участки, необходимые для организации профильных смен на территории Кировской области.</w:t>
      </w:r>
    </w:p>
    <w:p>
      <w:pPr>
        <w:pStyle w:val="0"/>
        <w:spacing w:before="200" w:line-rule="auto"/>
        <w:ind w:firstLine="540"/>
        <w:jc w:val="both"/>
      </w:pPr>
      <w:r>
        <w:rPr>
          <w:sz w:val="20"/>
        </w:rPr>
        <w:t xml:space="preserve">2.4.8. У участника конкурса должна отсутствовать просроченная задолженность по выплате заработной платы работникам юридического лица по состоянию на 1-е число месяца, предшествующего месяцу, в котором планируется проведение конкурса.</w:t>
      </w:r>
    </w:p>
    <w:p>
      <w:pPr>
        <w:pStyle w:val="0"/>
        <w:spacing w:before="200" w:line-rule="auto"/>
        <w:ind w:firstLine="540"/>
        <w:jc w:val="both"/>
      </w:pPr>
      <w:r>
        <w:rPr>
          <w:sz w:val="20"/>
        </w:rPr>
        <w:t xml:space="preserve">2.4.9. Размер среднемесячной заработной платы работников участника конкурса не должен быть ниже полутора минимальных размеров оплаты труда, установленных федеральным законом.</w:t>
      </w:r>
    </w:p>
    <w:bookmarkStart w:id="1043" w:name="P1043"/>
    <w:bookmarkEnd w:id="1043"/>
    <w:p>
      <w:pPr>
        <w:pStyle w:val="0"/>
        <w:spacing w:before="200" w:line-rule="auto"/>
        <w:ind w:firstLine="540"/>
        <w:jc w:val="both"/>
      </w:pPr>
      <w:r>
        <w:rPr>
          <w:sz w:val="20"/>
        </w:rPr>
        <w:t xml:space="preserve">2.5. Для участия в конкурсе и подтверждения соответствия требованиям, указанным в </w:t>
      </w:r>
      <w:hyperlink w:history="0" w:anchor="P1033" w:tooltip="2.4. Участник конкурса на 1-е число месяца, предшествующего месяцу, в котором планируется проведение конкурса, должен соответствовать следующим требованиям:">
        <w:r>
          <w:rPr>
            <w:sz w:val="20"/>
            <w:color w:val="0000ff"/>
          </w:rPr>
          <w:t xml:space="preserve">пункте 2.4</w:t>
        </w:r>
      </w:hyperlink>
      <w:r>
        <w:rPr>
          <w:sz w:val="20"/>
        </w:rPr>
        <w:t xml:space="preserve"> настоящего Порядка, участники конкурса представляют следующие документы:</w:t>
      </w:r>
    </w:p>
    <w:p>
      <w:pPr>
        <w:pStyle w:val="0"/>
        <w:spacing w:before="200" w:line-rule="auto"/>
        <w:ind w:firstLine="540"/>
        <w:jc w:val="both"/>
      </w:pPr>
      <w:r>
        <w:rPr>
          <w:sz w:val="20"/>
        </w:rPr>
        <w:t xml:space="preserve">2.5.1. </w:t>
      </w:r>
      <w:hyperlink w:history="0" w:anchor="P1416" w:tooltip="ЗАЯВКА">
        <w:r>
          <w:rPr>
            <w:sz w:val="20"/>
            <w:color w:val="0000ff"/>
          </w:rPr>
          <w:t xml:space="preserve">Заявку</w:t>
        </w:r>
      </w:hyperlink>
      <w:r>
        <w:rPr>
          <w:sz w:val="20"/>
        </w:rPr>
        <w:t xml:space="preserve"> на участие в конкурсном отборе среди юридических лиц в случае организации ими отдыха и (или) оздоровления детей на территории Кировской области на право получения грантов на проведение профильных смен в загородных стационарных организациях отдыха и оздоровления детей согласно приложению N 3 (далее - заявка).</w:t>
      </w:r>
    </w:p>
    <w:p>
      <w:pPr>
        <w:pStyle w:val="0"/>
        <w:spacing w:before="200" w:line-rule="auto"/>
        <w:ind w:firstLine="540"/>
        <w:jc w:val="both"/>
      </w:pPr>
      <w:r>
        <w:rPr>
          <w:sz w:val="20"/>
        </w:rPr>
        <w:t xml:space="preserve">2.5.2. Информационную </w:t>
      </w:r>
      <w:hyperlink w:history="0" w:anchor="P1454" w:tooltip="ИНФОРМАЦИОННАЯ КАРТА">
        <w:r>
          <w:rPr>
            <w:sz w:val="20"/>
            <w:color w:val="0000ff"/>
          </w:rPr>
          <w:t xml:space="preserve">карту</w:t>
        </w:r>
      </w:hyperlink>
      <w:r>
        <w:rPr>
          <w:sz w:val="20"/>
        </w:rPr>
        <w:t xml:space="preserve"> профильной смены согласно приложению N 4.</w:t>
      </w:r>
    </w:p>
    <w:p>
      <w:pPr>
        <w:pStyle w:val="0"/>
        <w:spacing w:before="200" w:line-rule="auto"/>
        <w:ind w:firstLine="540"/>
        <w:jc w:val="both"/>
      </w:pPr>
      <w:r>
        <w:rPr>
          <w:sz w:val="20"/>
        </w:rPr>
        <w:t xml:space="preserve">2.5.3. </w:t>
      </w:r>
      <w:hyperlink w:history="0" w:anchor="P1126" w:tooltip="СМЕТА">
        <w:r>
          <w:rPr>
            <w:sz w:val="20"/>
            <w:color w:val="0000ff"/>
          </w:rPr>
          <w:t xml:space="preserve">Смету</w:t>
        </w:r>
      </w:hyperlink>
      <w:r>
        <w:rPr>
          <w:sz w:val="20"/>
        </w:rPr>
        <w:t xml:space="preserve"> планируемых расходов с обоснованием затрат согласно приложению N 1.</w:t>
      </w:r>
    </w:p>
    <w:p>
      <w:pPr>
        <w:pStyle w:val="0"/>
        <w:spacing w:before="200" w:line-rule="auto"/>
        <w:ind w:firstLine="540"/>
        <w:jc w:val="both"/>
      </w:pPr>
      <w:r>
        <w:rPr>
          <w:sz w:val="20"/>
        </w:rPr>
        <w:t xml:space="preserve">2.5.4. Выписку из Единого государственного реестра юридических лиц, полученную не ранее чем за один месяц до даты представления участником документов.</w:t>
      </w:r>
    </w:p>
    <w:p>
      <w:pPr>
        <w:pStyle w:val="0"/>
        <w:spacing w:before="200" w:line-rule="auto"/>
        <w:ind w:firstLine="540"/>
        <w:jc w:val="both"/>
      </w:pPr>
      <w:r>
        <w:rPr>
          <w:sz w:val="20"/>
        </w:rPr>
        <w:t xml:space="preserve">2.5.5. Копии устава и (или) положения о загородной стационарной оздоровительной организации, где будет организована профильная смена, заверенные подписью руководителя участника конкурса.</w:t>
      </w:r>
    </w:p>
    <w:p>
      <w:pPr>
        <w:pStyle w:val="0"/>
        <w:spacing w:before="200" w:line-rule="auto"/>
        <w:ind w:firstLine="540"/>
        <w:jc w:val="both"/>
      </w:pPr>
      <w:r>
        <w:rPr>
          <w:sz w:val="20"/>
        </w:rPr>
        <w:t xml:space="preserve">2.5.6. Справку об исполнении юридическим лицом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выданную по состоянию на 1-е число месяца, предшествующего месяцу подачи документов.</w:t>
      </w:r>
    </w:p>
    <w:p>
      <w:pPr>
        <w:pStyle w:val="0"/>
        <w:spacing w:before="200" w:line-rule="auto"/>
        <w:ind w:firstLine="540"/>
        <w:jc w:val="both"/>
      </w:pPr>
      <w:r>
        <w:rPr>
          <w:sz w:val="20"/>
        </w:rPr>
        <w:t xml:space="preserve">2.5.7. Справку об отсутствии просроченной задолженности по выплате заработной платы работникам юридического лица по состоянию на 1-е число месяца, предшествующего месяцу, в котором планируется проведение конкурса, заверенную руководителем и главным бухгалтером участника конкурса.</w:t>
      </w:r>
    </w:p>
    <w:p>
      <w:pPr>
        <w:pStyle w:val="0"/>
        <w:spacing w:before="200" w:line-rule="auto"/>
        <w:ind w:firstLine="540"/>
        <w:jc w:val="both"/>
      </w:pPr>
      <w:r>
        <w:rPr>
          <w:sz w:val="20"/>
        </w:rPr>
        <w:t xml:space="preserve">2.5.8. Справку о размере среднемесячной заработной платы работников участника конкурса по состоянию на 1-е число месяца, в котором планируется заключить соглашение, заверенную руководителем и главным бухгалтером участника конкурса.</w:t>
      </w:r>
    </w:p>
    <w:p>
      <w:pPr>
        <w:pStyle w:val="0"/>
        <w:spacing w:before="200" w:line-rule="auto"/>
        <w:ind w:firstLine="540"/>
        <w:jc w:val="both"/>
      </w:pPr>
      <w:r>
        <w:rPr>
          <w:sz w:val="20"/>
        </w:rPr>
        <w:t xml:space="preserve">2.5.9. Справку (выписку) из реестра дисквалифицированных лиц, выданную Управлением Федеральной налоговой службы по Кировской области.</w:t>
      </w:r>
    </w:p>
    <w:p>
      <w:pPr>
        <w:pStyle w:val="0"/>
        <w:spacing w:before="200" w:line-rule="auto"/>
        <w:ind w:firstLine="540"/>
        <w:jc w:val="both"/>
      </w:pPr>
      <w:r>
        <w:rPr>
          <w:sz w:val="20"/>
        </w:rPr>
        <w:t xml:space="preserve">2.5.10. Выписку из Единого государственного реестра юридических лиц по состоянию на 1-е число месяца, в котором планируется заключить соглашение, заверенную руководителем участника конкурса.</w:t>
      </w:r>
    </w:p>
    <w:p>
      <w:pPr>
        <w:pStyle w:val="0"/>
        <w:spacing w:before="200" w:line-rule="auto"/>
        <w:ind w:firstLine="540"/>
        <w:jc w:val="both"/>
      </w:pPr>
      <w:r>
        <w:rPr>
          <w:sz w:val="20"/>
        </w:rPr>
        <w:t xml:space="preserve">2.5.11. Справку, подтверждающую отсутствие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областным бюджетом.</w:t>
      </w:r>
    </w:p>
    <w:p>
      <w:pPr>
        <w:pStyle w:val="0"/>
        <w:spacing w:before="200" w:line-rule="auto"/>
        <w:ind w:firstLine="540"/>
        <w:jc w:val="both"/>
      </w:pPr>
      <w:r>
        <w:rPr>
          <w:sz w:val="20"/>
        </w:rPr>
        <w:t xml:space="preserve">2.5.12. Справку, подтверждающую, что юридическое лицо не находится в процессе реорганизации, ликвидации, в отношении него не введена процедура банкротства, деятельность юридического лица не приостановлена в порядке, предусмотренном законодательством Российской Федерации.</w:t>
      </w:r>
    </w:p>
    <w:p>
      <w:pPr>
        <w:pStyle w:val="0"/>
        <w:spacing w:before="200" w:line-rule="auto"/>
        <w:ind w:firstLine="540"/>
        <w:jc w:val="both"/>
      </w:pPr>
      <w:r>
        <w:rPr>
          <w:sz w:val="20"/>
        </w:rPr>
        <w:t xml:space="preserve">2.5.13. Справку, подтверждающую, что юридическое лицо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w:t>
      </w:r>
    </w:p>
    <w:p>
      <w:pPr>
        <w:pStyle w:val="0"/>
        <w:spacing w:before="200" w:line-rule="auto"/>
        <w:ind w:firstLine="540"/>
        <w:jc w:val="both"/>
      </w:pPr>
      <w:r>
        <w:rPr>
          <w:sz w:val="20"/>
        </w:rPr>
        <w:t xml:space="preserve">2.5.14. Копии документов, подтверждающих наличие у юридического лица в собственности или на ином законном основании зданий, строений, сооружений, помещений, земельных участков, необходимых для организации профильных смен на территории Кировской области, заверенные подписью руководителя участника конкурса.</w:t>
      </w:r>
    </w:p>
    <w:p>
      <w:pPr>
        <w:pStyle w:val="0"/>
        <w:spacing w:before="200" w:line-rule="auto"/>
        <w:ind w:firstLine="540"/>
        <w:jc w:val="both"/>
      </w:pPr>
      <w:r>
        <w:rPr>
          <w:sz w:val="20"/>
        </w:rPr>
        <w:t xml:space="preserve">2.6. Участник конкурса может подать одну заявку на участие в конкурсе.</w:t>
      </w:r>
    </w:p>
    <w:bookmarkStart w:id="1059" w:name="P1059"/>
    <w:bookmarkEnd w:id="1059"/>
    <w:p>
      <w:pPr>
        <w:pStyle w:val="0"/>
        <w:spacing w:before="200" w:line-rule="auto"/>
        <w:ind w:firstLine="540"/>
        <w:jc w:val="both"/>
      </w:pPr>
      <w:r>
        <w:rPr>
          <w:sz w:val="20"/>
        </w:rPr>
        <w:t xml:space="preserve">2.7. Министерство в рамках рассмотрения и оценки заявок участников конкурса:</w:t>
      </w:r>
    </w:p>
    <w:p>
      <w:pPr>
        <w:pStyle w:val="0"/>
        <w:spacing w:before="200" w:line-rule="auto"/>
        <w:ind w:firstLine="540"/>
        <w:jc w:val="both"/>
      </w:pPr>
      <w:r>
        <w:rPr>
          <w:sz w:val="20"/>
        </w:rPr>
        <w:t xml:space="preserve">2.7.1. Осуществляет проверку участника конкурса на предмет соответствия требованиям </w:t>
      </w:r>
      <w:hyperlink w:history="0" w:anchor="P1033" w:tooltip="2.4. Участник конкурса на 1-е число месяца, предшествующего месяцу, в котором планируется проведение конкурса, должен соответствовать следующим требованиям:">
        <w:r>
          <w:rPr>
            <w:sz w:val="20"/>
            <w:color w:val="0000ff"/>
          </w:rPr>
          <w:t xml:space="preserve">пункта 2.4</w:t>
        </w:r>
      </w:hyperlink>
      <w:r>
        <w:rPr>
          <w:sz w:val="20"/>
        </w:rPr>
        <w:t xml:space="preserve"> настоящего Порядка.</w:t>
      </w:r>
    </w:p>
    <w:p>
      <w:pPr>
        <w:pStyle w:val="0"/>
        <w:spacing w:before="200" w:line-rule="auto"/>
        <w:ind w:firstLine="540"/>
        <w:jc w:val="both"/>
      </w:pPr>
      <w:r>
        <w:rPr>
          <w:sz w:val="20"/>
        </w:rPr>
        <w:t xml:space="preserve">2.7.2. Осуществляет проверку на предмет соответствия представленных документов перечню, установленному </w:t>
      </w:r>
      <w:hyperlink w:history="0" w:anchor="P1043" w:tooltip="2.5. Для участия в конкурсе и подтверждения соответствия требованиям, указанным в пункте 2.4 настоящего Порядка, участники конкурса представляют следующие документы:">
        <w:r>
          <w:rPr>
            <w:sz w:val="20"/>
            <w:color w:val="0000ff"/>
          </w:rPr>
          <w:t xml:space="preserve">пунктом 2.5</w:t>
        </w:r>
      </w:hyperlink>
      <w:r>
        <w:rPr>
          <w:sz w:val="20"/>
        </w:rPr>
        <w:t xml:space="preserve"> настоящего Порядка.</w:t>
      </w:r>
    </w:p>
    <w:p>
      <w:pPr>
        <w:pStyle w:val="0"/>
        <w:spacing w:before="200" w:line-rule="auto"/>
        <w:ind w:firstLine="540"/>
        <w:jc w:val="both"/>
      </w:pPr>
      <w:r>
        <w:rPr>
          <w:sz w:val="20"/>
        </w:rPr>
        <w:t xml:space="preserve">2.8. Министерство в течение 7 рабочих дней со дня окончания срока проведения конкурса рассматривает представленные участниками конкурса заявки и документацию и принимает решение о направлении заявки участника конкурса для ее рассмотрения комиссией либо отклоняет заявку участника конкурса.</w:t>
      </w:r>
    </w:p>
    <w:bookmarkStart w:id="1063" w:name="P1063"/>
    <w:bookmarkEnd w:id="1063"/>
    <w:p>
      <w:pPr>
        <w:pStyle w:val="0"/>
        <w:spacing w:before="200" w:line-rule="auto"/>
        <w:ind w:firstLine="540"/>
        <w:jc w:val="both"/>
      </w:pPr>
      <w:r>
        <w:rPr>
          <w:sz w:val="20"/>
        </w:rPr>
        <w:t xml:space="preserve">2.9. Основаниями для отклонения заявки участника конкурса являются:</w:t>
      </w:r>
    </w:p>
    <w:p>
      <w:pPr>
        <w:pStyle w:val="0"/>
        <w:spacing w:before="200" w:line-rule="auto"/>
        <w:ind w:firstLine="540"/>
        <w:jc w:val="both"/>
      </w:pPr>
      <w:r>
        <w:rPr>
          <w:sz w:val="20"/>
        </w:rPr>
        <w:t xml:space="preserve">2.9.1. Несоответствие участника конкурса требованиям, указанным в </w:t>
      </w:r>
      <w:hyperlink w:history="0" w:anchor="P1033" w:tooltip="2.4. Участник конкурса на 1-е число месяца, предшествующего месяцу, в котором планируется проведение конкурса, должен соответствовать следующим требованиям:">
        <w:r>
          <w:rPr>
            <w:sz w:val="20"/>
            <w:color w:val="0000ff"/>
          </w:rPr>
          <w:t xml:space="preserve">пункте 2.4</w:t>
        </w:r>
      </w:hyperlink>
      <w:r>
        <w:rPr>
          <w:sz w:val="20"/>
        </w:rPr>
        <w:t xml:space="preserve"> настоящего Порядка.</w:t>
      </w:r>
    </w:p>
    <w:p>
      <w:pPr>
        <w:pStyle w:val="0"/>
        <w:spacing w:before="200" w:line-rule="auto"/>
        <w:ind w:firstLine="540"/>
        <w:jc w:val="both"/>
      </w:pPr>
      <w:r>
        <w:rPr>
          <w:sz w:val="20"/>
        </w:rPr>
        <w:t xml:space="preserve">2.9.2. Недостоверность информации, содержащейся в представленных документах, непредставление (представление не в полном объеме) документов, указанных в </w:t>
      </w:r>
      <w:hyperlink w:history="0" w:anchor="P1043" w:tooltip="2.5. Для участия в конкурсе и подтверждения соответствия требованиям, указанным в пункте 2.4 настоящего Порядка, участники конкурса представляют следующие документы:">
        <w:r>
          <w:rPr>
            <w:sz w:val="20"/>
            <w:color w:val="0000ff"/>
          </w:rPr>
          <w:t xml:space="preserve">пункте 2.5</w:t>
        </w:r>
      </w:hyperlink>
      <w:r>
        <w:rPr>
          <w:sz w:val="20"/>
        </w:rPr>
        <w:t xml:space="preserve"> настоящего Порядка.</w:t>
      </w:r>
    </w:p>
    <w:p>
      <w:pPr>
        <w:pStyle w:val="0"/>
        <w:spacing w:before="200" w:line-rule="auto"/>
        <w:ind w:firstLine="540"/>
        <w:jc w:val="both"/>
      </w:pPr>
      <w:r>
        <w:rPr>
          <w:sz w:val="20"/>
        </w:rPr>
        <w:t xml:space="preserve">2.9.3. Подача участником конкурса заявки по истечении срока проведения конкурса.</w:t>
      </w:r>
    </w:p>
    <w:p>
      <w:pPr>
        <w:pStyle w:val="0"/>
        <w:spacing w:before="200" w:line-rule="auto"/>
        <w:ind w:firstLine="540"/>
        <w:jc w:val="both"/>
      </w:pPr>
      <w:r>
        <w:rPr>
          <w:sz w:val="20"/>
        </w:rPr>
        <w:t xml:space="preserve">2.9.4. Отсутствие участника конкурса в реестре организаций отдыха и оздоровления детей, расположенных на территории Кировской области.</w:t>
      </w:r>
    </w:p>
    <w:p>
      <w:pPr>
        <w:pStyle w:val="0"/>
        <w:spacing w:before="200" w:line-rule="auto"/>
        <w:ind w:firstLine="540"/>
        <w:jc w:val="both"/>
      </w:pPr>
      <w:r>
        <w:rPr>
          <w:sz w:val="20"/>
        </w:rPr>
        <w:t xml:space="preserve">2.10. В случае отклонения заявки участника конкурса по основаниям, указанным в </w:t>
      </w:r>
      <w:hyperlink w:history="0" w:anchor="P1063" w:tooltip="2.9. Основаниями для отклонения заявки участника конкурса являются:">
        <w:r>
          <w:rPr>
            <w:sz w:val="20"/>
            <w:color w:val="0000ff"/>
          </w:rPr>
          <w:t xml:space="preserve">пункте 2.9</w:t>
        </w:r>
      </w:hyperlink>
      <w:r>
        <w:rPr>
          <w:sz w:val="20"/>
        </w:rPr>
        <w:t xml:space="preserve"> настоящего Порядка, министерство уведомляет участника конкурса об отклонении заявки с указанием причин в течение 7 рабочих дней со дня принятия соответствующего решения.</w:t>
      </w:r>
    </w:p>
    <w:p>
      <w:pPr>
        <w:pStyle w:val="0"/>
        <w:spacing w:before="200" w:line-rule="auto"/>
        <w:ind w:firstLine="540"/>
        <w:jc w:val="both"/>
      </w:pPr>
      <w:r>
        <w:rPr>
          <w:sz w:val="20"/>
        </w:rPr>
        <w:t xml:space="preserve">2.11. Комиссия в течение 30 рабочих дней после получения заявок и документации участников конкурса проводит оценку информационных карт профильной смены в соответствии с </w:t>
      </w:r>
      <w:hyperlink w:history="0" w:anchor="P1298" w:tooltip="КРИТЕРИИ">
        <w:r>
          <w:rPr>
            <w:sz w:val="20"/>
            <w:color w:val="0000ff"/>
          </w:rPr>
          <w:t xml:space="preserve">критериями</w:t>
        </w:r>
      </w:hyperlink>
      <w:r>
        <w:rPr>
          <w:sz w:val="20"/>
        </w:rPr>
        <w:t xml:space="preserve"> (показателями) конкурсного отбора согласно приложению N 2 и принимает решение об определении победителей конкурса.</w:t>
      </w:r>
    </w:p>
    <w:p>
      <w:pPr>
        <w:pStyle w:val="0"/>
        <w:spacing w:before="200" w:line-rule="auto"/>
        <w:ind w:firstLine="540"/>
        <w:jc w:val="both"/>
      </w:pPr>
      <w:r>
        <w:rPr>
          <w:sz w:val="20"/>
        </w:rPr>
        <w:t xml:space="preserve">2.12. Комиссия формирует по итогам конкурса рейтинг в соответствии с общим количеством баллов, полученных юридическими лицами на основании критериев (показателей) конкурса. Наиболее высокое итоговое место присваивается юридическому лицу, набравшему в сумме наибольшее количество баллов. Юридические лица ранжируются в порядке убывания общей суммы баллов в соответствии с установленными критериями (показателями) конкурса.</w:t>
      </w:r>
    </w:p>
    <w:bookmarkStart w:id="1071" w:name="P1071"/>
    <w:bookmarkEnd w:id="1071"/>
    <w:p>
      <w:pPr>
        <w:pStyle w:val="0"/>
        <w:spacing w:before="200" w:line-rule="auto"/>
        <w:ind w:firstLine="540"/>
        <w:jc w:val="both"/>
      </w:pPr>
      <w:r>
        <w:rPr>
          <w:sz w:val="20"/>
        </w:rPr>
        <w:t xml:space="preserve">2.13. Комиссия определяет не более 5 победителей конкурса, набравших наибольшее количество баллов. При равенстве баллов решение об определении победителей конкурса принимается на основании </w:t>
      </w:r>
      <w:hyperlink w:history="0" w:anchor="P1313" w:tooltip="2.">
        <w:r>
          <w:rPr>
            <w:sz w:val="20"/>
            <w:color w:val="0000ff"/>
          </w:rPr>
          <w:t xml:space="preserve">критерия</w:t>
        </w:r>
      </w:hyperlink>
      <w:r>
        <w:rPr>
          <w:sz w:val="20"/>
        </w:rPr>
        <w:t xml:space="preserve"> (показателя) конкурсного отбора "Ресурсное обеспечение и обоснование социально-экономической целесообразности профильной смены" согласно приложению N 2. Победителем конкурса признается участник конкурса, набравший наибольший балл по вышеуказанному критерию. В случае равного количества баллов победитель определяется суммой критериев (показателей) конкурсного отбора "</w:t>
      </w:r>
      <w:hyperlink w:history="0" w:anchor="P1313" w:tooltip="2.">
        <w:r>
          <w:rPr>
            <w:sz w:val="20"/>
            <w:color w:val="0000ff"/>
          </w:rPr>
          <w:t xml:space="preserve">Ресурсное обеспечение</w:t>
        </w:r>
      </w:hyperlink>
      <w:r>
        <w:rPr>
          <w:sz w:val="20"/>
        </w:rPr>
        <w:t xml:space="preserve"> и обоснование социально-экономической целесообразности профильной смены" и "</w:t>
      </w:r>
      <w:hyperlink w:history="0" w:anchor="P1376" w:tooltip="5.">
        <w:r>
          <w:rPr>
            <w:sz w:val="20"/>
            <w:color w:val="0000ff"/>
          </w:rPr>
          <w:t xml:space="preserve">Результативность</w:t>
        </w:r>
      </w:hyperlink>
      <w:r>
        <w:rPr>
          <w:sz w:val="20"/>
        </w:rPr>
        <w:t xml:space="preserve"> проведения профильной смены" согласно приложению N 2. Победителем конкурса признается участник конкурса, набравший наибольший балл по вышеуказанным критериям.</w:t>
      </w:r>
    </w:p>
    <w:bookmarkStart w:id="1072" w:name="P1072"/>
    <w:bookmarkEnd w:id="1072"/>
    <w:p>
      <w:pPr>
        <w:pStyle w:val="0"/>
        <w:spacing w:before="200" w:line-rule="auto"/>
        <w:ind w:firstLine="540"/>
        <w:jc w:val="both"/>
      </w:pPr>
      <w:r>
        <w:rPr>
          <w:sz w:val="20"/>
        </w:rPr>
        <w:t xml:space="preserve">2.14. Общий фонд грантовых средств распределяется среди участников конкурса следующим образом:</w:t>
      </w:r>
    </w:p>
    <w:p>
      <w:pPr>
        <w:pStyle w:val="0"/>
        <w:spacing w:before="200" w:line-rule="auto"/>
        <w:ind w:firstLine="540"/>
        <w:jc w:val="both"/>
      </w:pPr>
      <w:r>
        <w:rPr>
          <w:sz w:val="20"/>
        </w:rPr>
        <w:t xml:space="preserve">1 место - грант на сумму 30% от общего фонда грантовых средств;</w:t>
      </w:r>
    </w:p>
    <w:p>
      <w:pPr>
        <w:pStyle w:val="0"/>
        <w:spacing w:before="200" w:line-rule="auto"/>
        <w:ind w:firstLine="540"/>
        <w:jc w:val="both"/>
      </w:pPr>
      <w:r>
        <w:rPr>
          <w:sz w:val="20"/>
        </w:rPr>
        <w:t xml:space="preserve">2 место - грант на сумму 24% от общего фонда грантовых средств;</w:t>
      </w:r>
    </w:p>
    <w:p>
      <w:pPr>
        <w:pStyle w:val="0"/>
        <w:spacing w:before="200" w:line-rule="auto"/>
        <w:ind w:firstLine="540"/>
        <w:jc w:val="both"/>
      </w:pPr>
      <w:r>
        <w:rPr>
          <w:sz w:val="20"/>
        </w:rPr>
        <w:t xml:space="preserve">3 место - грант на сумму 24% от общего фонда грантовых средств;</w:t>
      </w:r>
    </w:p>
    <w:p>
      <w:pPr>
        <w:pStyle w:val="0"/>
        <w:spacing w:before="200" w:line-rule="auto"/>
        <w:ind w:firstLine="540"/>
        <w:jc w:val="both"/>
      </w:pPr>
      <w:r>
        <w:rPr>
          <w:sz w:val="20"/>
        </w:rPr>
        <w:t xml:space="preserve">4 место - грант на сумму 11% от общего фонда грантовых средств;</w:t>
      </w:r>
    </w:p>
    <w:p>
      <w:pPr>
        <w:pStyle w:val="0"/>
        <w:spacing w:before="200" w:line-rule="auto"/>
        <w:ind w:firstLine="540"/>
        <w:jc w:val="both"/>
      </w:pPr>
      <w:r>
        <w:rPr>
          <w:sz w:val="20"/>
        </w:rPr>
        <w:t xml:space="preserve">5 место - грант на сумму 11% от общего фонда грантовых средств.</w:t>
      </w:r>
    </w:p>
    <w:p>
      <w:pPr>
        <w:pStyle w:val="0"/>
        <w:spacing w:before="200" w:line-rule="auto"/>
        <w:ind w:firstLine="540"/>
        <w:jc w:val="both"/>
      </w:pPr>
      <w:r>
        <w:rPr>
          <w:sz w:val="20"/>
        </w:rPr>
        <w:t xml:space="preserve">2.15. Министерство в течение 5 рабочих дней размещает информацию о результатах рассмотрения заявок на едином портале бюджетной системы Российской Федерации в информационно-телекоммуникационной сети "Интернет" (при наличии технической возможности), на официальном информационном сайте Правительства Кировской области, на сайте министерства спорта и молодежной политики Кировской области, включающую следующие сведения:</w:t>
      </w:r>
    </w:p>
    <w:p>
      <w:pPr>
        <w:pStyle w:val="0"/>
        <w:spacing w:before="200" w:line-rule="auto"/>
        <w:ind w:firstLine="540"/>
        <w:jc w:val="both"/>
      </w:pPr>
      <w:r>
        <w:rPr>
          <w:sz w:val="20"/>
        </w:rPr>
        <w:t xml:space="preserve">2.15.1. Дата, время и место проведения рассмотрения заявок.</w:t>
      </w:r>
    </w:p>
    <w:p>
      <w:pPr>
        <w:pStyle w:val="0"/>
        <w:spacing w:before="200" w:line-rule="auto"/>
        <w:ind w:firstLine="540"/>
        <w:jc w:val="both"/>
      </w:pPr>
      <w:r>
        <w:rPr>
          <w:sz w:val="20"/>
        </w:rPr>
        <w:t xml:space="preserve">2.15.2. Дата, время и место оценки заявок участников конкурса.</w:t>
      </w:r>
    </w:p>
    <w:p>
      <w:pPr>
        <w:pStyle w:val="0"/>
        <w:spacing w:before="200" w:line-rule="auto"/>
        <w:ind w:firstLine="540"/>
        <w:jc w:val="both"/>
      </w:pPr>
      <w:r>
        <w:rPr>
          <w:sz w:val="20"/>
        </w:rPr>
        <w:t xml:space="preserve">2.15.3. Информация об участниках конкурса, заявки которых были рассмотрены.</w:t>
      </w:r>
    </w:p>
    <w:p>
      <w:pPr>
        <w:pStyle w:val="0"/>
        <w:spacing w:before="200" w:line-rule="auto"/>
        <w:ind w:firstLine="540"/>
        <w:jc w:val="both"/>
      </w:pPr>
      <w:r>
        <w:rPr>
          <w:sz w:val="20"/>
        </w:rPr>
        <w:t xml:space="preserve">2.15.4. Информация об участниках конкурса, заявки которых были отклонены, с указанием причин их отклонения.</w:t>
      </w:r>
    </w:p>
    <w:p>
      <w:pPr>
        <w:pStyle w:val="0"/>
        <w:spacing w:before="200" w:line-rule="auto"/>
        <w:ind w:firstLine="540"/>
        <w:jc w:val="both"/>
      </w:pPr>
      <w:r>
        <w:rPr>
          <w:sz w:val="20"/>
        </w:rPr>
        <w:t xml:space="preserve">2.15.5. Последовательность оценки заявок участников конкурса, присвоенные заявкам участников конкурса значения по каждому из предусмотренных критериев оценки заявок участников конкурса, принятое на основании результатов оценки указанных предложений решение о присвоении таким заявкам порядковых номеров.</w:t>
      </w:r>
    </w:p>
    <w:p>
      <w:pPr>
        <w:pStyle w:val="0"/>
        <w:spacing w:before="200" w:line-rule="auto"/>
        <w:ind w:firstLine="540"/>
        <w:jc w:val="both"/>
      </w:pPr>
      <w:r>
        <w:rPr>
          <w:sz w:val="20"/>
        </w:rPr>
        <w:t xml:space="preserve">2.15.6. Наименование получателя (получателей) гранта, с которым (с которыми) заключается соглашение, и размер предоставляемой ему (им) субсидии.</w:t>
      </w:r>
    </w:p>
    <w:p>
      <w:pPr>
        <w:pStyle w:val="0"/>
        <w:spacing w:before="200" w:line-rule="auto"/>
        <w:ind w:firstLine="540"/>
        <w:jc w:val="both"/>
      </w:pPr>
      <w:r>
        <w:rPr>
          <w:sz w:val="20"/>
        </w:rPr>
        <w:t xml:space="preserve">2.16. Решение комиссии об итогах конкурса оформляется протоколом заседания комиссии в течение 3 рабочих дней со дня определения победителей конкурса.</w:t>
      </w:r>
    </w:p>
    <w:bookmarkStart w:id="1086" w:name="P1086"/>
    <w:bookmarkEnd w:id="1086"/>
    <w:p>
      <w:pPr>
        <w:pStyle w:val="0"/>
        <w:spacing w:before="200" w:line-rule="auto"/>
        <w:ind w:firstLine="540"/>
        <w:jc w:val="both"/>
      </w:pPr>
      <w:r>
        <w:rPr>
          <w:sz w:val="20"/>
        </w:rPr>
        <w:t xml:space="preserve">2.17. В течение 10 рабочих дней после получения протокола заседания комиссии список победителей конкурса с учетом рекомендаций комиссии утверждается распоряжением Правительства Кировской области и размещается на официальном информационном сайте Правительства Кировской области.</w:t>
      </w:r>
    </w:p>
    <w:p>
      <w:pPr>
        <w:pStyle w:val="2"/>
        <w:spacing w:before="200" w:line-rule="auto"/>
        <w:outlineLvl w:val="1"/>
        <w:ind w:firstLine="540"/>
        <w:jc w:val="both"/>
      </w:pPr>
      <w:r>
        <w:rPr>
          <w:sz w:val="20"/>
        </w:rPr>
        <w:t xml:space="preserve">3. Условия и порядок предоставления грантов.</w:t>
      </w:r>
    </w:p>
    <w:p>
      <w:pPr>
        <w:pStyle w:val="0"/>
        <w:spacing w:before="200" w:line-rule="auto"/>
        <w:ind w:firstLine="540"/>
        <w:jc w:val="both"/>
      </w:pPr>
      <w:r>
        <w:rPr>
          <w:sz w:val="20"/>
        </w:rPr>
        <w:t xml:space="preserve">3.1. Гранты предоставляются юридическим лицам на цель, указанную в </w:t>
      </w:r>
      <w:hyperlink w:history="0" w:anchor="P1006" w:tooltip="1.3. Цель предоставления гранта - финансовое обеспечение части затрат юридических лиц, указанных в смете планируемых расходов с обоснованием затрат согласно приложению N 1, в связи с выполнением работ, оказанием услуг по организации профильных смен в загородных стационарных организациях отдыха и оздоровления детей с круглосуточным пребыванием детей.">
        <w:r>
          <w:rPr>
            <w:sz w:val="20"/>
            <w:color w:val="0000ff"/>
          </w:rPr>
          <w:t xml:space="preserve">пункте 1.3</w:t>
        </w:r>
      </w:hyperlink>
      <w:r>
        <w:rPr>
          <w:sz w:val="20"/>
        </w:rPr>
        <w:t xml:space="preserve"> настоящего Порядка, по итогам конкурса, который проводится в соответствии с </w:t>
      </w:r>
      <w:hyperlink w:history="0" w:anchor="P1010" w:tooltip="2. Порядок проведения конкурса получателей грантов для предоставления грантов.">
        <w:r>
          <w:rPr>
            <w:sz w:val="20"/>
            <w:color w:val="0000ff"/>
          </w:rPr>
          <w:t xml:space="preserve">разделом 2</w:t>
        </w:r>
      </w:hyperlink>
      <w:r>
        <w:rPr>
          <w:sz w:val="20"/>
        </w:rPr>
        <w:t xml:space="preserve"> настоящего Порядка.</w:t>
      </w:r>
    </w:p>
    <w:p>
      <w:pPr>
        <w:pStyle w:val="0"/>
        <w:spacing w:before="200" w:line-rule="auto"/>
        <w:ind w:firstLine="540"/>
        <w:jc w:val="both"/>
      </w:pPr>
      <w:r>
        <w:rPr>
          <w:sz w:val="20"/>
        </w:rPr>
        <w:t xml:space="preserve">3.2. Гранты предоставляются министерством в пределах бюджетных ассигнований, предусмотренных в областном бюджете на соответствующий финансовый год на предоставление грантов, и лимитов бюджетных обязательств, доведенных в установленном порядке до министерства на текущий финансовый год на предоставление грантов.</w:t>
      </w:r>
    </w:p>
    <w:bookmarkStart w:id="1090" w:name="P1090"/>
    <w:bookmarkEnd w:id="1090"/>
    <w:p>
      <w:pPr>
        <w:pStyle w:val="0"/>
        <w:spacing w:before="200" w:line-rule="auto"/>
        <w:ind w:firstLine="540"/>
        <w:jc w:val="both"/>
      </w:pPr>
      <w:r>
        <w:rPr>
          <w:sz w:val="20"/>
        </w:rPr>
        <w:t xml:space="preserve">3.3. Министерство в течение 5 рабочих дней со дня опубликования распоряжения, указанного в </w:t>
      </w:r>
      <w:hyperlink w:history="0" w:anchor="P1086" w:tooltip="2.17. В течение 10 рабочих дней после получения протокола заседания комиссии список победителей конкурса с учетом рекомендаций комиссии утверждается распоряжением Правительства Кировской области и размещается на официальном информационном сайте Правительства Кировской области.">
        <w:r>
          <w:rPr>
            <w:sz w:val="20"/>
            <w:color w:val="0000ff"/>
          </w:rPr>
          <w:t xml:space="preserve">пункте 2.17</w:t>
        </w:r>
      </w:hyperlink>
      <w:r>
        <w:rPr>
          <w:sz w:val="20"/>
        </w:rPr>
        <w:t xml:space="preserve"> настоящего Порядка, заключает соглашение о предоставлении гранта юридическому лицу в соответствии с типовой формой, установленной министерством финансов Кировской области, с учетом положений </w:t>
      </w:r>
      <w:hyperlink w:history="0" w:anchor="P1072" w:tooltip="2.14. Общий фонд грантовых средств распределяется среди участников конкурса следующим образом:">
        <w:r>
          <w:rPr>
            <w:sz w:val="20"/>
            <w:color w:val="0000ff"/>
          </w:rPr>
          <w:t xml:space="preserve">пункта 2.14</w:t>
        </w:r>
      </w:hyperlink>
      <w:r>
        <w:rPr>
          <w:sz w:val="20"/>
        </w:rPr>
        <w:t xml:space="preserve"> настоящего Порядка.</w:t>
      </w:r>
    </w:p>
    <w:p>
      <w:pPr>
        <w:pStyle w:val="0"/>
        <w:spacing w:before="200" w:line-rule="auto"/>
        <w:ind w:firstLine="540"/>
        <w:jc w:val="both"/>
      </w:pPr>
      <w:r>
        <w:rPr>
          <w:sz w:val="20"/>
        </w:rPr>
        <w:t xml:space="preserve">3.4. В случае если на территории Кировской области нормативными правовыми актами Российской Федерации или Кировской области вводятся ограничительные мероприятия, препятствующие проведению летней оздоровительной кампании, срок заключения соглашения, указанный в </w:t>
      </w:r>
      <w:hyperlink w:history="0" w:anchor="P1090" w:tooltip="3.3. Министерство в течение 5 рабочих дней со дня опубликования распоряжения, указанного в пункте 2.17 настоящего Порядка, заключает соглашение о предоставлении гранта юридическому лицу в соответствии с типовой формой, установленной министерством финансов Кировской области, с учетом положений пункта 2.14 настоящего Порядка.">
        <w:r>
          <w:rPr>
            <w:sz w:val="20"/>
            <w:color w:val="0000ff"/>
          </w:rPr>
          <w:t xml:space="preserve">пункте 3.3</w:t>
        </w:r>
      </w:hyperlink>
      <w:r>
        <w:rPr>
          <w:sz w:val="20"/>
        </w:rPr>
        <w:t xml:space="preserve"> настоящего Порядка, продлевается министерством на 60 календарных дней со дня принятия опубликования распоряжения, указанного в </w:t>
      </w:r>
      <w:hyperlink w:history="0" w:anchor="P1086" w:tooltip="2.17. В течение 10 рабочих дней после получения протокола заседания комиссии список победителей конкурса с учетом рекомендаций комиссии утверждается распоряжением Правительства Кировской области и размещается на официальном информационном сайте Правительства Кировской области.">
        <w:r>
          <w:rPr>
            <w:sz w:val="20"/>
            <w:color w:val="0000ff"/>
          </w:rPr>
          <w:t xml:space="preserve">пункте 2.17</w:t>
        </w:r>
      </w:hyperlink>
      <w:r>
        <w:rPr>
          <w:sz w:val="20"/>
        </w:rPr>
        <w:t xml:space="preserve"> настоящего Порядка.</w:t>
      </w:r>
    </w:p>
    <w:bookmarkStart w:id="1092" w:name="P1092"/>
    <w:bookmarkEnd w:id="1092"/>
    <w:p>
      <w:pPr>
        <w:pStyle w:val="0"/>
        <w:spacing w:before="200" w:line-rule="auto"/>
        <w:ind w:firstLine="540"/>
        <w:jc w:val="both"/>
      </w:pPr>
      <w:r>
        <w:rPr>
          <w:sz w:val="20"/>
        </w:rPr>
        <w:t xml:space="preserve">3.5. Результатом предоставления субсидии является количество проведенных юридическими лицами профильных смен.</w:t>
      </w:r>
    </w:p>
    <w:p>
      <w:pPr>
        <w:pStyle w:val="0"/>
        <w:spacing w:before="200" w:line-rule="auto"/>
        <w:ind w:firstLine="540"/>
        <w:jc w:val="both"/>
      </w:pPr>
      <w:r>
        <w:rPr>
          <w:sz w:val="20"/>
        </w:rPr>
        <w:t xml:space="preserve">Значение результата предоставления субсидии устанавливается в соглашении.</w:t>
      </w:r>
    </w:p>
    <w:p>
      <w:pPr>
        <w:pStyle w:val="0"/>
        <w:spacing w:before="200" w:line-rule="auto"/>
        <w:ind w:firstLine="540"/>
        <w:jc w:val="both"/>
      </w:pPr>
      <w:r>
        <w:rPr>
          <w:sz w:val="20"/>
        </w:rPr>
        <w:t xml:space="preserve">3.6. Продолжительность профильных оздоровительных смен в летний период составляет не менее 21 календарного дня. Продолжительность профильных смен при организации отдыха детей составляет не менее 14 календарных дней, но не более 20 календарных дней в летний период.</w:t>
      </w:r>
    </w:p>
    <w:p>
      <w:pPr>
        <w:pStyle w:val="0"/>
        <w:spacing w:before="200" w:line-rule="auto"/>
        <w:ind w:firstLine="540"/>
        <w:jc w:val="both"/>
      </w:pPr>
      <w:r>
        <w:rPr>
          <w:sz w:val="20"/>
        </w:rPr>
        <w:t xml:space="preserve">3.7. Перечисление субсидии осуществляется в установленном порядке на лицевой счет юридического лица, открытый в министерстве финансов Кировской области, в течение 30 рабочих дней после представления документов, подтверждающих возникновение денежных обязательств, связанных с оказанием услуг для достижения цели, указанной в </w:t>
      </w:r>
      <w:hyperlink w:history="0" w:anchor="P1006" w:tooltip="1.3. Цель предоставления гранта - финансовое обеспечение части затрат юридических лиц, указанных в смете планируемых расходов с обоснованием затрат согласно приложению N 1, в связи с выполнением работ, оказанием услуг по организации профильных смен в загородных стационарных организациях отдыха и оздоровления детей с круглосуточным пребыванием детей.">
        <w:r>
          <w:rPr>
            <w:sz w:val="20"/>
            <w:color w:val="0000ff"/>
          </w:rPr>
          <w:t xml:space="preserve">пункте 1.3</w:t>
        </w:r>
      </w:hyperlink>
      <w:r>
        <w:rPr>
          <w:sz w:val="20"/>
        </w:rPr>
        <w:t xml:space="preserve"> настоящего Порядка.</w:t>
      </w:r>
    </w:p>
    <w:p>
      <w:pPr>
        <w:pStyle w:val="2"/>
        <w:spacing w:before="200" w:line-rule="auto"/>
        <w:outlineLvl w:val="1"/>
        <w:ind w:firstLine="540"/>
        <w:jc w:val="both"/>
      </w:pPr>
      <w:r>
        <w:rPr>
          <w:sz w:val="20"/>
        </w:rPr>
        <w:t xml:space="preserve">4. Требования к отчетности.</w:t>
      </w:r>
    </w:p>
    <w:bookmarkStart w:id="1097" w:name="P1097"/>
    <w:bookmarkEnd w:id="1097"/>
    <w:p>
      <w:pPr>
        <w:pStyle w:val="0"/>
        <w:spacing w:before="200" w:line-rule="auto"/>
        <w:ind w:firstLine="540"/>
        <w:jc w:val="both"/>
      </w:pPr>
      <w:r>
        <w:rPr>
          <w:sz w:val="20"/>
        </w:rPr>
        <w:t xml:space="preserve">4.1. Юридическое лицо представляет в министерство:</w:t>
      </w:r>
    </w:p>
    <w:p>
      <w:pPr>
        <w:pStyle w:val="0"/>
        <w:spacing w:before="200" w:line-rule="auto"/>
        <w:ind w:firstLine="540"/>
        <w:jc w:val="both"/>
      </w:pPr>
      <w:r>
        <w:rPr>
          <w:sz w:val="20"/>
        </w:rPr>
        <w:t xml:space="preserve">4.1.1. В срок до 5-го числа месяца, следующего за отчетным кварталом, отчет о расходах, источником финансового обеспечения которых является грант, по форме, предусмотренной соглашением.</w:t>
      </w:r>
    </w:p>
    <w:p>
      <w:pPr>
        <w:pStyle w:val="0"/>
        <w:spacing w:before="200" w:line-rule="auto"/>
        <w:ind w:firstLine="540"/>
        <w:jc w:val="both"/>
      </w:pPr>
      <w:r>
        <w:rPr>
          <w:sz w:val="20"/>
        </w:rPr>
        <w:t xml:space="preserve">4.1.2. В срок до 5-го числа месяца, следующего за отчетным кварталом, отчет о достижении значения результата предоставления гранта по форме, предусмотренной соглашением.</w:t>
      </w:r>
    </w:p>
    <w:p>
      <w:pPr>
        <w:pStyle w:val="0"/>
        <w:spacing w:before="200" w:line-rule="auto"/>
        <w:ind w:firstLine="540"/>
        <w:jc w:val="both"/>
      </w:pPr>
      <w:r>
        <w:rPr>
          <w:sz w:val="20"/>
        </w:rPr>
        <w:t xml:space="preserve">4.2. Министерство вправе устанавливать в соглашении иные формы представления юридическим лицом дополнительной отчетности и сроки ее представления.</w:t>
      </w:r>
    </w:p>
    <w:p>
      <w:pPr>
        <w:pStyle w:val="2"/>
        <w:spacing w:before="200" w:line-rule="auto"/>
        <w:outlineLvl w:val="1"/>
        <w:ind w:firstLine="540"/>
        <w:jc w:val="both"/>
      </w:pPr>
      <w:r>
        <w:rPr>
          <w:sz w:val="20"/>
        </w:rPr>
        <w:t xml:space="preserve">5. Требования к осуществлению контроля за соблюдением условий, цели и положений настоящего Порядка, ответственность за их нарушение.</w:t>
      </w:r>
    </w:p>
    <w:p>
      <w:pPr>
        <w:pStyle w:val="0"/>
        <w:spacing w:before="200" w:line-rule="auto"/>
        <w:ind w:firstLine="540"/>
        <w:jc w:val="both"/>
      </w:pPr>
      <w:r>
        <w:rPr>
          <w:sz w:val="20"/>
        </w:rPr>
        <w:t xml:space="preserve">5.1. Министерство, органы государственного финансового контроля осуществляют обязательную проверку соблюдения юридическим лицом условий, цели и порядка предоставления гранта.</w:t>
      </w:r>
    </w:p>
    <w:p>
      <w:pPr>
        <w:pStyle w:val="0"/>
        <w:spacing w:before="200" w:line-rule="auto"/>
        <w:ind w:firstLine="540"/>
        <w:jc w:val="both"/>
      </w:pPr>
      <w:r>
        <w:rPr>
          <w:sz w:val="20"/>
        </w:rPr>
        <w:t xml:space="preserve">5.2. Руководитель юридического лица несет ответственность в соответствии с действующим законодательством за нецелевое использование средств гранта, за недостоверность и несвоевременность представляемых в министерство отчетов, указанных в </w:t>
      </w:r>
      <w:hyperlink w:history="0" w:anchor="P1097" w:tooltip="4.1. Юридическое лицо представляет в министерство:">
        <w:r>
          <w:rPr>
            <w:sz w:val="20"/>
            <w:color w:val="0000ff"/>
          </w:rPr>
          <w:t xml:space="preserve">пункте 4.1</w:t>
        </w:r>
      </w:hyperlink>
      <w:r>
        <w:rPr>
          <w:sz w:val="20"/>
        </w:rPr>
        <w:t xml:space="preserve"> настоящего Порядка.</w:t>
      </w:r>
    </w:p>
    <w:p>
      <w:pPr>
        <w:pStyle w:val="0"/>
        <w:spacing w:before="200" w:line-rule="auto"/>
        <w:ind w:firstLine="540"/>
        <w:jc w:val="both"/>
      </w:pPr>
      <w:r>
        <w:rPr>
          <w:sz w:val="20"/>
        </w:rPr>
        <w:t xml:space="preserve">5.3. Несоблюдение юридическим лицом цели, условий, порядка предоставления гранта, выявленное по результатам проверки, влечет за собой возврат гранта в областной бюджет и применение к учреждению мер ответственности, предусмотренных действующим законодательством Российской Федерации.</w:t>
      </w:r>
    </w:p>
    <w:p>
      <w:pPr>
        <w:pStyle w:val="0"/>
        <w:spacing w:before="200" w:line-rule="auto"/>
        <w:ind w:firstLine="540"/>
        <w:jc w:val="both"/>
      </w:pPr>
      <w:r>
        <w:rPr>
          <w:sz w:val="20"/>
        </w:rPr>
        <w:t xml:space="preserve">5.4. При выявлении нарушений, указанных в пункте 5.3 настоящего Порядка, министерство в течение 30 календарных дней направляет юридическому лицу требование о возврате субсидии в областной бюджет.</w:t>
      </w:r>
    </w:p>
    <w:p>
      <w:pPr>
        <w:pStyle w:val="0"/>
        <w:spacing w:before="200" w:line-rule="auto"/>
        <w:ind w:firstLine="540"/>
        <w:jc w:val="both"/>
      </w:pPr>
      <w:r>
        <w:rPr>
          <w:sz w:val="20"/>
        </w:rPr>
        <w:t xml:space="preserve">5.5. В случае невозврата юридическим лицом гранта в областной бюджет в установленный срок министерство осуществляет подготовку искового заявления о взыскании субсидии в областной бюджет в судебном порядке и направляет его в течение одного месяца после истечения установленного срока в суд.</w:t>
      </w:r>
    </w:p>
    <w:p>
      <w:pPr>
        <w:pStyle w:val="0"/>
        <w:spacing w:before="200" w:line-rule="auto"/>
        <w:ind w:firstLine="540"/>
        <w:jc w:val="both"/>
      </w:pPr>
      <w:r>
        <w:rPr>
          <w:sz w:val="20"/>
        </w:rPr>
        <w:t xml:space="preserve">5.6. Недостижение юридическим лицом результата предоставления гранта, установленного соглашением, влечет возврат средств гранта в областной бюджет в объеме, рассчитанном министерством.</w:t>
      </w:r>
    </w:p>
    <w:p>
      <w:pPr>
        <w:pStyle w:val="0"/>
        <w:spacing w:before="200" w:line-rule="auto"/>
        <w:ind w:firstLine="540"/>
        <w:jc w:val="both"/>
      </w:pPr>
      <w:r>
        <w:rPr>
          <w:sz w:val="20"/>
        </w:rPr>
        <w:t xml:space="preserve">5.7. Объем средств при недостижении результата предоставления гранта, указанного в </w:t>
      </w:r>
      <w:hyperlink w:history="0" w:anchor="P1092" w:tooltip="3.5. Результатом предоставления субсидии является количество проведенных юридическими лицами профильных смен.">
        <w:r>
          <w:rPr>
            <w:sz w:val="20"/>
            <w:color w:val="0000ff"/>
          </w:rPr>
          <w:t xml:space="preserve">пункте 3.5</w:t>
        </w:r>
      </w:hyperlink>
      <w:r>
        <w:rPr>
          <w:sz w:val="20"/>
        </w:rPr>
        <w:t xml:space="preserve"> настоящего Порядка, остаток гранта, подлежащий возврату в текущем финансовом году в областной бюджет, рассчитывается по следующей формуле:</w:t>
      </w:r>
    </w:p>
    <w:p>
      <w:pPr>
        <w:pStyle w:val="0"/>
        <w:jc w:val="both"/>
      </w:pPr>
      <w:r>
        <w:rPr>
          <w:sz w:val="20"/>
        </w:rPr>
      </w:r>
    </w:p>
    <w:p>
      <w:pPr>
        <w:pStyle w:val="0"/>
        <w:jc w:val="center"/>
      </w:pPr>
      <w:r>
        <w:rPr>
          <w:position w:val="-28"/>
        </w:rPr>
        <w:drawing>
          <wp:inline distT="0" distB="0" distL="0" distR="0">
            <wp:extent cx="122872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a:extLst>
                        <a:ext uri="{28A0092B-C50C-407E-A947-70E740481C1C}">
                          <a14:useLocalDpi xmlns:a14="http://schemas.microsoft.com/office/drawing/2010/main" val="0"/>
                        </a:ext>
                      </a:extLst>
                    </a:blip>
                    <a:srcRect/>
                    <a:stretch>
                      <a:fillRect/>
                    </a:stretch>
                  </pic:blipFill>
                  <pic:spPr bwMode="auto">
                    <a:xfrm>
                      <a:off x="0" y="0"/>
                      <a:ext cx="122872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V</w:t>
      </w:r>
      <w:r>
        <w:rPr>
          <w:sz w:val="20"/>
          <w:vertAlign w:val="superscript"/>
        </w:rPr>
        <w:t xml:space="preserve">в</w:t>
      </w:r>
      <w:r>
        <w:rPr>
          <w:sz w:val="20"/>
        </w:rPr>
        <w:t xml:space="preserve"> - объем средств, подлежащих возврату в областной бюджет;</w:t>
      </w:r>
    </w:p>
    <w:p>
      <w:pPr>
        <w:pStyle w:val="0"/>
        <w:spacing w:before="200" w:line-rule="auto"/>
        <w:ind w:firstLine="540"/>
        <w:jc w:val="both"/>
      </w:pPr>
      <w:r>
        <w:rPr>
          <w:sz w:val="20"/>
        </w:rPr>
        <w:t xml:space="preserve">V</w:t>
      </w:r>
      <w:r>
        <w:rPr>
          <w:sz w:val="20"/>
          <w:vertAlign w:val="superscript"/>
        </w:rPr>
        <w:t xml:space="preserve">с</w:t>
      </w:r>
      <w:r>
        <w:rPr>
          <w:sz w:val="20"/>
        </w:rPr>
        <w:t xml:space="preserve"> - размер гранта, предоставленного юридическому лицу (без учета размера остатка субсидии, не использованного по состоянию на 1 января текущего финансового года);</w:t>
      </w:r>
    </w:p>
    <w:p>
      <w:pPr>
        <w:pStyle w:val="0"/>
        <w:spacing w:before="200" w:line-rule="auto"/>
        <w:ind w:firstLine="540"/>
        <w:jc w:val="both"/>
      </w:pPr>
      <w:r>
        <w:rPr>
          <w:position w:val="-8"/>
        </w:rPr>
        <w:drawing>
          <wp:inline distT="0" distB="0" distL="0" distR="0">
            <wp:extent cx="20002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Pr>
          <w:sz w:val="20"/>
        </w:rPr>
        <w:t xml:space="preserve"> - фактическое значение i-го результата предоставления гранта;</w:t>
      </w:r>
    </w:p>
    <w:p>
      <w:pPr>
        <w:pStyle w:val="0"/>
        <w:spacing w:before="200" w:line-rule="auto"/>
        <w:ind w:firstLine="540"/>
        <w:jc w:val="both"/>
      </w:pPr>
      <w:r>
        <w:rPr>
          <w:position w:val="-8"/>
        </w:rPr>
        <w:drawing>
          <wp:inline distT="0" distB="0" distL="0" distR="0">
            <wp:extent cx="23812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Pr>
          <w:sz w:val="20"/>
        </w:rPr>
        <w:t xml:space="preserve"> - плановое значение i-го результата предоставления гранта.</w:t>
      </w:r>
    </w:p>
    <w:p>
      <w:pPr>
        <w:pStyle w:val="0"/>
        <w:spacing w:before="200" w:line-rule="auto"/>
        <w:ind w:firstLine="540"/>
        <w:jc w:val="both"/>
      </w:pPr>
      <w:r>
        <w:rPr>
          <w:sz w:val="20"/>
        </w:rPr>
        <w:t xml:space="preserve">5.8. Министерство в срок до 1 апреля текущего финансового года направляет юридическому лицу требование о возврате средств в областной бюджет в срок до 1 мая текущего финансового года.</w:t>
      </w:r>
    </w:p>
    <w:p>
      <w:pPr>
        <w:pStyle w:val="0"/>
        <w:spacing w:before="200" w:line-rule="auto"/>
        <w:ind w:firstLine="540"/>
        <w:jc w:val="both"/>
      </w:pPr>
      <w:r>
        <w:rPr>
          <w:sz w:val="20"/>
        </w:rPr>
        <w:t xml:space="preserve">5.9. В случае невозврата юридическим лицом средств в областной бюджет министерство в текущем финансовом году приостанавливает предоставление субсидий из областного бюджета получателю субсидии до выполнения им требования о возврате средств в областной бюджет.</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w:t>
      </w:r>
    </w:p>
    <w:p>
      <w:pPr>
        <w:pStyle w:val="0"/>
        <w:jc w:val="both"/>
      </w:pPr>
      <w:r>
        <w:rPr>
          <w:sz w:val="20"/>
        </w:rPr>
      </w:r>
    </w:p>
    <w:bookmarkStart w:id="1126" w:name="P1126"/>
    <w:bookmarkEnd w:id="1126"/>
    <w:p>
      <w:pPr>
        <w:pStyle w:val="0"/>
        <w:jc w:val="center"/>
      </w:pPr>
      <w:r>
        <w:rPr>
          <w:sz w:val="20"/>
        </w:rPr>
        <w:t xml:space="preserve">СМЕТА</w:t>
      </w:r>
    </w:p>
    <w:p>
      <w:pPr>
        <w:pStyle w:val="0"/>
        <w:jc w:val="center"/>
      </w:pPr>
      <w:r>
        <w:rPr>
          <w:sz w:val="20"/>
        </w:rPr>
        <w:t xml:space="preserve">планируемых расходов с обоснованием затрат</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220"/>
        <w:gridCol w:w="1134"/>
        <w:gridCol w:w="1648"/>
        <w:gridCol w:w="850"/>
        <w:gridCol w:w="907"/>
        <w:gridCol w:w="1077"/>
        <w:gridCol w:w="1426"/>
        <w:gridCol w:w="1420"/>
        <w:gridCol w:w="1361"/>
      </w:tblGrid>
      <w:tr>
        <w:tc>
          <w:tcPr>
            <w:tcW w:w="567" w:type="dxa"/>
            <w:vMerge w:val="restart"/>
          </w:tcPr>
          <w:p>
            <w:pPr>
              <w:pStyle w:val="0"/>
              <w:jc w:val="center"/>
            </w:pPr>
            <w:r>
              <w:rPr>
                <w:sz w:val="20"/>
              </w:rPr>
              <w:t xml:space="preserve">N п/п</w:t>
            </w:r>
          </w:p>
        </w:tc>
        <w:tc>
          <w:tcPr>
            <w:tcW w:w="3220" w:type="dxa"/>
            <w:vMerge w:val="restart"/>
          </w:tcPr>
          <w:p>
            <w:pPr>
              <w:pStyle w:val="0"/>
              <w:jc w:val="center"/>
            </w:pPr>
            <w:r>
              <w:rPr>
                <w:sz w:val="20"/>
              </w:rPr>
              <w:t xml:space="preserve">Наименование расходов</w:t>
            </w:r>
          </w:p>
        </w:tc>
        <w:tc>
          <w:tcPr>
            <w:tcW w:w="1134" w:type="dxa"/>
            <w:vMerge w:val="restart"/>
          </w:tcPr>
          <w:p>
            <w:pPr>
              <w:pStyle w:val="0"/>
              <w:jc w:val="center"/>
            </w:pPr>
            <w:r>
              <w:rPr>
                <w:sz w:val="20"/>
              </w:rPr>
              <w:t xml:space="preserve">Единицы измерения расходов</w:t>
            </w:r>
          </w:p>
        </w:tc>
        <w:tc>
          <w:tcPr>
            <w:tcW w:w="1648" w:type="dxa"/>
            <w:vMerge w:val="restart"/>
          </w:tcPr>
          <w:p>
            <w:pPr>
              <w:pStyle w:val="0"/>
              <w:jc w:val="center"/>
            </w:pPr>
            <w:r>
              <w:rPr>
                <w:sz w:val="20"/>
              </w:rPr>
              <w:t xml:space="preserve">Количественный показатель единиц измерения расходов</w:t>
            </w:r>
          </w:p>
        </w:tc>
        <w:tc>
          <w:tcPr>
            <w:tcW w:w="850" w:type="dxa"/>
            <w:vMerge w:val="restart"/>
          </w:tcPr>
          <w:p>
            <w:pPr>
              <w:pStyle w:val="0"/>
              <w:jc w:val="center"/>
            </w:pPr>
            <w:r>
              <w:rPr>
                <w:sz w:val="20"/>
              </w:rPr>
              <w:t xml:space="preserve">Цена (руб.)</w:t>
            </w:r>
          </w:p>
        </w:tc>
        <w:tc>
          <w:tcPr>
            <w:tcW w:w="907" w:type="dxa"/>
            <w:vMerge w:val="restart"/>
          </w:tcPr>
          <w:p>
            <w:pPr>
              <w:pStyle w:val="0"/>
              <w:jc w:val="center"/>
            </w:pPr>
            <w:r>
              <w:rPr>
                <w:sz w:val="20"/>
              </w:rPr>
              <w:t xml:space="preserve">Сумма (руб.)</w:t>
            </w:r>
          </w:p>
        </w:tc>
        <w:tc>
          <w:tcPr>
            <w:gridSpan w:val="3"/>
            <w:tcW w:w="3923" w:type="dxa"/>
          </w:tcPr>
          <w:p>
            <w:pPr>
              <w:pStyle w:val="0"/>
              <w:jc w:val="center"/>
            </w:pPr>
            <w:r>
              <w:rPr>
                <w:sz w:val="20"/>
              </w:rPr>
              <w:t xml:space="preserve">Из них (руб.)</w:t>
            </w:r>
          </w:p>
        </w:tc>
        <w:tc>
          <w:tcPr>
            <w:tcW w:w="1361" w:type="dxa"/>
            <w:vMerge w:val="restart"/>
          </w:tcPr>
          <w:p>
            <w:pPr>
              <w:pStyle w:val="0"/>
              <w:jc w:val="center"/>
            </w:pPr>
            <w:r>
              <w:rPr>
                <w:sz w:val="20"/>
              </w:rPr>
              <w:t xml:space="preserve">Обоснование статьи расходов</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077" w:type="dxa"/>
          </w:tcPr>
          <w:p>
            <w:pPr>
              <w:pStyle w:val="0"/>
              <w:jc w:val="center"/>
            </w:pPr>
            <w:r>
              <w:rPr>
                <w:sz w:val="20"/>
              </w:rPr>
              <w:t xml:space="preserve">средства гранта</w:t>
            </w:r>
          </w:p>
        </w:tc>
        <w:tc>
          <w:tcPr>
            <w:tcW w:w="1426" w:type="dxa"/>
          </w:tcPr>
          <w:p>
            <w:pPr>
              <w:pStyle w:val="0"/>
              <w:jc w:val="center"/>
            </w:pPr>
            <w:r>
              <w:rPr>
                <w:sz w:val="20"/>
              </w:rPr>
              <w:t xml:space="preserve">собственные средства</w:t>
            </w:r>
          </w:p>
        </w:tc>
        <w:tc>
          <w:tcPr>
            <w:tcW w:w="1420" w:type="dxa"/>
          </w:tcPr>
          <w:p>
            <w:pPr>
              <w:pStyle w:val="0"/>
              <w:jc w:val="center"/>
            </w:pPr>
            <w:r>
              <w:rPr>
                <w:sz w:val="20"/>
              </w:rPr>
              <w:t xml:space="preserve">привлеченные средства</w:t>
            </w:r>
          </w:p>
        </w:tc>
        <w:tc>
          <w:tcPr>
            <w:vMerge w:val="continue"/>
          </w:tcPr>
          <w:p/>
        </w:tc>
      </w:tr>
      <w:tr>
        <w:tc>
          <w:tcPr>
            <w:tcW w:w="567" w:type="dxa"/>
          </w:tcPr>
          <w:p>
            <w:pPr>
              <w:pStyle w:val="0"/>
              <w:jc w:val="center"/>
            </w:pPr>
            <w:r>
              <w:rPr>
                <w:sz w:val="20"/>
              </w:rPr>
              <w:t xml:space="preserve">1.</w:t>
            </w:r>
          </w:p>
        </w:tc>
        <w:tc>
          <w:tcPr>
            <w:tcW w:w="3220" w:type="dxa"/>
          </w:tcPr>
          <w:p>
            <w:pPr>
              <w:pStyle w:val="0"/>
              <w:jc w:val="both"/>
            </w:pPr>
            <w:r>
              <w:rPr>
                <w:sz w:val="20"/>
              </w:rPr>
              <w:t xml:space="preserve">Выплаты за оказанные услуги по договорам оказания услуг, договорам гражданско-правового характера, в том числе:</w:t>
            </w:r>
          </w:p>
        </w:tc>
        <w:tc>
          <w:tcPr>
            <w:tcW w:w="1134" w:type="dxa"/>
          </w:tcPr>
          <w:p>
            <w:pPr>
              <w:pStyle w:val="0"/>
            </w:pPr>
            <w:r>
              <w:rPr>
                <w:sz w:val="20"/>
              </w:rPr>
            </w:r>
          </w:p>
        </w:tc>
        <w:tc>
          <w:tcPr>
            <w:tcW w:w="1648"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1077" w:type="dxa"/>
          </w:tcPr>
          <w:p>
            <w:pPr>
              <w:pStyle w:val="0"/>
            </w:pPr>
            <w:r>
              <w:rPr>
                <w:sz w:val="20"/>
              </w:rPr>
            </w:r>
          </w:p>
        </w:tc>
        <w:tc>
          <w:tcPr>
            <w:tcW w:w="1426" w:type="dxa"/>
          </w:tcPr>
          <w:p>
            <w:pPr>
              <w:pStyle w:val="0"/>
            </w:pPr>
            <w:r>
              <w:rPr>
                <w:sz w:val="20"/>
              </w:rPr>
            </w:r>
          </w:p>
        </w:tc>
        <w:tc>
          <w:tcPr>
            <w:tcW w:w="1420" w:type="dxa"/>
          </w:tcPr>
          <w:p>
            <w:pPr>
              <w:pStyle w:val="0"/>
            </w:pPr>
            <w:r>
              <w:rPr>
                <w:sz w:val="20"/>
              </w:rPr>
            </w:r>
          </w:p>
        </w:tc>
        <w:tc>
          <w:tcPr>
            <w:tcW w:w="1361" w:type="dxa"/>
          </w:tcPr>
          <w:p>
            <w:pPr>
              <w:pStyle w:val="0"/>
            </w:pPr>
            <w:r>
              <w:rPr>
                <w:sz w:val="20"/>
              </w:rPr>
            </w:r>
          </w:p>
        </w:tc>
      </w:tr>
      <w:tr>
        <w:tc>
          <w:tcPr>
            <w:tcW w:w="567" w:type="dxa"/>
          </w:tcPr>
          <w:p>
            <w:pPr>
              <w:pStyle w:val="0"/>
              <w:jc w:val="center"/>
            </w:pPr>
            <w:r>
              <w:rPr>
                <w:sz w:val="20"/>
              </w:rPr>
              <w:t xml:space="preserve">1.1.</w:t>
            </w:r>
          </w:p>
        </w:tc>
        <w:tc>
          <w:tcPr>
            <w:tcW w:w="3220" w:type="dxa"/>
          </w:tcPr>
          <w:p>
            <w:pPr>
              <w:pStyle w:val="0"/>
              <w:jc w:val="both"/>
            </w:pPr>
            <w:r>
              <w:rPr>
                <w:sz w:val="20"/>
              </w:rPr>
              <w:t xml:space="preserve">...</w:t>
            </w:r>
          </w:p>
        </w:tc>
        <w:tc>
          <w:tcPr>
            <w:tcW w:w="1134" w:type="dxa"/>
          </w:tcPr>
          <w:p>
            <w:pPr>
              <w:pStyle w:val="0"/>
            </w:pPr>
            <w:r>
              <w:rPr>
                <w:sz w:val="20"/>
              </w:rPr>
            </w:r>
          </w:p>
        </w:tc>
        <w:tc>
          <w:tcPr>
            <w:tcW w:w="1648"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1077" w:type="dxa"/>
          </w:tcPr>
          <w:p>
            <w:pPr>
              <w:pStyle w:val="0"/>
            </w:pPr>
            <w:r>
              <w:rPr>
                <w:sz w:val="20"/>
              </w:rPr>
            </w:r>
          </w:p>
        </w:tc>
        <w:tc>
          <w:tcPr>
            <w:tcW w:w="1426" w:type="dxa"/>
          </w:tcPr>
          <w:p>
            <w:pPr>
              <w:pStyle w:val="0"/>
            </w:pPr>
            <w:r>
              <w:rPr>
                <w:sz w:val="20"/>
              </w:rPr>
            </w:r>
          </w:p>
        </w:tc>
        <w:tc>
          <w:tcPr>
            <w:tcW w:w="1420" w:type="dxa"/>
          </w:tcPr>
          <w:p>
            <w:pPr>
              <w:pStyle w:val="0"/>
            </w:pPr>
            <w:r>
              <w:rPr>
                <w:sz w:val="20"/>
              </w:rPr>
            </w:r>
          </w:p>
        </w:tc>
        <w:tc>
          <w:tcPr>
            <w:tcW w:w="1361" w:type="dxa"/>
          </w:tcPr>
          <w:p>
            <w:pPr>
              <w:pStyle w:val="0"/>
            </w:pPr>
            <w:r>
              <w:rPr>
                <w:sz w:val="20"/>
              </w:rPr>
            </w:r>
          </w:p>
        </w:tc>
      </w:tr>
      <w:tr>
        <w:tc>
          <w:tcPr>
            <w:tcW w:w="567" w:type="dxa"/>
          </w:tcPr>
          <w:p>
            <w:pPr>
              <w:pStyle w:val="0"/>
              <w:jc w:val="center"/>
            </w:pPr>
            <w:r>
              <w:rPr>
                <w:sz w:val="20"/>
              </w:rPr>
              <w:t xml:space="preserve">2.</w:t>
            </w:r>
          </w:p>
        </w:tc>
        <w:tc>
          <w:tcPr>
            <w:tcW w:w="3220" w:type="dxa"/>
          </w:tcPr>
          <w:p>
            <w:pPr>
              <w:pStyle w:val="0"/>
              <w:jc w:val="both"/>
            </w:pPr>
            <w:r>
              <w:rPr>
                <w:sz w:val="20"/>
              </w:rPr>
              <w:t xml:space="preserve">Материальные запасы, необходимые для проведения профильной смены, в том числе:</w:t>
            </w:r>
          </w:p>
        </w:tc>
        <w:tc>
          <w:tcPr>
            <w:tcW w:w="1134" w:type="dxa"/>
          </w:tcPr>
          <w:p>
            <w:pPr>
              <w:pStyle w:val="0"/>
            </w:pPr>
            <w:r>
              <w:rPr>
                <w:sz w:val="20"/>
              </w:rPr>
            </w:r>
          </w:p>
        </w:tc>
        <w:tc>
          <w:tcPr>
            <w:tcW w:w="1648"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1077" w:type="dxa"/>
          </w:tcPr>
          <w:p>
            <w:pPr>
              <w:pStyle w:val="0"/>
            </w:pPr>
            <w:r>
              <w:rPr>
                <w:sz w:val="20"/>
              </w:rPr>
            </w:r>
          </w:p>
        </w:tc>
        <w:tc>
          <w:tcPr>
            <w:tcW w:w="1426" w:type="dxa"/>
          </w:tcPr>
          <w:p>
            <w:pPr>
              <w:pStyle w:val="0"/>
            </w:pPr>
            <w:r>
              <w:rPr>
                <w:sz w:val="20"/>
              </w:rPr>
            </w:r>
          </w:p>
        </w:tc>
        <w:tc>
          <w:tcPr>
            <w:tcW w:w="1420" w:type="dxa"/>
          </w:tcPr>
          <w:p>
            <w:pPr>
              <w:pStyle w:val="0"/>
            </w:pPr>
            <w:r>
              <w:rPr>
                <w:sz w:val="20"/>
              </w:rPr>
            </w:r>
          </w:p>
        </w:tc>
        <w:tc>
          <w:tcPr>
            <w:tcW w:w="1361" w:type="dxa"/>
          </w:tcPr>
          <w:p>
            <w:pPr>
              <w:pStyle w:val="0"/>
            </w:pPr>
            <w:r>
              <w:rPr>
                <w:sz w:val="20"/>
              </w:rPr>
            </w:r>
          </w:p>
        </w:tc>
      </w:tr>
      <w:tr>
        <w:tc>
          <w:tcPr>
            <w:tcW w:w="567" w:type="dxa"/>
          </w:tcPr>
          <w:p>
            <w:pPr>
              <w:pStyle w:val="0"/>
              <w:jc w:val="center"/>
            </w:pPr>
            <w:r>
              <w:rPr>
                <w:sz w:val="20"/>
              </w:rPr>
              <w:t xml:space="preserve">2.1.</w:t>
            </w:r>
          </w:p>
        </w:tc>
        <w:tc>
          <w:tcPr>
            <w:tcW w:w="3220" w:type="dxa"/>
          </w:tcPr>
          <w:p>
            <w:pPr>
              <w:pStyle w:val="0"/>
              <w:jc w:val="both"/>
            </w:pPr>
            <w:r>
              <w:rPr>
                <w:sz w:val="20"/>
              </w:rPr>
              <w:t xml:space="preserve">...</w:t>
            </w:r>
          </w:p>
        </w:tc>
        <w:tc>
          <w:tcPr>
            <w:tcW w:w="1134" w:type="dxa"/>
          </w:tcPr>
          <w:p>
            <w:pPr>
              <w:pStyle w:val="0"/>
            </w:pPr>
            <w:r>
              <w:rPr>
                <w:sz w:val="20"/>
              </w:rPr>
            </w:r>
          </w:p>
        </w:tc>
        <w:tc>
          <w:tcPr>
            <w:tcW w:w="1648"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1077" w:type="dxa"/>
          </w:tcPr>
          <w:p>
            <w:pPr>
              <w:pStyle w:val="0"/>
            </w:pPr>
            <w:r>
              <w:rPr>
                <w:sz w:val="20"/>
              </w:rPr>
            </w:r>
          </w:p>
        </w:tc>
        <w:tc>
          <w:tcPr>
            <w:tcW w:w="1426" w:type="dxa"/>
          </w:tcPr>
          <w:p>
            <w:pPr>
              <w:pStyle w:val="0"/>
            </w:pPr>
            <w:r>
              <w:rPr>
                <w:sz w:val="20"/>
              </w:rPr>
            </w:r>
          </w:p>
        </w:tc>
        <w:tc>
          <w:tcPr>
            <w:tcW w:w="1420" w:type="dxa"/>
          </w:tcPr>
          <w:p>
            <w:pPr>
              <w:pStyle w:val="0"/>
            </w:pPr>
            <w:r>
              <w:rPr>
                <w:sz w:val="20"/>
              </w:rPr>
            </w:r>
          </w:p>
        </w:tc>
        <w:tc>
          <w:tcPr>
            <w:tcW w:w="1361" w:type="dxa"/>
          </w:tcPr>
          <w:p>
            <w:pPr>
              <w:pStyle w:val="0"/>
            </w:pPr>
            <w:r>
              <w:rPr>
                <w:sz w:val="20"/>
              </w:rPr>
            </w:r>
          </w:p>
        </w:tc>
      </w:tr>
      <w:tr>
        <w:tc>
          <w:tcPr>
            <w:tcW w:w="567" w:type="dxa"/>
          </w:tcPr>
          <w:p>
            <w:pPr>
              <w:pStyle w:val="0"/>
              <w:jc w:val="center"/>
            </w:pPr>
            <w:r>
              <w:rPr>
                <w:sz w:val="20"/>
              </w:rPr>
              <w:t xml:space="preserve">3.</w:t>
            </w:r>
          </w:p>
        </w:tc>
        <w:tc>
          <w:tcPr>
            <w:tcW w:w="3220" w:type="dxa"/>
          </w:tcPr>
          <w:p>
            <w:pPr>
              <w:pStyle w:val="0"/>
              <w:jc w:val="both"/>
            </w:pPr>
            <w:r>
              <w:rPr>
                <w:sz w:val="20"/>
              </w:rPr>
              <w:t xml:space="preserve">Приобретение, аренда оборудования, инвентаря, необходимого для проведения профильной смены, в том числе:</w:t>
            </w:r>
          </w:p>
        </w:tc>
        <w:tc>
          <w:tcPr>
            <w:tcW w:w="1134" w:type="dxa"/>
          </w:tcPr>
          <w:p>
            <w:pPr>
              <w:pStyle w:val="0"/>
            </w:pPr>
            <w:r>
              <w:rPr>
                <w:sz w:val="20"/>
              </w:rPr>
            </w:r>
          </w:p>
        </w:tc>
        <w:tc>
          <w:tcPr>
            <w:tcW w:w="1648"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1077" w:type="dxa"/>
          </w:tcPr>
          <w:p>
            <w:pPr>
              <w:pStyle w:val="0"/>
            </w:pPr>
            <w:r>
              <w:rPr>
                <w:sz w:val="20"/>
              </w:rPr>
            </w:r>
          </w:p>
        </w:tc>
        <w:tc>
          <w:tcPr>
            <w:tcW w:w="1426" w:type="dxa"/>
          </w:tcPr>
          <w:p>
            <w:pPr>
              <w:pStyle w:val="0"/>
            </w:pPr>
            <w:r>
              <w:rPr>
                <w:sz w:val="20"/>
              </w:rPr>
            </w:r>
          </w:p>
        </w:tc>
        <w:tc>
          <w:tcPr>
            <w:tcW w:w="1420" w:type="dxa"/>
          </w:tcPr>
          <w:p>
            <w:pPr>
              <w:pStyle w:val="0"/>
            </w:pPr>
            <w:r>
              <w:rPr>
                <w:sz w:val="20"/>
              </w:rPr>
            </w:r>
          </w:p>
        </w:tc>
        <w:tc>
          <w:tcPr>
            <w:tcW w:w="1361" w:type="dxa"/>
          </w:tcPr>
          <w:p>
            <w:pPr>
              <w:pStyle w:val="0"/>
            </w:pPr>
            <w:r>
              <w:rPr>
                <w:sz w:val="20"/>
              </w:rPr>
            </w:r>
          </w:p>
        </w:tc>
      </w:tr>
      <w:tr>
        <w:tc>
          <w:tcPr>
            <w:tcW w:w="567" w:type="dxa"/>
          </w:tcPr>
          <w:p>
            <w:pPr>
              <w:pStyle w:val="0"/>
              <w:jc w:val="center"/>
            </w:pPr>
            <w:r>
              <w:rPr>
                <w:sz w:val="20"/>
              </w:rPr>
              <w:t xml:space="preserve">3.1.</w:t>
            </w:r>
          </w:p>
        </w:tc>
        <w:tc>
          <w:tcPr>
            <w:tcW w:w="3220" w:type="dxa"/>
          </w:tcPr>
          <w:p>
            <w:pPr>
              <w:pStyle w:val="0"/>
              <w:jc w:val="both"/>
            </w:pPr>
            <w:r>
              <w:rPr>
                <w:sz w:val="20"/>
              </w:rPr>
              <w:t xml:space="preserve">...</w:t>
            </w:r>
          </w:p>
        </w:tc>
        <w:tc>
          <w:tcPr>
            <w:tcW w:w="1134" w:type="dxa"/>
          </w:tcPr>
          <w:p>
            <w:pPr>
              <w:pStyle w:val="0"/>
            </w:pPr>
            <w:r>
              <w:rPr>
                <w:sz w:val="20"/>
              </w:rPr>
            </w:r>
          </w:p>
        </w:tc>
        <w:tc>
          <w:tcPr>
            <w:tcW w:w="1648"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1077" w:type="dxa"/>
          </w:tcPr>
          <w:p>
            <w:pPr>
              <w:pStyle w:val="0"/>
            </w:pPr>
            <w:r>
              <w:rPr>
                <w:sz w:val="20"/>
              </w:rPr>
            </w:r>
          </w:p>
        </w:tc>
        <w:tc>
          <w:tcPr>
            <w:tcW w:w="1426" w:type="dxa"/>
          </w:tcPr>
          <w:p>
            <w:pPr>
              <w:pStyle w:val="0"/>
            </w:pPr>
            <w:r>
              <w:rPr>
                <w:sz w:val="20"/>
              </w:rPr>
            </w:r>
          </w:p>
        </w:tc>
        <w:tc>
          <w:tcPr>
            <w:tcW w:w="1420" w:type="dxa"/>
          </w:tcPr>
          <w:p>
            <w:pPr>
              <w:pStyle w:val="0"/>
            </w:pPr>
            <w:r>
              <w:rPr>
                <w:sz w:val="20"/>
              </w:rPr>
            </w:r>
          </w:p>
        </w:tc>
        <w:tc>
          <w:tcPr>
            <w:tcW w:w="1361" w:type="dxa"/>
          </w:tcPr>
          <w:p>
            <w:pPr>
              <w:pStyle w:val="0"/>
            </w:pPr>
            <w:r>
              <w:rPr>
                <w:sz w:val="20"/>
              </w:rPr>
            </w:r>
          </w:p>
        </w:tc>
      </w:tr>
      <w:tr>
        <w:tc>
          <w:tcPr>
            <w:tcW w:w="567" w:type="dxa"/>
          </w:tcPr>
          <w:p>
            <w:pPr>
              <w:pStyle w:val="0"/>
              <w:jc w:val="center"/>
            </w:pPr>
            <w:r>
              <w:rPr>
                <w:sz w:val="20"/>
              </w:rPr>
              <w:t xml:space="preserve">4.</w:t>
            </w:r>
          </w:p>
        </w:tc>
        <w:tc>
          <w:tcPr>
            <w:tcW w:w="3220" w:type="dxa"/>
          </w:tcPr>
          <w:p>
            <w:pPr>
              <w:pStyle w:val="0"/>
              <w:jc w:val="both"/>
            </w:pPr>
            <w:r>
              <w:rPr>
                <w:sz w:val="20"/>
              </w:rPr>
              <w:t xml:space="preserve">Приобретение путевок для профильной смены, в том числе:</w:t>
            </w:r>
          </w:p>
        </w:tc>
        <w:tc>
          <w:tcPr>
            <w:tcW w:w="1134" w:type="dxa"/>
          </w:tcPr>
          <w:p>
            <w:pPr>
              <w:pStyle w:val="0"/>
            </w:pPr>
            <w:r>
              <w:rPr>
                <w:sz w:val="20"/>
              </w:rPr>
            </w:r>
          </w:p>
        </w:tc>
        <w:tc>
          <w:tcPr>
            <w:tcW w:w="1648"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1077" w:type="dxa"/>
          </w:tcPr>
          <w:p>
            <w:pPr>
              <w:pStyle w:val="0"/>
            </w:pPr>
            <w:r>
              <w:rPr>
                <w:sz w:val="20"/>
              </w:rPr>
            </w:r>
          </w:p>
        </w:tc>
        <w:tc>
          <w:tcPr>
            <w:tcW w:w="1426" w:type="dxa"/>
          </w:tcPr>
          <w:p>
            <w:pPr>
              <w:pStyle w:val="0"/>
            </w:pPr>
            <w:r>
              <w:rPr>
                <w:sz w:val="20"/>
              </w:rPr>
            </w:r>
          </w:p>
        </w:tc>
        <w:tc>
          <w:tcPr>
            <w:tcW w:w="1420" w:type="dxa"/>
          </w:tcPr>
          <w:p>
            <w:pPr>
              <w:pStyle w:val="0"/>
            </w:pPr>
            <w:r>
              <w:rPr>
                <w:sz w:val="20"/>
              </w:rPr>
            </w:r>
          </w:p>
        </w:tc>
        <w:tc>
          <w:tcPr>
            <w:tcW w:w="1361" w:type="dxa"/>
          </w:tcPr>
          <w:p>
            <w:pPr>
              <w:pStyle w:val="0"/>
            </w:pPr>
            <w:r>
              <w:rPr>
                <w:sz w:val="20"/>
              </w:rPr>
            </w:r>
          </w:p>
        </w:tc>
      </w:tr>
      <w:tr>
        <w:tc>
          <w:tcPr>
            <w:tcW w:w="567" w:type="dxa"/>
          </w:tcPr>
          <w:p>
            <w:pPr>
              <w:pStyle w:val="0"/>
              <w:jc w:val="center"/>
            </w:pPr>
            <w:r>
              <w:rPr>
                <w:sz w:val="20"/>
              </w:rPr>
              <w:t xml:space="preserve">4.1.</w:t>
            </w:r>
          </w:p>
        </w:tc>
        <w:tc>
          <w:tcPr>
            <w:tcW w:w="3220" w:type="dxa"/>
          </w:tcPr>
          <w:p>
            <w:pPr>
              <w:pStyle w:val="0"/>
              <w:jc w:val="both"/>
            </w:pPr>
            <w:r>
              <w:rPr>
                <w:sz w:val="20"/>
              </w:rPr>
              <w:t xml:space="preserve">...</w:t>
            </w:r>
          </w:p>
        </w:tc>
        <w:tc>
          <w:tcPr>
            <w:tcW w:w="1134" w:type="dxa"/>
          </w:tcPr>
          <w:p>
            <w:pPr>
              <w:pStyle w:val="0"/>
            </w:pPr>
            <w:r>
              <w:rPr>
                <w:sz w:val="20"/>
              </w:rPr>
            </w:r>
          </w:p>
        </w:tc>
        <w:tc>
          <w:tcPr>
            <w:tcW w:w="1648"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1077" w:type="dxa"/>
          </w:tcPr>
          <w:p>
            <w:pPr>
              <w:pStyle w:val="0"/>
            </w:pPr>
            <w:r>
              <w:rPr>
                <w:sz w:val="20"/>
              </w:rPr>
            </w:r>
          </w:p>
        </w:tc>
        <w:tc>
          <w:tcPr>
            <w:tcW w:w="1426" w:type="dxa"/>
          </w:tcPr>
          <w:p>
            <w:pPr>
              <w:pStyle w:val="0"/>
            </w:pPr>
            <w:r>
              <w:rPr>
                <w:sz w:val="20"/>
              </w:rPr>
            </w:r>
          </w:p>
        </w:tc>
        <w:tc>
          <w:tcPr>
            <w:tcW w:w="1420" w:type="dxa"/>
          </w:tcPr>
          <w:p>
            <w:pPr>
              <w:pStyle w:val="0"/>
            </w:pPr>
            <w:r>
              <w:rPr>
                <w:sz w:val="20"/>
              </w:rPr>
            </w:r>
          </w:p>
        </w:tc>
        <w:tc>
          <w:tcPr>
            <w:tcW w:w="1361" w:type="dxa"/>
          </w:tcPr>
          <w:p>
            <w:pPr>
              <w:pStyle w:val="0"/>
            </w:pPr>
            <w:r>
              <w:rPr>
                <w:sz w:val="20"/>
              </w:rPr>
            </w:r>
          </w:p>
        </w:tc>
      </w:tr>
      <w:tr>
        <w:tc>
          <w:tcPr>
            <w:tcW w:w="567" w:type="dxa"/>
          </w:tcPr>
          <w:p>
            <w:pPr>
              <w:pStyle w:val="0"/>
              <w:jc w:val="center"/>
            </w:pPr>
            <w:r>
              <w:rPr>
                <w:sz w:val="20"/>
              </w:rPr>
              <w:t xml:space="preserve">5.</w:t>
            </w:r>
          </w:p>
        </w:tc>
        <w:tc>
          <w:tcPr>
            <w:tcW w:w="3220" w:type="dxa"/>
          </w:tcPr>
          <w:p>
            <w:pPr>
              <w:pStyle w:val="0"/>
              <w:jc w:val="both"/>
            </w:pPr>
            <w:r>
              <w:rPr>
                <w:sz w:val="20"/>
              </w:rPr>
              <w:t xml:space="preserve">Приобретение канцелярских и расходных материалов, необходимых для проведения профильной смены, в том числе:</w:t>
            </w:r>
          </w:p>
        </w:tc>
        <w:tc>
          <w:tcPr>
            <w:tcW w:w="1134" w:type="dxa"/>
          </w:tcPr>
          <w:p>
            <w:pPr>
              <w:pStyle w:val="0"/>
            </w:pPr>
            <w:r>
              <w:rPr>
                <w:sz w:val="20"/>
              </w:rPr>
            </w:r>
          </w:p>
        </w:tc>
        <w:tc>
          <w:tcPr>
            <w:tcW w:w="1648"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1077" w:type="dxa"/>
          </w:tcPr>
          <w:p>
            <w:pPr>
              <w:pStyle w:val="0"/>
            </w:pPr>
            <w:r>
              <w:rPr>
                <w:sz w:val="20"/>
              </w:rPr>
            </w:r>
          </w:p>
        </w:tc>
        <w:tc>
          <w:tcPr>
            <w:tcW w:w="1426" w:type="dxa"/>
          </w:tcPr>
          <w:p>
            <w:pPr>
              <w:pStyle w:val="0"/>
            </w:pPr>
            <w:r>
              <w:rPr>
                <w:sz w:val="20"/>
              </w:rPr>
            </w:r>
          </w:p>
        </w:tc>
        <w:tc>
          <w:tcPr>
            <w:tcW w:w="1420" w:type="dxa"/>
          </w:tcPr>
          <w:p>
            <w:pPr>
              <w:pStyle w:val="0"/>
            </w:pPr>
            <w:r>
              <w:rPr>
                <w:sz w:val="20"/>
              </w:rPr>
            </w:r>
          </w:p>
        </w:tc>
        <w:tc>
          <w:tcPr>
            <w:tcW w:w="1361" w:type="dxa"/>
          </w:tcPr>
          <w:p>
            <w:pPr>
              <w:pStyle w:val="0"/>
            </w:pPr>
            <w:r>
              <w:rPr>
                <w:sz w:val="20"/>
              </w:rPr>
            </w:r>
          </w:p>
        </w:tc>
      </w:tr>
      <w:tr>
        <w:tc>
          <w:tcPr>
            <w:tcW w:w="567" w:type="dxa"/>
          </w:tcPr>
          <w:p>
            <w:pPr>
              <w:pStyle w:val="0"/>
              <w:jc w:val="center"/>
            </w:pPr>
            <w:r>
              <w:rPr>
                <w:sz w:val="20"/>
              </w:rPr>
              <w:t xml:space="preserve">5.1.</w:t>
            </w:r>
          </w:p>
        </w:tc>
        <w:tc>
          <w:tcPr>
            <w:tcW w:w="3220" w:type="dxa"/>
          </w:tcPr>
          <w:p>
            <w:pPr>
              <w:pStyle w:val="0"/>
              <w:jc w:val="both"/>
            </w:pPr>
            <w:r>
              <w:rPr>
                <w:sz w:val="20"/>
              </w:rPr>
              <w:t xml:space="preserve">...</w:t>
            </w:r>
          </w:p>
        </w:tc>
        <w:tc>
          <w:tcPr>
            <w:tcW w:w="1134" w:type="dxa"/>
          </w:tcPr>
          <w:p>
            <w:pPr>
              <w:pStyle w:val="0"/>
            </w:pPr>
            <w:r>
              <w:rPr>
                <w:sz w:val="20"/>
              </w:rPr>
            </w:r>
          </w:p>
        </w:tc>
        <w:tc>
          <w:tcPr>
            <w:tcW w:w="1648"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1077" w:type="dxa"/>
          </w:tcPr>
          <w:p>
            <w:pPr>
              <w:pStyle w:val="0"/>
            </w:pPr>
            <w:r>
              <w:rPr>
                <w:sz w:val="20"/>
              </w:rPr>
            </w:r>
          </w:p>
        </w:tc>
        <w:tc>
          <w:tcPr>
            <w:tcW w:w="1426" w:type="dxa"/>
          </w:tcPr>
          <w:p>
            <w:pPr>
              <w:pStyle w:val="0"/>
            </w:pPr>
            <w:r>
              <w:rPr>
                <w:sz w:val="20"/>
              </w:rPr>
            </w:r>
          </w:p>
        </w:tc>
        <w:tc>
          <w:tcPr>
            <w:tcW w:w="1420" w:type="dxa"/>
          </w:tcPr>
          <w:p>
            <w:pPr>
              <w:pStyle w:val="0"/>
            </w:pPr>
            <w:r>
              <w:rPr>
                <w:sz w:val="20"/>
              </w:rPr>
            </w:r>
          </w:p>
        </w:tc>
        <w:tc>
          <w:tcPr>
            <w:tcW w:w="1361" w:type="dxa"/>
          </w:tcPr>
          <w:p>
            <w:pPr>
              <w:pStyle w:val="0"/>
            </w:pPr>
            <w:r>
              <w:rPr>
                <w:sz w:val="20"/>
              </w:rPr>
            </w:r>
          </w:p>
        </w:tc>
      </w:tr>
      <w:tr>
        <w:tc>
          <w:tcPr>
            <w:tcW w:w="567" w:type="dxa"/>
          </w:tcPr>
          <w:p>
            <w:pPr>
              <w:pStyle w:val="0"/>
              <w:jc w:val="center"/>
            </w:pPr>
            <w:r>
              <w:rPr>
                <w:sz w:val="20"/>
              </w:rPr>
              <w:t xml:space="preserve">6.</w:t>
            </w:r>
          </w:p>
        </w:tc>
        <w:tc>
          <w:tcPr>
            <w:tcW w:w="3220" w:type="dxa"/>
          </w:tcPr>
          <w:p>
            <w:pPr>
              <w:pStyle w:val="0"/>
              <w:jc w:val="both"/>
            </w:pPr>
            <w:r>
              <w:rPr>
                <w:sz w:val="20"/>
              </w:rPr>
              <w:t xml:space="preserve">Издательские, полиграфические расходы, необходимые для профильной смены, в том числе:</w:t>
            </w:r>
          </w:p>
        </w:tc>
        <w:tc>
          <w:tcPr>
            <w:tcW w:w="1134" w:type="dxa"/>
          </w:tcPr>
          <w:p>
            <w:pPr>
              <w:pStyle w:val="0"/>
            </w:pPr>
            <w:r>
              <w:rPr>
                <w:sz w:val="20"/>
              </w:rPr>
            </w:r>
          </w:p>
        </w:tc>
        <w:tc>
          <w:tcPr>
            <w:tcW w:w="1648"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1077" w:type="dxa"/>
          </w:tcPr>
          <w:p>
            <w:pPr>
              <w:pStyle w:val="0"/>
            </w:pPr>
            <w:r>
              <w:rPr>
                <w:sz w:val="20"/>
              </w:rPr>
            </w:r>
          </w:p>
        </w:tc>
        <w:tc>
          <w:tcPr>
            <w:tcW w:w="1426" w:type="dxa"/>
          </w:tcPr>
          <w:p>
            <w:pPr>
              <w:pStyle w:val="0"/>
            </w:pPr>
            <w:r>
              <w:rPr>
                <w:sz w:val="20"/>
              </w:rPr>
            </w:r>
          </w:p>
        </w:tc>
        <w:tc>
          <w:tcPr>
            <w:tcW w:w="1420" w:type="dxa"/>
          </w:tcPr>
          <w:p>
            <w:pPr>
              <w:pStyle w:val="0"/>
            </w:pPr>
            <w:r>
              <w:rPr>
                <w:sz w:val="20"/>
              </w:rPr>
            </w:r>
          </w:p>
        </w:tc>
        <w:tc>
          <w:tcPr>
            <w:tcW w:w="1361" w:type="dxa"/>
          </w:tcPr>
          <w:p>
            <w:pPr>
              <w:pStyle w:val="0"/>
            </w:pPr>
            <w:r>
              <w:rPr>
                <w:sz w:val="20"/>
              </w:rPr>
            </w:r>
          </w:p>
        </w:tc>
      </w:tr>
      <w:tr>
        <w:tc>
          <w:tcPr>
            <w:tcW w:w="567" w:type="dxa"/>
          </w:tcPr>
          <w:p>
            <w:pPr>
              <w:pStyle w:val="0"/>
              <w:jc w:val="center"/>
            </w:pPr>
            <w:r>
              <w:rPr>
                <w:sz w:val="20"/>
              </w:rPr>
              <w:t xml:space="preserve">6.1.</w:t>
            </w:r>
          </w:p>
        </w:tc>
        <w:tc>
          <w:tcPr>
            <w:tcW w:w="3220" w:type="dxa"/>
          </w:tcPr>
          <w:p>
            <w:pPr>
              <w:pStyle w:val="0"/>
              <w:jc w:val="both"/>
            </w:pPr>
            <w:r>
              <w:rPr>
                <w:sz w:val="20"/>
              </w:rPr>
              <w:t xml:space="preserve">...</w:t>
            </w:r>
          </w:p>
        </w:tc>
        <w:tc>
          <w:tcPr>
            <w:tcW w:w="1134" w:type="dxa"/>
          </w:tcPr>
          <w:p>
            <w:pPr>
              <w:pStyle w:val="0"/>
            </w:pPr>
            <w:r>
              <w:rPr>
                <w:sz w:val="20"/>
              </w:rPr>
            </w:r>
          </w:p>
        </w:tc>
        <w:tc>
          <w:tcPr>
            <w:tcW w:w="1648"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1077" w:type="dxa"/>
          </w:tcPr>
          <w:p>
            <w:pPr>
              <w:pStyle w:val="0"/>
            </w:pPr>
            <w:r>
              <w:rPr>
                <w:sz w:val="20"/>
              </w:rPr>
            </w:r>
          </w:p>
        </w:tc>
        <w:tc>
          <w:tcPr>
            <w:tcW w:w="1426" w:type="dxa"/>
          </w:tcPr>
          <w:p>
            <w:pPr>
              <w:pStyle w:val="0"/>
            </w:pPr>
            <w:r>
              <w:rPr>
                <w:sz w:val="20"/>
              </w:rPr>
            </w:r>
          </w:p>
        </w:tc>
        <w:tc>
          <w:tcPr>
            <w:tcW w:w="1420" w:type="dxa"/>
          </w:tcPr>
          <w:p>
            <w:pPr>
              <w:pStyle w:val="0"/>
            </w:pPr>
            <w:r>
              <w:rPr>
                <w:sz w:val="20"/>
              </w:rPr>
            </w:r>
          </w:p>
        </w:tc>
        <w:tc>
          <w:tcPr>
            <w:tcW w:w="1361" w:type="dxa"/>
          </w:tcPr>
          <w:p>
            <w:pPr>
              <w:pStyle w:val="0"/>
            </w:pPr>
            <w:r>
              <w:rPr>
                <w:sz w:val="20"/>
              </w:rPr>
            </w:r>
          </w:p>
        </w:tc>
      </w:tr>
      <w:tr>
        <w:tc>
          <w:tcPr>
            <w:tcW w:w="567" w:type="dxa"/>
          </w:tcPr>
          <w:p>
            <w:pPr>
              <w:pStyle w:val="0"/>
              <w:jc w:val="center"/>
            </w:pPr>
            <w:r>
              <w:rPr>
                <w:sz w:val="20"/>
              </w:rPr>
              <w:t xml:space="preserve">7.</w:t>
            </w:r>
          </w:p>
        </w:tc>
        <w:tc>
          <w:tcPr>
            <w:tcW w:w="3220" w:type="dxa"/>
          </w:tcPr>
          <w:p>
            <w:pPr>
              <w:pStyle w:val="0"/>
              <w:jc w:val="both"/>
            </w:pPr>
            <w:r>
              <w:rPr>
                <w:sz w:val="20"/>
              </w:rPr>
              <w:t xml:space="preserve">Прочие расходы, необходимые для реализации профильной смены, в том числе:</w:t>
            </w:r>
          </w:p>
        </w:tc>
        <w:tc>
          <w:tcPr>
            <w:tcW w:w="1134" w:type="dxa"/>
          </w:tcPr>
          <w:p>
            <w:pPr>
              <w:pStyle w:val="0"/>
            </w:pPr>
            <w:r>
              <w:rPr>
                <w:sz w:val="20"/>
              </w:rPr>
            </w:r>
          </w:p>
        </w:tc>
        <w:tc>
          <w:tcPr>
            <w:tcW w:w="1648"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1077" w:type="dxa"/>
          </w:tcPr>
          <w:p>
            <w:pPr>
              <w:pStyle w:val="0"/>
            </w:pPr>
            <w:r>
              <w:rPr>
                <w:sz w:val="20"/>
              </w:rPr>
            </w:r>
          </w:p>
        </w:tc>
        <w:tc>
          <w:tcPr>
            <w:tcW w:w="1426" w:type="dxa"/>
          </w:tcPr>
          <w:p>
            <w:pPr>
              <w:pStyle w:val="0"/>
            </w:pPr>
            <w:r>
              <w:rPr>
                <w:sz w:val="20"/>
              </w:rPr>
            </w:r>
          </w:p>
        </w:tc>
        <w:tc>
          <w:tcPr>
            <w:tcW w:w="1420" w:type="dxa"/>
          </w:tcPr>
          <w:p>
            <w:pPr>
              <w:pStyle w:val="0"/>
            </w:pPr>
            <w:r>
              <w:rPr>
                <w:sz w:val="20"/>
              </w:rPr>
            </w:r>
          </w:p>
        </w:tc>
        <w:tc>
          <w:tcPr>
            <w:tcW w:w="1361" w:type="dxa"/>
          </w:tcPr>
          <w:p>
            <w:pPr>
              <w:pStyle w:val="0"/>
            </w:pPr>
            <w:r>
              <w:rPr>
                <w:sz w:val="20"/>
              </w:rPr>
            </w:r>
          </w:p>
        </w:tc>
      </w:tr>
      <w:tr>
        <w:tc>
          <w:tcPr>
            <w:tcW w:w="567" w:type="dxa"/>
          </w:tcPr>
          <w:p>
            <w:pPr>
              <w:pStyle w:val="0"/>
              <w:jc w:val="center"/>
            </w:pPr>
            <w:r>
              <w:rPr>
                <w:sz w:val="20"/>
              </w:rPr>
              <w:t xml:space="preserve">7.1.</w:t>
            </w:r>
          </w:p>
        </w:tc>
        <w:tc>
          <w:tcPr>
            <w:tcW w:w="3220" w:type="dxa"/>
          </w:tcPr>
          <w:p>
            <w:pPr>
              <w:pStyle w:val="0"/>
              <w:jc w:val="both"/>
            </w:pPr>
            <w:r>
              <w:rPr>
                <w:sz w:val="20"/>
              </w:rPr>
              <w:t xml:space="preserve">...</w:t>
            </w:r>
          </w:p>
        </w:tc>
        <w:tc>
          <w:tcPr>
            <w:tcW w:w="1134" w:type="dxa"/>
          </w:tcPr>
          <w:p>
            <w:pPr>
              <w:pStyle w:val="0"/>
            </w:pPr>
            <w:r>
              <w:rPr>
                <w:sz w:val="20"/>
              </w:rPr>
            </w:r>
          </w:p>
        </w:tc>
        <w:tc>
          <w:tcPr>
            <w:tcW w:w="1648"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1077" w:type="dxa"/>
          </w:tcPr>
          <w:p>
            <w:pPr>
              <w:pStyle w:val="0"/>
            </w:pPr>
            <w:r>
              <w:rPr>
                <w:sz w:val="20"/>
              </w:rPr>
            </w:r>
          </w:p>
        </w:tc>
        <w:tc>
          <w:tcPr>
            <w:tcW w:w="1426" w:type="dxa"/>
          </w:tcPr>
          <w:p>
            <w:pPr>
              <w:pStyle w:val="0"/>
            </w:pPr>
            <w:r>
              <w:rPr>
                <w:sz w:val="20"/>
              </w:rPr>
            </w:r>
          </w:p>
        </w:tc>
        <w:tc>
          <w:tcPr>
            <w:tcW w:w="1420" w:type="dxa"/>
          </w:tcPr>
          <w:p>
            <w:pPr>
              <w:pStyle w:val="0"/>
            </w:pPr>
            <w:r>
              <w:rPr>
                <w:sz w:val="20"/>
              </w:rPr>
            </w:r>
          </w:p>
        </w:tc>
        <w:tc>
          <w:tcPr>
            <w:tcW w:w="1361" w:type="dxa"/>
          </w:tcPr>
          <w:p>
            <w:pPr>
              <w:pStyle w:val="0"/>
            </w:pPr>
            <w:r>
              <w:rPr>
                <w:sz w:val="20"/>
              </w:rPr>
            </w:r>
          </w:p>
        </w:tc>
      </w:tr>
      <w:tr>
        <w:tc>
          <w:tcPr>
            <w:tcW w:w="567" w:type="dxa"/>
          </w:tcPr>
          <w:p>
            <w:pPr>
              <w:pStyle w:val="0"/>
            </w:pPr>
            <w:r>
              <w:rPr>
                <w:sz w:val="20"/>
              </w:rPr>
            </w:r>
          </w:p>
        </w:tc>
        <w:tc>
          <w:tcPr>
            <w:tcW w:w="3220" w:type="dxa"/>
          </w:tcPr>
          <w:p>
            <w:pPr>
              <w:pStyle w:val="0"/>
              <w:jc w:val="both"/>
            </w:pPr>
            <w:r>
              <w:rPr>
                <w:sz w:val="20"/>
              </w:rPr>
              <w:t xml:space="preserve">Итого</w:t>
            </w:r>
          </w:p>
        </w:tc>
        <w:tc>
          <w:tcPr>
            <w:tcW w:w="1134" w:type="dxa"/>
          </w:tcPr>
          <w:p>
            <w:pPr>
              <w:pStyle w:val="0"/>
            </w:pPr>
            <w:r>
              <w:rPr>
                <w:sz w:val="20"/>
              </w:rPr>
            </w:r>
          </w:p>
        </w:tc>
        <w:tc>
          <w:tcPr>
            <w:tcW w:w="1648"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1077" w:type="dxa"/>
          </w:tcPr>
          <w:p>
            <w:pPr>
              <w:pStyle w:val="0"/>
            </w:pPr>
            <w:r>
              <w:rPr>
                <w:sz w:val="20"/>
              </w:rPr>
            </w:r>
          </w:p>
        </w:tc>
        <w:tc>
          <w:tcPr>
            <w:tcW w:w="1426" w:type="dxa"/>
          </w:tcPr>
          <w:p>
            <w:pPr>
              <w:pStyle w:val="0"/>
            </w:pPr>
            <w:r>
              <w:rPr>
                <w:sz w:val="20"/>
              </w:rPr>
            </w:r>
          </w:p>
        </w:tc>
        <w:tc>
          <w:tcPr>
            <w:tcW w:w="1420" w:type="dxa"/>
          </w:tcPr>
          <w:p>
            <w:pPr>
              <w:pStyle w:val="0"/>
            </w:pPr>
            <w:r>
              <w:rPr>
                <w:sz w:val="20"/>
              </w:rPr>
            </w:r>
          </w:p>
        </w:tc>
        <w:tc>
          <w:tcPr>
            <w:tcW w:w="1361" w:type="dxa"/>
          </w:tcPr>
          <w:p>
            <w:pPr>
              <w:pStyle w:val="0"/>
            </w:pPr>
            <w:r>
              <w:rPr>
                <w:sz w:val="20"/>
              </w:rPr>
            </w:r>
          </w:p>
        </w:tc>
      </w:tr>
    </w:tbl>
    <w:p>
      <w:pPr>
        <w:sectPr>
          <w:headerReference w:type="default" r:id="rId92"/>
          <w:headerReference w:type="first" r:id="rId92"/>
          <w:footerReference w:type="default" r:id="rId93"/>
          <w:footerReference w:type="first" r:id="rId93"/>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w:t>
      </w:r>
    </w:p>
    <w:p>
      <w:pPr>
        <w:pStyle w:val="0"/>
        <w:jc w:val="both"/>
      </w:pPr>
      <w:r>
        <w:rPr>
          <w:sz w:val="20"/>
        </w:rPr>
      </w:r>
    </w:p>
    <w:bookmarkStart w:id="1298" w:name="P1298"/>
    <w:bookmarkEnd w:id="1298"/>
    <w:p>
      <w:pPr>
        <w:pStyle w:val="2"/>
        <w:jc w:val="center"/>
      </w:pPr>
      <w:r>
        <w:rPr>
          <w:sz w:val="20"/>
        </w:rPr>
        <w:t xml:space="preserve">КРИТЕРИИ</w:t>
      </w:r>
    </w:p>
    <w:p>
      <w:pPr>
        <w:pStyle w:val="2"/>
        <w:jc w:val="center"/>
      </w:pPr>
      <w:r>
        <w:rPr>
          <w:sz w:val="20"/>
        </w:rPr>
        <w:t xml:space="preserve">(ПОКАЗАТЕЛИ) КОНКУРСНОГО ОТБОРА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0"/>
        <w:gridCol w:w="6925"/>
        <w:gridCol w:w="1587"/>
      </w:tblGrid>
      <w:tr>
        <w:tc>
          <w:tcPr>
            <w:tcW w:w="560" w:type="dxa"/>
          </w:tcPr>
          <w:p>
            <w:pPr>
              <w:pStyle w:val="0"/>
              <w:jc w:val="center"/>
            </w:pPr>
            <w:r>
              <w:rPr>
                <w:sz w:val="20"/>
              </w:rPr>
              <w:t xml:space="preserve">N п/п</w:t>
            </w:r>
          </w:p>
        </w:tc>
        <w:tc>
          <w:tcPr>
            <w:tcW w:w="6925" w:type="dxa"/>
          </w:tcPr>
          <w:p>
            <w:pPr>
              <w:pStyle w:val="0"/>
              <w:jc w:val="center"/>
            </w:pPr>
            <w:r>
              <w:rPr>
                <w:sz w:val="20"/>
              </w:rPr>
              <w:t xml:space="preserve">Наименование критерия (показателя) конкурсного отбора</w:t>
            </w:r>
          </w:p>
        </w:tc>
        <w:tc>
          <w:tcPr>
            <w:tcW w:w="1587" w:type="dxa"/>
          </w:tcPr>
          <w:p>
            <w:pPr>
              <w:pStyle w:val="0"/>
              <w:jc w:val="center"/>
            </w:pPr>
            <w:r>
              <w:rPr>
                <w:sz w:val="20"/>
              </w:rPr>
              <w:t xml:space="preserve">Количество баллов</w:t>
            </w:r>
          </w:p>
        </w:tc>
      </w:tr>
      <w:tr>
        <w:tc>
          <w:tcPr>
            <w:tcW w:w="560" w:type="dxa"/>
          </w:tcPr>
          <w:p>
            <w:pPr>
              <w:pStyle w:val="0"/>
              <w:outlineLvl w:val="2"/>
              <w:jc w:val="center"/>
            </w:pPr>
            <w:r>
              <w:rPr>
                <w:sz w:val="20"/>
              </w:rPr>
              <w:t xml:space="preserve">1.</w:t>
            </w:r>
          </w:p>
        </w:tc>
        <w:tc>
          <w:tcPr>
            <w:tcW w:w="6925" w:type="dxa"/>
          </w:tcPr>
          <w:p>
            <w:pPr>
              <w:pStyle w:val="0"/>
              <w:jc w:val="both"/>
            </w:pPr>
            <w:r>
              <w:rPr>
                <w:sz w:val="20"/>
              </w:rPr>
              <w:t xml:space="preserve">Учет масштабности, стоимости и комплексности реализации профильной смены</w:t>
            </w:r>
          </w:p>
        </w:tc>
        <w:tc>
          <w:tcPr>
            <w:tcW w:w="1587" w:type="dxa"/>
          </w:tcPr>
          <w:p>
            <w:pPr>
              <w:pStyle w:val="0"/>
              <w:jc w:val="center"/>
            </w:pPr>
            <w:r>
              <w:rPr>
                <w:sz w:val="20"/>
              </w:rPr>
              <w:t xml:space="preserve">максимально 2</w:t>
            </w:r>
          </w:p>
        </w:tc>
      </w:tr>
      <w:tr>
        <w:tc>
          <w:tcPr>
            <w:tcW w:w="560" w:type="dxa"/>
          </w:tcPr>
          <w:p>
            <w:pPr>
              <w:pStyle w:val="0"/>
              <w:jc w:val="center"/>
            </w:pPr>
            <w:r>
              <w:rPr>
                <w:sz w:val="20"/>
              </w:rPr>
              <w:t xml:space="preserve">1.1.</w:t>
            </w:r>
          </w:p>
        </w:tc>
        <w:tc>
          <w:tcPr>
            <w:tcW w:w="6925" w:type="dxa"/>
          </w:tcPr>
          <w:p>
            <w:pPr>
              <w:pStyle w:val="0"/>
              <w:jc w:val="both"/>
            </w:pPr>
            <w:r>
              <w:rPr>
                <w:sz w:val="20"/>
              </w:rPr>
              <w:t xml:space="preserve">Соответствие целей профильной смены направлениям государственной </w:t>
            </w:r>
            <w:hyperlink w:history="0" r:id="rId111" w:tooltip="Постановление Правительства Кировской области от 30.12.2019 N 754-П (ред. от 07.12.2022) &quot;Об утверждении государственной программы Кировской области &quot;Развитие образования&quot; (с изм. и доп., вступившими в силу после вступления в силу Закона Кировской области &quot;О внесении изменений в Закон Кировской области &quot;Об областном бюджете на 2022 год и на плановый период 2023 и 2024 годов&quot;) {КонсультантПлюс}">
              <w:r>
                <w:rPr>
                  <w:sz w:val="20"/>
                  <w:color w:val="0000ff"/>
                </w:rPr>
                <w:t xml:space="preserve">программы</w:t>
              </w:r>
            </w:hyperlink>
            <w:r>
              <w:rPr>
                <w:sz w:val="20"/>
              </w:rPr>
              <w:t xml:space="preserve"> Кировской области "Развитие образования", утвержденной постановлением Правительства Кировской области от 30.12.2019 N 754-П "Об утверждении государственной программы Кировской области "Развитие образования"</w:t>
            </w:r>
          </w:p>
        </w:tc>
        <w:tc>
          <w:tcPr>
            <w:tcW w:w="1587" w:type="dxa"/>
          </w:tcPr>
          <w:p>
            <w:pPr>
              <w:pStyle w:val="0"/>
              <w:jc w:val="center"/>
            </w:pPr>
            <w:r>
              <w:rPr>
                <w:sz w:val="20"/>
              </w:rPr>
              <w:t xml:space="preserve">1</w:t>
            </w:r>
          </w:p>
        </w:tc>
      </w:tr>
      <w:tr>
        <w:tc>
          <w:tcPr>
            <w:tcW w:w="560" w:type="dxa"/>
          </w:tcPr>
          <w:p>
            <w:pPr>
              <w:pStyle w:val="0"/>
              <w:jc w:val="center"/>
            </w:pPr>
            <w:r>
              <w:rPr>
                <w:sz w:val="20"/>
              </w:rPr>
              <w:t xml:space="preserve">1.2.</w:t>
            </w:r>
          </w:p>
        </w:tc>
        <w:tc>
          <w:tcPr>
            <w:tcW w:w="6925" w:type="dxa"/>
          </w:tcPr>
          <w:p>
            <w:pPr>
              <w:pStyle w:val="0"/>
              <w:jc w:val="both"/>
            </w:pPr>
            <w:r>
              <w:rPr>
                <w:sz w:val="20"/>
              </w:rPr>
              <w:t xml:space="preserve">Обеспечение реализации профильной смены, имеющей межведомственный характер: участие различных организаций, учреждений, общественных объединений, учреждений культуры и организаций дополнительного образования в проведении профильных смен</w:t>
            </w:r>
          </w:p>
        </w:tc>
        <w:tc>
          <w:tcPr>
            <w:tcW w:w="1587" w:type="dxa"/>
          </w:tcPr>
          <w:p>
            <w:pPr>
              <w:pStyle w:val="0"/>
              <w:jc w:val="center"/>
            </w:pPr>
            <w:r>
              <w:rPr>
                <w:sz w:val="20"/>
              </w:rPr>
              <w:t xml:space="preserve">1</w:t>
            </w:r>
          </w:p>
        </w:tc>
      </w:tr>
      <w:tr>
        <w:tc>
          <w:tcPr>
            <w:tcW w:w="560" w:type="dxa"/>
          </w:tcPr>
          <w:bookmarkStart w:id="1313" w:name="P1313"/>
          <w:bookmarkEnd w:id="1313"/>
          <w:p>
            <w:pPr>
              <w:pStyle w:val="0"/>
              <w:outlineLvl w:val="2"/>
              <w:jc w:val="center"/>
            </w:pPr>
            <w:r>
              <w:rPr>
                <w:sz w:val="20"/>
              </w:rPr>
              <w:t xml:space="preserve">2.</w:t>
            </w:r>
          </w:p>
        </w:tc>
        <w:tc>
          <w:tcPr>
            <w:tcW w:w="6925" w:type="dxa"/>
          </w:tcPr>
          <w:p>
            <w:pPr>
              <w:pStyle w:val="0"/>
              <w:jc w:val="both"/>
            </w:pPr>
            <w:r>
              <w:rPr>
                <w:sz w:val="20"/>
              </w:rPr>
              <w:t xml:space="preserve">Ресурсное обеспечение и обоснование социально-экономической целесообразности профильной смены</w:t>
            </w:r>
          </w:p>
        </w:tc>
        <w:tc>
          <w:tcPr>
            <w:tcW w:w="1587" w:type="dxa"/>
          </w:tcPr>
          <w:p>
            <w:pPr>
              <w:pStyle w:val="0"/>
              <w:jc w:val="center"/>
            </w:pPr>
            <w:r>
              <w:rPr>
                <w:sz w:val="20"/>
              </w:rPr>
              <w:t xml:space="preserve">максимально 9</w:t>
            </w:r>
          </w:p>
        </w:tc>
      </w:tr>
      <w:tr>
        <w:tc>
          <w:tcPr>
            <w:tcW w:w="560" w:type="dxa"/>
            <w:vMerge w:val="restart"/>
          </w:tcPr>
          <w:p>
            <w:pPr>
              <w:pStyle w:val="0"/>
              <w:jc w:val="center"/>
            </w:pPr>
            <w:r>
              <w:rPr>
                <w:sz w:val="20"/>
              </w:rPr>
              <w:t xml:space="preserve">2.1.</w:t>
            </w:r>
          </w:p>
        </w:tc>
        <w:tc>
          <w:tcPr>
            <w:tcW w:w="6925" w:type="dxa"/>
          </w:tcPr>
          <w:p>
            <w:pPr>
              <w:pStyle w:val="0"/>
              <w:jc w:val="both"/>
            </w:pPr>
            <w:r>
              <w:rPr>
                <w:sz w:val="20"/>
              </w:rPr>
              <w:t xml:space="preserve">Ресурсное обеспечение реализации профильной смены:</w:t>
            </w:r>
          </w:p>
        </w:tc>
        <w:tc>
          <w:tcPr>
            <w:tcW w:w="1587" w:type="dxa"/>
          </w:tcPr>
          <w:p>
            <w:pPr>
              <w:pStyle w:val="0"/>
            </w:pPr>
            <w:r>
              <w:rPr>
                <w:sz w:val="20"/>
              </w:rPr>
            </w:r>
          </w:p>
        </w:tc>
      </w:tr>
      <w:tr>
        <w:tc>
          <w:tcPr>
            <w:vMerge w:val="continue"/>
          </w:tcPr>
          <w:p/>
        </w:tc>
        <w:tc>
          <w:tcPr>
            <w:tcW w:w="6925" w:type="dxa"/>
          </w:tcPr>
          <w:p>
            <w:pPr>
              <w:pStyle w:val="0"/>
              <w:jc w:val="both"/>
            </w:pPr>
            <w:r>
              <w:rPr>
                <w:sz w:val="20"/>
              </w:rPr>
              <w:t xml:space="preserve">кадровые ресурсы</w:t>
            </w:r>
          </w:p>
        </w:tc>
        <w:tc>
          <w:tcPr>
            <w:tcW w:w="1587" w:type="dxa"/>
          </w:tcPr>
          <w:p>
            <w:pPr>
              <w:pStyle w:val="0"/>
              <w:jc w:val="center"/>
            </w:pPr>
            <w:r>
              <w:rPr>
                <w:sz w:val="20"/>
              </w:rPr>
              <w:t xml:space="preserve">1</w:t>
            </w:r>
          </w:p>
        </w:tc>
      </w:tr>
      <w:tr>
        <w:tc>
          <w:tcPr>
            <w:vMerge w:val="continue"/>
          </w:tcPr>
          <w:p/>
        </w:tc>
        <w:tc>
          <w:tcPr>
            <w:tcW w:w="6925" w:type="dxa"/>
          </w:tcPr>
          <w:p>
            <w:pPr>
              <w:pStyle w:val="0"/>
              <w:jc w:val="both"/>
            </w:pPr>
            <w:r>
              <w:rPr>
                <w:sz w:val="20"/>
              </w:rPr>
              <w:t xml:space="preserve">научно-методические ресурсы</w:t>
            </w:r>
          </w:p>
        </w:tc>
        <w:tc>
          <w:tcPr>
            <w:tcW w:w="1587" w:type="dxa"/>
          </w:tcPr>
          <w:p>
            <w:pPr>
              <w:pStyle w:val="0"/>
              <w:jc w:val="center"/>
            </w:pPr>
            <w:r>
              <w:rPr>
                <w:sz w:val="20"/>
              </w:rPr>
              <w:t xml:space="preserve">1</w:t>
            </w:r>
          </w:p>
        </w:tc>
      </w:tr>
      <w:tr>
        <w:tc>
          <w:tcPr>
            <w:vMerge w:val="continue"/>
          </w:tcPr>
          <w:p/>
        </w:tc>
        <w:tc>
          <w:tcPr>
            <w:tcW w:w="6925" w:type="dxa"/>
          </w:tcPr>
          <w:p>
            <w:pPr>
              <w:pStyle w:val="0"/>
              <w:jc w:val="both"/>
            </w:pPr>
            <w:r>
              <w:rPr>
                <w:sz w:val="20"/>
              </w:rPr>
              <w:t xml:space="preserve">материально-технические ресурсы</w:t>
            </w:r>
          </w:p>
        </w:tc>
        <w:tc>
          <w:tcPr>
            <w:tcW w:w="1587" w:type="dxa"/>
          </w:tcPr>
          <w:p>
            <w:pPr>
              <w:pStyle w:val="0"/>
              <w:jc w:val="center"/>
            </w:pPr>
            <w:r>
              <w:rPr>
                <w:sz w:val="20"/>
              </w:rPr>
              <w:t xml:space="preserve">1</w:t>
            </w:r>
          </w:p>
        </w:tc>
      </w:tr>
      <w:tr>
        <w:tc>
          <w:tcPr>
            <w:vMerge w:val="continue"/>
          </w:tcPr>
          <w:p/>
        </w:tc>
        <w:tc>
          <w:tcPr>
            <w:tcW w:w="6925" w:type="dxa"/>
          </w:tcPr>
          <w:p>
            <w:pPr>
              <w:pStyle w:val="0"/>
              <w:jc w:val="both"/>
            </w:pPr>
            <w:r>
              <w:rPr>
                <w:sz w:val="20"/>
              </w:rPr>
              <w:t xml:space="preserve">информационные ресурсы</w:t>
            </w:r>
          </w:p>
        </w:tc>
        <w:tc>
          <w:tcPr>
            <w:tcW w:w="1587" w:type="dxa"/>
          </w:tcPr>
          <w:p>
            <w:pPr>
              <w:pStyle w:val="0"/>
              <w:jc w:val="center"/>
            </w:pPr>
            <w:r>
              <w:rPr>
                <w:sz w:val="20"/>
              </w:rPr>
              <w:t xml:space="preserve">1</w:t>
            </w:r>
          </w:p>
        </w:tc>
      </w:tr>
      <w:tr>
        <w:tc>
          <w:tcPr>
            <w:tcW w:w="560" w:type="dxa"/>
          </w:tcPr>
          <w:p>
            <w:pPr>
              <w:pStyle w:val="0"/>
              <w:jc w:val="center"/>
            </w:pPr>
            <w:r>
              <w:rPr>
                <w:sz w:val="20"/>
              </w:rPr>
              <w:t xml:space="preserve">2.2.</w:t>
            </w:r>
          </w:p>
        </w:tc>
        <w:tc>
          <w:tcPr>
            <w:tcW w:w="6925" w:type="dxa"/>
          </w:tcPr>
          <w:p>
            <w:pPr>
              <w:pStyle w:val="0"/>
              <w:jc w:val="both"/>
            </w:pPr>
            <w:r>
              <w:rPr>
                <w:sz w:val="20"/>
              </w:rPr>
              <w:t xml:space="preserve">Обоснование социальной целесообразности профильной смены</w:t>
            </w:r>
          </w:p>
        </w:tc>
        <w:tc>
          <w:tcPr>
            <w:tcW w:w="1587" w:type="dxa"/>
          </w:tcPr>
          <w:p>
            <w:pPr>
              <w:pStyle w:val="0"/>
              <w:jc w:val="center"/>
            </w:pPr>
            <w:r>
              <w:rPr>
                <w:sz w:val="20"/>
              </w:rPr>
              <w:t xml:space="preserve">1</w:t>
            </w:r>
          </w:p>
        </w:tc>
      </w:tr>
      <w:tr>
        <w:tc>
          <w:tcPr>
            <w:tcW w:w="560" w:type="dxa"/>
          </w:tcPr>
          <w:p>
            <w:pPr>
              <w:pStyle w:val="0"/>
              <w:jc w:val="center"/>
            </w:pPr>
            <w:r>
              <w:rPr>
                <w:sz w:val="20"/>
              </w:rPr>
              <w:t xml:space="preserve">2.3.</w:t>
            </w:r>
          </w:p>
        </w:tc>
        <w:tc>
          <w:tcPr>
            <w:tcW w:w="6925" w:type="dxa"/>
          </w:tcPr>
          <w:p>
            <w:pPr>
              <w:pStyle w:val="0"/>
              <w:jc w:val="both"/>
            </w:pPr>
            <w:r>
              <w:rPr>
                <w:sz w:val="20"/>
              </w:rPr>
              <w:t xml:space="preserve">Наличие у организации отдыха и оздоровления детей постоянно действующего официального сайта в информационно-телекоммуникационной сети "Интернет"</w:t>
            </w:r>
          </w:p>
        </w:tc>
        <w:tc>
          <w:tcPr>
            <w:tcW w:w="1587" w:type="dxa"/>
          </w:tcPr>
          <w:p>
            <w:pPr>
              <w:pStyle w:val="0"/>
              <w:jc w:val="center"/>
            </w:pPr>
            <w:r>
              <w:rPr>
                <w:sz w:val="20"/>
              </w:rPr>
              <w:t xml:space="preserve">1</w:t>
            </w:r>
          </w:p>
        </w:tc>
      </w:tr>
      <w:tr>
        <w:tc>
          <w:tcPr>
            <w:tcW w:w="560" w:type="dxa"/>
          </w:tcPr>
          <w:p>
            <w:pPr>
              <w:pStyle w:val="0"/>
              <w:jc w:val="center"/>
            </w:pPr>
            <w:r>
              <w:rPr>
                <w:sz w:val="20"/>
              </w:rPr>
              <w:t xml:space="preserve">2.4.</w:t>
            </w:r>
          </w:p>
        </w:tc>
        <w:tc>
          <w:tcPr>
            <w:tcW w:w="6925" w:type="dxa"/>
          </w:tcPr>
          <w:p>
            <w:pPr>
              <w:pStyle w:val="0"/>
              <w:jc w:val="both"/>
            </w:pPr>
            <w:r>
              <w:rPr>
                <w:sz w:val="20"/>
              </w:rPr>
              <w:t xml:space="preserve">Осуществление механизма конкурсного отбора участников профильной смены</w:t>
            </w:r>
          </w:p>
        </w:tc>
        <w:tc>
          <w:tcPr>
            <w:tcW w:w="1587" w:type="dxa"/>
          </w:tcPr>
          <w:p>
            <w:pPr>
              <w:pStyle w:val="0"/>
              <w:jc w:val="center"/>
            </w:pPr>
            <w:r>
              <w:rPr>
                <w:sz w:val="20"/>
              </w:rPr>
              <w:t xml:space="preserve">1</w:t>
            </w:r>
          </w:p>
        </w:tc>
      </w:tr>
      <w:tr>
        <w:tc>
          <w:tcPr>
            <w:tcW w:w="560" w:type="dxa"/>
            <w:vMerge w:val="restart"/>
          </w:tcPr>
          <w:p>
            <w:pPr>
              <w:pStyle w:val="0"/>
              <w:jc w:val="center"/>
            </w:pPr>
            <w:r>
              <w:rPr>
                <w:sz w:val="20"/>
              </w:rPr>
              <w:t xml:space="preserve">2.5.</w:t>
            </w:r>
          </w:p>
        </w:tc>
        <w:tc>
          <w:tcPr>
            <w:tcW w:w="6925" w:type="dxa"/>
          </w:tcPr>
          <w:p>
            <w:pPr>
              <w:pStyle w:val="0"/>
              <w:jc w:val="both"/>
            </w:pPr>
            <w:r>
              <w:rPr>
                <w:sz w:val="20"/>
              </w:rPr>
              <w:t xml:space="preserve">Планирование бюджета профильной смены и обоснование планируемых расходов в соответствии с целями и задачами профильной смены:</w:t>
            </w:r>
          </w:p>
        </w:tc>
        <w:tc>
          <w:tcPr>
            <w:tcW w:w="1587" w:type="dxa"/>
          </w:tcPr>
          <w:p>
            <w:pPr>
              <w:pStyle w:val="0"/>
            </w:pPr>
            <w:r>
              <w:rPr>
                <w:sz w:val="20"/>
              </w:rPr>
            </w:r>
          </w:p>
        </w:tc>
      </w:tr>
      <w:tr>
        <w:tc>
          <w:tcPr>
            <w:vMerge w:val="continue"/>
          </w:tcPr>
          <w:p/>
        </w:tc>
        <w:tc>
          <w:tcPr>
            <w:tcW w:w="6925" w:type="dxa"/>
          </w:tcPr>
          <w:p>
            <w:pPr>
              <w:pStyle w:val="0"/>
              <w:jc w:val="both"/>
            </w:pPr>
            <w:r>
              <w:rPr>
                <w:sz w:val="20"/>
              </w:rPr>
              <w:t xml:space="preserve">расходы не обоснованы</w:t>
            </w:r>
          </w:p>
        </w:tc>
        <w:tc>
          <w:tcPr>
            <w:tcW w:w="1587" w:type="dxa"/>
          </w:tcPr>
          <w:p>
            <w:pPr>
              <w:pStyle w:val="0"/>
              <w:jc w:val="center"/>
            </w:pPr>
            <w:r>
              <w:rPr>
                <w:sz w:val="20"/>
              </w:rPr>
              <w:t xml:space="preserve">0</w:t>
            </w:r>
          </w:p>
        </w:tc>
      </w:tr>
      <w:tr>
        <w:tc>
          <w:tcPr>
            <w:vMerge w:val="continue"/>
          </w:tcPr>
          <w:p/>
        </w:tc>
        <w:tc>
          <w:tcPr>
            <w:tcW w:w="6925" w:type="dxa"/>
          </w:tcPr>
          <w:p>
            <w:pPr>
              <w:pStyle w:val="0"/>
              <w:jc w:val="both"/>
            </w:pPr>
            <w:r>
              <w:rPr>
                <w:sz w:val="20"/>
              </w:rPr>
              <w:t xml:space="preserve">расходы обоснованы не полностью</w:t>
            </w:r>
          </w:p>
        </w:tc>
        <w:tc>
          <w:tcPr>
            <w:tcW w:w="1587" w:type="dxa"/>
          </w:tcPr>
          <w:p>
            <w:pPr>
              <w:pStyle w:val="0"/>
              <w:jc w:val="center"/>
            </w:pPr>
            <w:r>
              <w:rPr>
                <w:sz w:val="20"/>
              </w:rPr>
              <w:t xml:space="preserve">1</w:t>
            </w:r>
          </w:p>
        </w:tc>
      </w:tr>
      <w:tr>
        <w:tc>
          <w:tcPr>
            <w:vMerge w:val="continue"/>
          </w:tcPr>
          <w:p/>
        </w:tc>
        <w:tc>
          <w:tcPr>
            <w:tcW w:w="6925" w:type="dxa"/>
          </w:tcPr>
          <w:p>
            <w:pPr>
              <w:pStyle w:val="0"/>
              <w:jc w:val="both"/>
            </w:pPr>
            <w:r>
              <w:rPr>
                <w:sz w:val="20"/>
              </w:rPr>
              <w:t xml:space="preserve">расходы обоснованы в полной мере</w:t>
            </w:r>
          </w:p>
        </w:tc>
        <w:tc>
          <w:tcPr>
            <w:tcW w:w="1587" w:type="dxa"/>
          </w:tcPr>
          <w:p>
            <w:pPr>
              <w:pStyle w:val="0"/>
              <w:jc w:val="center"/>
            </w:pPr>
            <w:r>
              <w:rPr>
                <w:sz w:val="20"/>
              </w:rPr>
              <w:t xml:space="preserve">2</w:t>
            </w:r>
          </w:p>
        </w:tc>
      </w:tr>
      <w:tr>
        <w:tc>
          <w:tcPr>
            <w:tcW w:w="560" w:type="dxa"/>
          </w:tcPr>
          <w:p>
            <w:pPr>
              <w:pStyle w:val="0"/>
              <w:outlineLvl w:val="2"/>
              <w:jc w:val="center"/>
            </w:pPr>
            <w:r>
              <w:rPr>
                <w:sz w:val="20"/>
              </w:rPr>
              <w:t xml:space="preserve">3.</w:t>
            </w:r>
          </w:p>
        </w:tc>
        <w:tc>
          <w:tcPr>
            <w:tcW w:w="6925" w:type="dxa"/>
          </w:tcPr>
          <w:p>
            <w:pPr>
              <w:pStyle w:val="0"/>
              <w:jc w:val="both"/>
            </w:pPr>
            <w:r>
              <w:rPr>
                <w:sz w:val="20"/>
              </w:rPr>
              <w:t xml:space="preserve">Обеспечение адресного характера профильной смены</w:t>
            </w:r>
          </w:p>
        </w:tc>
        <w:tc>
          <w:tcPr>
            <w:tcW w:w="1587" w:type="dxa"/>
          </w:tcPr>
          <w:p>
            <w:pPr>
              <w:pStyle w:val="0"/>
              <w:jc w:val="center"/>
            </w:pPr>
            <w:r>
              <w:rPr>
                <w:sz w:val="20"/>
              </w:rPr>
              <w:t xml:space="preserve">максимально 7</w:t>
            </w:r>
          </w:p>
        </w:tc>
      </w:tr>
      <w:tr>
        <w:tc>
          <w:tcPr>
            <w:tcW w:w="560" w:type="dxa"/>
            <w:vMerge w:val="restart"/>
          </w:tcPr>
          <w:p>
            <w:pPr>
              <w:pStyle w:val="0"/>
              <w:jc w:val="center"/>
            </w:pPr>
            <w:r>
              <w:rPr>
                <w:sz w:val="20"/>
              </w:rPr>
              <w:t xml:space="preserve">3.1.</w:t>
            </w:r>
          </w:p>
        </w:tc>
        <w:tc>
          <w:tcPr>
            <w:tcW w:w="6925" w:type="dxa"/>
          </w:tcPr>
          <w:p>
            <w:pPr>
              <w:pStyle w:val="0"/>
              <w:jc w:val="both"/>
            </w:pPr>
            <w:r>
              <w:rPr>
                <w:sz w:val="20"/>
              </w:rPr>
              <w:t xml:space="preserve">Направленность задач профильной смены:</w:t>
            </w:r>
          </w:p>
        </w:tc>
        <w:tc>
          <w:tcPr>
            <w:tcW w:w="1587" w:type="dxa"/>
          </w:tcPr>
          <w:p>
            <w:pPr>
              <w:pStyle w:val="0"/>
            </w:pPr>
            <w:r>
              <w:rPr>
                <w:sz w:val="20"/>
              </w:rPr>
            </w:r>
          </w:p>
        </w:tc>
      </w:tr>
      <w:tr>
        <w:tc>
          <w:tcPr>
            <w:vMerge w:val="continue"/>
          </w:tcPr>
          <w:p/>
        </w:tc>
        <w:tc>
          <w:tcPr>
            <w:tcW w:w="6925" w:type="dxa"/>
          </w:tcPr>
          <w:p>
            <w:pPr>
              <w:pStyle w:val="0"/>
              <w:jc w:val="both"/>
            </w:pPr>
            <w:r>
              <w:rPr>
                <w:sz w:val="20"/>
              </w:rPr>
              <w:t xml:space="preserve">на одну социальную группу детей</w:t>
            </w:r>
          </w:p>
        </w:tc>
        <w:tc>
          <w:tcPr>
            <w:tcW w:w="1587" w:type="dxa"/>
          </w:tcPr>
          <w:p>
            <w:pPr>
              <w:pStyle w:val="0"/>
              <w:jc w:val="center"/>
            </w:pPr>
            <w:r>
              <w:rPr>
                <w:sz w:val="20"/>
              </w:rPr>
              <w:t xml:space="preserve">1</w:t>
            </w:r>
          </w:p>
        </w:tc>
      </w:tr>
      <w:tr>
        <w:tc>
          <w:tcPr>
            <w:vMerge w:val="continue"/>
          </w:tcPr>
          <w:p/>
        </w:tc>
        <w:tc>
          <w:tcPr>
            <w:tcW w:w="6925" w:type="dxa"/>
          </w:tcPr>
          <w:p>
            <w:pPr>
              <w:pStyle w:val="0"/>
              <w:jc w:val="both"/>
            </w:pPr>
            <w:r>
              <w:rPr>
                <w:sz w:val="20"/>
              </w:rPr>
              <w:t xml:space="preserve">на детей с разным социальным статусом</w:t>
            </w:r>
          </w:p>
        </w:tc>
        <w:tc>
          <w:tcPr>
            <w:tcW w:w="1587" w:type="dxa"/>
          </w:tcPr>
          <w:p>
            <w:pPr>
              <w:pStyle w:val="0"/>
              <w:jc w:val="center"/>
            </w:pPr>
            <w:r>
              <w:rPr>
                <w:sz w:val="20"/>
              </w:rPr>
              <w:t xml:space="preserve">2</w:t>
            </w:r>
          </w:p>
        </w:tc>
      </w:tr>
      <w:tr>
        <w:tc>
          <w:tcPr>
            <w:tcW w:w="560" w:type="dxa"/>
          </w:tcPr>
          <w:p>
            <w:pPr>
              <w:pStyle w:val="0"/>
              <w:jc w:val="center"/>
            </w:pPr>
            <w:r>
              <w:rPr>
                <w:sz w:val="20"/>
              </w:rPr>
              <w:t xml:space="preserve">3.2.</w:t>
            </w:r>
          </w:p>
        </w:tc>
        <w:tc>
          <w:tcPr>
            <w:tcW w:w="6925" w:type="dxa"/>
          </w:tcPr>
          <w:p>
            <w:pPr>
              <w:pStyle w:val="0"/>
              <w:jc w:val="both"/>
            </w:pPr>
            <w:r>
              <w:rPr>
                <w:sz w:val="20"/>
              </w:rPr>
              <w:t xml:space="preserve">Проведение профильной смены в 1 или 4 смену летней оздоровительной кампании</w:t>
            </w:r>
          </w:p>
        </w:tc>
        <w:tc>
          <w:tcPr>
            <w:tcW w:w="1587" w:type="dxa"/>
          </w:tcPr>
          <w:p>
            <w:pPr>
              <w:pStyle w:val="0"/>
              <w:jc w:val="center"/>
            </w:pPr>
            <w:r>
              <w:rPr>
                <w:sz w:val="20"/>
              </w:rPr>
              <w:t xml:space="preserve">2</w:t>
            </w:r>
          </w:p>
        </w:tc>
      </w:tr>
      <w:tr>
        <w:tc>
          <w:tcPr>
            <w:tcW w:w="560" w:type="dxa"/>
            <w:vMerge w:val="restart"/>
          </w:tcPr>
          <w:p>
            <w:pPr>
              <w:pStyle w:val="0"/>
              <w:jc w:val="center"/>
            </w:pPr>
            <w:r>
              <w:rPr>
                <w:sz w:val="20"/>
              </w:rPr>
              <w:t xml:space="preserve">3.3.</w:t>
            </w:r>
          </w:p>
        </w:tc>
        <w:tc>
          <w:tcPr>
            <w:tcW w:w="6925" w:type="dxa"/>
          </w:tcPr>
          <w:p>
            <w:pPr>
              <w:pStyle w:val="0"/>
              <w:jc w:val="both"/>
            </w:pPr>
            <w:r>
              <w:rPr>
                <w:sz w:val="20"/>
              </w:rPr>
              <w:t xml:space="preserve">Территориальный охват и состав участников профильной смены:</w:t>
            </w:r>
          </w:p>
        </w:tc>
        <w:tc>
          <w:tcPr>
            <w:tcW w:w="1587" w:type="dxa"/>
          </w:tcPr>
          <w:p>
            <w:pPr>
              <w:pStyle w:val="0"/>
            </w:pPr>
            <w:r>
              <w:rPr>
                <w:sz w:val="20"/>
              </w:rPr>
            </w:r>
          </w:p>
        </w:tc>
      </w:tr>
      <w:tr>
        <w:tc>
          <w:tcPr>
            <w:vMerge w:val="continue"/>
          </w:tcPr>
          <w:p/>
        </w:tc>
        <w:tc>
          <w:tcPr>
            <w:tcW w:w="6925" w:type="dxa"/>
          </w:tcPr>
          <w:p>
            <w:pPr>
              <w:pStyle w:val="0"/>
              <w:jc w:val="both"/>
            </w:pPr>
            <w:r>
              <w:rPr>
                <w:sz w:val="20"/>
              </w:rPr>
              <w:t xml:space="preserve">участие детей из 5 и менее муниципальных районов (городских и муниципальных округов) Кировской области</w:t>
            </w:r>
          </w:p>
        </w:tc>
        <w:tc>
          <w:tcPr>
            <w:tcW w:w="1587" w:type="dxa"/>
          </w:tcPr>
          <w:p>
            <w:pPr>
              <w:pStyle w:val="0"/>
              <w:jc w:val="center"/>
            </w:pPr>
            <w:r>
              <w:rPr>
                <w:sz w:val="20"/>
              </w:rPr>
              <w:t xml:space="preserve">1</w:t>
            </w:r>
          </w:p>
        </w:tc>
      </w:tr>
      <w:tr>
        <w:tc>
          <w:tcPr>
            <w:vMerge w:val="continue"/>
          </w:tcPr>
          <w:p/>
        </w:tc>
        <w:tc>
          <w:tcPr>
            <w:tcW w:w="6925" w:type="dxa"/>
          </w:tcPr>
          <w:p>
            <w:pPr>
              <w:pStyle w:val="0"/>
              <w:jc w:val="both"/>
            </w:pPr>
            <w:r>
              <w:rPr>
                <w:sz w:val="20"/>
              </w:rPr>
              <w:t xml:space="preserve">участие детей из муниципальных районов (городских и муниципальных округов) Кировской области в количестве от 5 до 10 (включительно)</w:t>
            </w:r>
          </w:p>
        </w:tc>
        <w:tc>
          <w:tcPr>
            <w:tcW w:w="1587" w:type="dxa"/>
          </w:tcPr>
          <w:p>
            <w:pPr>
              <w:pStyle w:val="0"/>
              <w:jc w:val="center"/>
            </w:pPr>
            <w:r>
              <w:rPr>
                <w:sz w:val="20"/>
              </w:rPr>
              <w:t xml:space="preserve">2</w:t>
            </w:r>
          </w:p>
        </w:tc>
      </w:tr>
      <w:tr>
        <w:tc>
          <w:tcPr>
            <w:vMerge w:val="continue"/>
          </w:tcPr>
          <w:p/>
        </w:tc>
        <w:tc>
          <w:tcPr>
            <w:tcW w:w="6925" w:type="dxa"/>
          </w:tcPr>
          <w:p>
            <w:pPr>
              <w:pStyle w:val="0"/>
              <w:jc w:val="both"/>
            </w:pPr>
            <w:r>
              <w:rPr>
                <w:sz w:val="20"/>
              </w:rPr>
              <w:t xml:space="preserve">участие детей из 11 и более муниципальных районов (городских и муниципальных округов) Кировской области</w:t>
            </w:r>
          </w:p>
        </w:tc>
        <w:tc>
          <w:tcPr>
            <w:tcW w:w="1587" w:type="dxa"/>
          </w:tcPr>
          <w:p>
            <w:pPr>
              <w:pStyle w:val="0"/>
              <w:jc w:val="center"/>
            </w:pPr>
            <w:r>
              <w:rPr>
                <w:sz w:val="20"/>
              </w:rPr>
              <w:t xml:space="preserve">3</w:t>
            </w:r>
          </w:p>
        </w:tc>
      </w:tr>
      <w:tr>
        <w:tc>
          <w:tcPr>
            <w:tcW w:w="560" w:type="dxa"/>
          </w:tcPr>
          <w:p>
            <w:pPr>
              <w:pStyle w:val="0"/>
              <w:outlineLvl w:val="2"/>
              <w:jc w:val="center"/>
            </w:pPr>
            <w:r>
              <w:rPr>
                <w:sz w:val="20"/>
              </w:rPr>
              <w:t xml:space="preserve">4.</w:t>
            </w:r>
          </w:p>
        </w:tc>
        <w:tc>
          <w:tcPr>
            <w:tcW w:w="6925" w:type="dxa"/>
          </w:tcPr>
          <w:p>
            <w:pPr>
              <w:pStyle w:val="0"/>
              <w:jc w:val="both"/>
            </w:pPr>
            <w:r>
              <w:rPr>
                <w:sz w:val="20"/>
              </w:rPr>
              <w:t xml:space="preserve">Реализация плана мероприятий профильной смены</w:t>
            </w:r>
          </w:p>
        </w:tc>
        <w:tc>
          <w:tcPr>
            <w:tcW w:w="1587" w:type="dxa"/>
          </w:tcPr>
          <w:p>
            <w:pPr>
              <w:pStyle w:val="0"/>
              <w:jc w:val="center"/>
            </w:pPr>
            <w:r>
              <w:rPr>
                <w:sz w:val="20"/>
              </w:rPr>
              <w:t xml:space="preserve">максимально 2</w:t>
            </w:r>
          </w:p>
        </w:tc>
      </w:tr>
      <w:tr>
        <w:tc>
          <w:tcPr>
            <w:tcW w:w="560" w:type="dxa"/>
          </w:tcPr>
          <w:p>
            <w:pPr>
              <w:pStyle w:val="0"/>
              <w:jc w:val="center"/>
            </w:pPr>
            <w:r>
              <w:rPr>
                <w:sz w:val="20"/>
              </w:rPr>
              <w:t xml:space="preserve">4.1.</w:t>
            </w:r>
          </w:p>
        </w:tc>
        <w:tc>
          <w:tcPr>
            <w:tcW w:w="6925" w:type="dxa"/>
          </w:tcPr>
          <w:p>
            <w:pPr>
              <w:pStyle w:val="0"/>
              <w:jc w:val="both"/>
            </w:pPr>
            <w:r>
              <w:rPr>
                <w:sz w:val="20"/>
              </w:rPr>
              <w:t xml:space="preserve">Соответствие программных мероприятий целям и задачам профильной смены</w:t>
            </w:r>
          </w:p>
        </w:tc>
        <w:tc>
          <w:tcPr>
            <w:tcW w:w="1587" w:type="dxa"/>
          </w:tcPr>
          <w:p>
            <w:pPr>
              <w:pStyle w:val="0"/>
              <w:jc w:val="center"/>
            </w:pPr>
            <w:r>
              <w:rPr>
                <w:sz w:val="20"/>
              </w:rPr>
              <w:t xml:space="preserve">1</w:t>
            </w:r>
          </w:p>
        </w:tc>
      </w:tr>
      <w:tr>
        <w:tc>
          <w:tcPr>
            <w:tcW w:w="560" w:type="dxa"/>
          </w:tcPr>
          <w:p>
            <w:pPr>
              <w:pStyle w:val="0"/>
              <w:jc w:val="center"/>
            </w:pPr>
            <w:r>
              <w:rPr>
                <w:sz w:val="20"/>
              </w:rPr>
              <w:t xml:space="preserve">4.2.</w:t>
            </w:r>
          </w:p>
        </w:tc>
        <w:tc>
          <w:tcPr>
            <w:tcW w:w="6925" w:type="dxa"/>
          </w:tcPr>
          <w:p>
            <w:pPr>
              <w:pStyle w:val="0"/>
              <w:jc w:val="both"/>
            </w:pPr>
            <w:r>
              <w:rPr>
                <w:sz w:val="20"/>
              </w:rPr>
              <w:t xml:space="preserve">Взаимосвязь мероприятий профильной смены</w:t>
            </w:r>
          </w:p>
        </w:tc>
        <w:tc>
          <w:tcPr>
            <w:tcW w:w="1587" w:type="dxa"/>
          </w:tcPr>
          <w:p>
            <w:pPr>
              <w:pStyle w:val="0"/>
              <w:jc w:val="center"/>
            </w:pPr>
            <w:r>
              <w:rPr>
                <w:sz w:val="20"/>
              </w:rPr>
              <w:t xml:space="preserve">1</w:t>
            </w:r>
          </w:p>
        </w:tc>
      </w:tr>
      <w:tr>
        <w:tc>
          <w:tcPr>
            <w:tcW w:w="560" w:type="dxa"/>
          </w:tcPr>
          <w:bookmarkStart w:id="1376" w:name="P1376"/>
          <w:bookmarkEnd w:id="1376"/>
          <w:p>
            <w:pPr>
              <w:pStyle w:val="0"/>
              <w:outlineLvl w:val="2"/>
              <w:jc w:val="center"/>
            </w:pPr>
            <w:r>
              <w:rPr>
                <w:sz w:val="20"/>
              </w:rPr>
              <w:t xml:space="preserve">5.</w:t>
            </w:r>
          </w:p>
        </w:tc>
        <w:tc>
          <w:tcPr>
            <w:tcW w:w="6925" w:type="dxa"/>
          </w:tcPr>
          <w:p>
            <w:pPr>
              <w:pStyle w:val="0"/>
              <w:jc w:val="both"/>
            </w:pPr>
            <w:r>
              <w:rPr>
                <w:sz w:val="20"/>
              </w:rPr>
              <w:t xml:space="preserve">Результативность проведения профильной смены</w:t>
            </w:r>
          </w:p>
        </w:tc>
        <w:tc>
          <w:tcPr>
            <w:tcW w:w="1587" w:type="dxa"/>
          </w:tcPr>
          <w:p>
            <w:pPr>
              <w:pStyle w:val="0"/>
              <w:jc w:val="center"/>
            </w:pPr>
            <w:r>
              <w:rPr>
                <w:sz w:val="20"/>
              </w:rPr>
              <w:t xml:space="preserve">максимально 8</w:t>
            </w:r>
          </w:p>
        </w:tc>
      </w:tr>
      <w:tr>
        <w:tc>
          <w:tcPr>
            <w:tcW w:w="560" w:type="dxa"/>
          </w:tcPr>
          <w:p>
            <w:pPr>
              <w:pStyle w:val="0"/>
              <w:jc w:val="center"/>
            </w:pPr>
            <w:r>
              <w:rPr>
                <w:sz w:val="20"/>
              </w:rPr>
              <w:t xml:space="preserve">5.1.</w:t>
            </w:r>
          </w:p>
        </w:tc>
        <w:tc>
          <w:tcPr>
            <w:tcW w:w="6925" w:type="dxa"/>
          </w:tcPr>
          <w:p>
            <w:pPr>
              <w:pStyle w:val="0"/>
              <w:jc w:val="both"/>
            </w:pPr>
            <w:r>
              <w:rPr>
                <w:sz w:val="20"/>
              </w:rPr>
              <w:t xml:space="preserve">Реализация модели, механизма работы по обозначенному в профильной смене направлению государственной </w:t>
            </w:r>
            <w:hyperlink w:history="0" r:id="rId112" w:tooltip="Постановление Правительства Кировской области от 30.12.2019 N 754-П (ред. от 07.12.2022) &quot;Об утверждении государственной программы Кировской области &quot;Развитие образования&quot; (с изм. и доп., вступившими в силу после вступления в силу Закона Кировской области &quot;О внесении изменений в Закон Кировской области &quot;Об областном бюджете на 2022 год и на плановый период 2023 и 2024 годов&quot;) {КонсультантПлюс}">
              <w:r>
                <w:rPr>
                  <w:sz w:val="20"/>
                  <w:color w:val="0000ff"/>
                </w:rPr>
                <w:t xml:space="preserve">программы</w:t>
              </w:r>
            </w:hyperlink>
            <w:r>
              <w:rPr>
                <w:sz w:val="20"/>
              </w:rPr>
              <w:t xml:space="preserve"> Кировской области "Развитие образования", утвержденной постановлением Правительства Кировской области от 30.12.2019 N 754-П "Об утверждении государственной программы Кировской области "Развитие образования"</w:t>
            </w:r>
          </w:p>
        </w:tc>
        <w:tc>
          <w:tcPr>
            <w:tcW w:w="1587" w:type="dxa"/>
          </w:tcPr>
          <w:p>
            <w:pPr>
              <w:pStyle w:val="0"/>
              <w:jc w:val="center"/>
            </w:pPr>
            <w:r>
              <w:rPr>
                <w:sz w:val="20"/>
              </w:rPr>
              <w:t xml:space="preserve">1</w:t>
            </w:r>
          </w:p>
        </w:tc>
      </w:tr>
      <w:tr>
        <w:tc>
          <w:tcPr>
            <w:tcW w:w="560" w:type="dxa"/>
            <w:vMerge w:val="restart"/>
          </w:tcPr>
          <w:p>
            <w:pPr>
              <w:pStyle w:val="0"/>
              <w:jc w:val="center"/>
            </w:pPr>
            <w:r>
              <w:rPr>
                <w:sz w:val="20"/>
              </w:rPr>
              <w:t xml:space="preserve">5.2.</w:t>
            </w:r>
          </w:p>
        </w:tc>
        <w:tc>
          <w:tcPr>
            <w:tcW w:w="6925" w:type="dxa"/>
          </w:tcPr>
          <w:p>
            <w:pPr>
              <w:pStyle w:val="0"/>
              <w:jc w:val="both"/>
            </w:pPr>
            <w:r>
              <w:rPr>
                <w:sz w:val="20"/>
              </w:rPr>
              <w:t xml:space="preserve">Подсчет получателей услуг в рамках реализации профильной смены:</w:t>
            </w:r>
          </w:p>
        </w:tc>
        <w:tc>
          <w:tcPr>
            <w:tcW w:w="1587" w:type="dxa"/>
          </w:tcPr>
          <w:p>
            <w:pPr>
              <w:pStyle w:val="0"/>
            </w:pPr>
            <w:r>
              <w:rPr>
                <w:sz w:val="20"/>
              </w:rPr>
            </w:r>
          </w:p>
        </w:tc>
      </w:tr>
      <w:tr>
        <w:tc>
          <w:tcPr>
            <w:vMerge w:val="continue"/>
          </w:tcPr>
          <w:p/>
        </w:tc>
        <w:tc>
          <w:tcPr>
            <w:tcW w:w="6925" w:type="dxa"/>
          </w:tcPr>
          <w:p>
            <w:pPr>
              <w:pStyle w:val="0"/>
              <w:jc w:val="both"/>
            </w:pPr>
            <w:r>
              <w:rPr>
                <w:sz w:val="20"/>
              </w:rPr>
              <w:t xml:space="preserve">не менее 90% участников от пропускной способности лагеря в летнюю смену</w:t>
            </w:r>
          </w:p>
        </w:tc>
        <w:tc>
          <w:tcPr>
            <w:tcW w:w="1587" w:type="dxa"/>
          </w:tcPr>
          <w:p>
            <w:pPr>
              <w:pStyle w:val="0"/>
              <w:jc w:val="center"/>
            </w:pPr>
            <w:r>
              <w:rPr>
                <w:sz w:val="20"/>
              </w:rPr>
              <w:t xml:space="preserve">3</w:t>
            </w:r>
          </w:p>
        </w:tc>
      </w:tr>
      <w:tr>
        <w:tc>
          <w:tcPr>
            <w:vMerge w:val="continue"/>
          </w:tcPr>
          <w:p/>
        </w:tc>
        <w:tc>
          <w:tcPr>
            <w:tcW w:w="6925" w:type="dxa"/>
          </w:tcPr>
          <w:p>
            <w:pPr>
              <w:pStyle w:val="0"/>
              <w:jc w:val="both"/>
            </w:pPr>
            <w:r>
              <w:rPr>
                <w:sz w:val="20"/>
              </w:rPr>
              <w:t xml:space="preserve">не менее 80% участников от пропускной способности лагеря в летнюю смену</w:t>
            </w:r>
          </w:p>
        </w:tc>
        <w:tc>
          <w:tcPr>
            <w:tcW w:w="1587" w:type="dxa"/>
          </w:tcPr>
          <w:p>
            <w:pPr>
              <w:pStyle w:val="0"/>
              <w:jc w:val="center"/>
            </w:pPr>
            <w:r>
              <w:rPr>
                <w:sz w:val="20"/>
              </w:rPr>
              <w:t xml:space="preserve">2</w:t>
            </w:r>
          </w:p>
        </w:tc>
      </w:tr>
      <w:tr>
        <w:tc>
          <w:tcPr>
            <w:vMerge w:val="continue"/>
          </w:tcPr>
          <w:p/>
        </w:tc>
        <w:tc>
          <w:tcPr>
            <w:tcW w:w="6925" w:type="dxa"/>
          </w:tcPr>
          <w:p>
            <w:pPr>
              <w:pStyle w:val="0"/>
              <w:jc w:val="both"/>
            </w:pPr>
            <w:r>
              <w:rPr>
                <w:sz w:val="20"/>
              </w:rPr>
              <w:t xml:space="preserve">менее 80% участников от пропускной способности лагеря в летнюю смену</w:t>
            </w:r>
          </w:p>
        </w:tc>
        <w:tc>
          <w:tcPr>
            <w:tcW w:w="1587" w:type="dxa"/>
          </w:tcPr>
          <w:p>
            <w:pPr>
              <w:pStyle w:val="0"/>
              <w:jc w:val="center"/>
            </w:pPr>
            <w:r>
              <w:rPr>
                <w:sz w:val="20"/>
              </w:rPr>
              <w:t xml:space="preserve">1</w:t>
            </w:r>
          </w:p>
        </w:tc>
      </w:tr>
      <w:tr>
        <w:tc>
          <w:tcPr>
            <w:tcW w:w="560" w:type="dxa"/>
            <w:vMerge w:val="restart"/>
          </w:tcPr>
          <w:p>
            <w:pPr>
              <w:pStyle w:val="0"/>
              <w:jc w:val="center"/>
            </w:pPr>
            <w:r>
              <w:rPr>
                <w:sz w:val="20"/>
              </w:rPr>
              <w:t xml:space="preserve">5.3.</w:t>
            </w:r>
          </w:p>
        </w:tc>
        <w:tc>
          <w:tcPr>
            <w:tcW w:w="6925" w:type="dxa"/>
          </w:tcPr>
          <w:p>
            <w:pPr>
              <w:pStyle w:val="0"/>
              <w:jc w:val="both"/>
            </w:pPr>
            <w:r>
              <w:rPr>
                <w:sz w:val="20"/>
              </w:rPr>
              <w:t xml:space="preserve">Наличие публикаций о проведении профильной смены в средствах массовой информации:</w:t>
            </w:r>
          </w:p>
        </w:tc>
        <w:tc>
          <w:tcPr>
            <w:tcW w:w="1587" w:type="dxa"/>
          </w:tcPr>
          <w:p>
            <w:pPr>
              <w:pStyle w:val="0"/>
            </w:pPr>
            <w:r>
              <w:rPr>
                <w:sz w:val="20"/>
              </w:rPr>
            </w:r>
          </w:p>
        </w:tc>
      </w:tr>
      <w:tr>
        <w:tc>
          <w:tcPr>
            <w:vMerge w:val="continue"/>
          </w:tcPr>
          <w:p/>
        </w:tc>
        <w:tc>
          <w:tcPr>
            <w:tcW w:w="6925" w:type="dxa"/>
          </w:tcPr>
          <w:p>
            <w:pPr>
              <w:pStyle w:val="0"/>
              <w:jc w:val="both"/>
            </w:pPr>
            <w:r>
              <w:rPr>
                <w:sz w:val="20"/>
              </w:rPr>
              <w:t xml:space="preserve">региональных</w:t>
            </w:r>
          </w:p>
        </w:tc>
        <w:tc>
          <w:tcPr>
            <w:tcW w:w="1587" w:type="dxa"/>
          </w:tcPr>
          <w:p>
            <w:pPr>
              <w:pStyle w:val="0"/>
              <w:jc w:val="center"/>
            </w:pPr>
            <w:r>
              <w:rPr>
                <w:sz w:val="20"/>
              </w:rPr>
              <w:t xml:space="preserve">1</w:t>
            </w:r>
          </w:p>
        </w:tc>
      </w:tr>
      <w:tr>
        <w:tc>
          <w:tcPr>
            <w:vMerge w:val="continue"/>
          </w:tcPr>
          <w:p/>
        </w:tc>
        <w:tc>
          <w:tcPr>
            <w:tcW w:w="6925" w:type="dxa"/>
          </w:tcPr>
          <w:p>
            <w:pPr>
              <w:pStyle w:val="0"/>
              <w:jc w:val="both"/>
            </w:pPr>
            <w:r>
              <w:rPr>
                <w:sz w:val="20"/>
              </w:rPr>
              <w:t xml:space="preserve">российских</w:t>
            </w:r>
          </w:p>
        </w:tc>
        <w:tc>
          <w:tcPr>
            <w:tcW w:w="1587" w:type="dxa"/>
          </w:tcPr>
          <w:p>
            <w:pPr>
              <w:pStyle w:val="0"/>
              <w:jc w:val="center"/>
            </w:pPr>
            <w:r>
              <w:rPr>
                <w:sz w:val="20"/>
              </w:rPr>
              <w:t xml:space="preserve">1</w:t>
            </w:r>
          </w:p>
        </w:tc>
      </w:tr>
      <w:tr>
        <w:tc>
          <w:tcPr>
            <w:tcW w:w="560" w:type="dxa"/>
            <w:vMerge w:val="restart"/>
          </w:tcPr>
          <w:p>
            <w:pPr>
              <w:pStyle w:val="0"/>
              <w:jc w:val="center"/>
            </w:pPr>
            <w:r>
              <w:rPr>
                <w:sz w:val="20"/>
              </w:rPr>
              <w:t xml:space="preserve">5.4.</w:t>
            </w:r>
          </w:p>
        </w:tc>
        <w:tc>
          <w:tcPr>
            <w:tcW w:w="6925" w:type="dxa"/>
          </w:tcPr>
          <w:p>
            <w:pPr>
              <w:pStyle w:val="0"/>
              <w:jc w:val="both"/>
            </w:pPr>
            <w:r>
              <w:rPr>
                <w:sz w:val="20"/>
              </w:rPr>
              <w:t xml:space="preserve">Планирование результатов профильной смены:</w:t>
            </w:r>
          </w:p>
        </w:tc>
        <w:tc>
          <w:tcPr>
            <w:tcW w:w="1587" w:type="dxa"/>
          </w:tcPr>
          <w:p>
            <w:pPr>
              <w:pStyle w:val="0"/>
            </w:pPr>
            <w:r>
              <w:rPr>
                <w:sz w:val="20"/>
              </w:rPr>
            </w:r>
          </w:p>
        </w:tc>
      </w:tr>
      <w:tr>
        <w:tc>
          <w:tcPr>
            <w:vMerge w:val="continue"/>
          </w:tcPr>
          <w:p/>
        </w:tc>
        <w:tc>
          <w:tcPr>
            <w:tcW w:w="6925" w:type="dxa"/>
          </w:tcPr>
          <w:p>
            <w:pPr>
              <w:pStyle w:val="0"/>
              <w:jc w:val="both"/>
            </w:pPr>
            <w:r>
              <w:rPr>
                <w:sz w:val="20"/>
              </w:rPr>
              <w:t xml:space="preserve">издание печатных и электронных информационно-методических материалов с обобщением опыта по итогам реализации профильной смены</w:t>
            </w:r>
          </w:p>
        </w:tc>
        <w:tc>
          <w:tcPr>
            <w:tcW w:w="1587" w:type="dxa"/>
          </w:tcPr>
          <w:p>
            <w:pPr>
              <w:pStyle w:val="0"/>
              <w:jc w:val="center"/>
            </w:pPr>
            <w:r>
              <w:rPr>
                <w:sz w:val="20"/>
              </w:rPr>
              <w:t xml:space="preserve">2</w:t>
            </w:r>
          </w:p>
        </w:tc>
      </w:tr>
      <w:tr>
        <w:tc>
          <w:tcPr>
            <w:vMerge w:val="continue"/>
          </w:tcPr>
          <w:p/>
        </w:tc>
        <w:tc>
          <w:tcPr>
            <w:tcW w:w="6925" w:type="dxa"/>
          </w:tcPr>
          <w:p>
            <w:pPr>
              <w:pStyle w:val="0"/>
              <w:jc w:val="both"/>
            </w:pPr>
            <w:r>
              <w:rPr>
                <w:sz w:val="20"/>
              </w:rPr>
              <w:t xml:space="preserve">издание информационно-методических материалов по итогам проведенной в предыдущие два года профильной смены</w:t>
            </w:r>
          </w:p>
        </w:tc>
        <w:tc>
          <w:tcPr>
            <w:tcW w:w="1587" w:type="dxa"/>
          </w:tcPr>
          <w:p>
            <w:pPr>
              <w:pStyle w:val="0"/>
              <w:jc w:val="center"/>
            </w:pPr>
            <w:r>
              <w:rPr>
                <w:sz w:val="20"/>
              </w:rPr>
              <w:t xml:space="preserve">1</w:t>
            </w:r>
          </w:p>
        </w:tc>
      </w:tr>
      <w:tr>
        <w:tc>
          <w:tcPr>
            <w:tcW w:w="560" w:type="dxa"/>
          </w:tcPr>
          <w:p>
            <w:pPr>
              <w:pStyle w:val="0"/>
            </w:pPr>
            <w:r>
              <w:rPr>
                <w:sz w:val="20"/>
              </w:rPr>
            </w:r>
          </w:p>
        </w:tc>
        <w:tc>
          <w:tcPr>
            <w:tcW w:w="6925" w:type="dxa"/>
          </w:tcPr>
          <w:p>
            <w:pPr>
              <w:pStyle w:val="0"/>
              <w:jc w:val="both"/>
            </w:pPr>
            <w:r>
              <w:rPr>
                <w:sz w:val="20"/>
              </w:rPr>
              <w:t xml:space="preserve">Максимальное количество баллов</w:t>
            </w:r>
          </w:p>
        </w:tc>
        <w:tc>
          <w:tcPr>
            <w:tcW w:w="1587" w:type="dxa"/>
          </w:tcPr>
          <w:p>
            <w:pPr>
              <w:pStyle w:val="0"/>
              <w:jc w:val="center"/>
            </w:pPr>
            <w:r>
              <w:rPr>
                <w:sz w:val="20"/>
              </w:rPr>
              <w:t xml:space="preserve">28</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Порядку</w:t>
      </w:r>
    </w:p>
    <w:p>
      <w:pPr>
        <w:pStyle w:val="0"/>
        <w:jc w:val="both"/>
      </w:pPr>
      <w:r>
        <w:rPr>
          <w:sz w:val="20"/>
        </w:rPr>
      </w:r>
    </w:p>
    <w:bookmarkStart w:id="1416" w:name="P1416"/>
    <w:bookmarkEnd w:id="1416"/>
    <w:p>
      <w:pPr>
        <w:pStyle w:val="0"/>
        <w:jc w:val="center"/>
      </w:pPr>
      <w:r>
        <w:rPr>
          <w:sz w:val="20"/>
        </w:rPr>
        <w:t xml:space="preserve">ЗАЯВКА</w:t>
      </w:r>
    </w:p>
    <w:p>
      <w:pPr>
        <w:pStyle w:val="0"/>
        <w:jc w:val="center"/>
      </w:pPr>
      <w:r>
        <w:rPr>
          <w:sz w:val="20"/>
        </w:rPr>
        <w:t xml:space="preserve">на участие в конкурсном отборе среди юридических лиц</w:t>
      </w:r>
    </w:p>
    <w:p>
      <w:pPr>
        <w:pStyle w:val="0"/>
        <w:jc w:val="center"/>
      </w:pPr>
      <w:r>
        <w:rPr>
          <w:sz w:val="20"/>
        </w:rPr>
        <w:t xml:space="preserve">в случае организации ими отдыха и (или) оздоровления детей</w:t>
      </w:r>
    </w:p>
    <w:p>
      <w:pPr>
        <w:pStyle w:val="0"/>
        <w:jc w:val="center"/>
      </w:pPr>
      <w:r>
        <w:rPr>
          <w:sz w:val="20"/>
        </w:rPr>
        <w:t xml:space="preserve">на территории Кировской области на право получения грантов</w:t>
      </w:r>
    </w:p>
    <w:p>
      <w:pPr>
        <w:pStyle w:val="0"/>
        <w:jc w:val="center"/>
      </w:pPr>
      <w:r>
        <w:rPr>
          <w:sz w:val="20"/>
        </w:rPr>
        <w:t xml:space="preserve">на проведение профильных смен в загородных стационарных</w:t>
      </w:r>
    </w:p>
    <w:p>
      <w:pPr>
        <w:pStyle w:val="0"/>
        <w:jc w:val="center"/>
      </w:pPr>
      <w:r>
        <w:rPr>
          <w:sz w:val="20"/>
        </w:rPr>
        <w:t xml:space="preserve">организациях отдыха и оздоровления детей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272"/>
        <w:gridCol w:w="3798"/>
      </w:tblGrid>
      <w:tr>
        <w:tc>
          <w:tcPr>
            <w:tcW w:w="5272" w:type="dxa"/>
          </w:tcPr>
          <w:p>
            <w:pPr>
              <w:pStyle w:val="0"/>
              <w:jc w:val="both"/>
            </w:pPr>
            <w:r>
              <w:rPr>
                <w:sz w:val="20"/>
              </w:rPr>
              <w:t xml:space="preserve">Наименование юридического лица</w:t>
            </w:r>
          </w:p>
        </w:tc>
        <w:tc>
          <w:tcPr>
            <w:tcW w:w="3798" w:type="dxa"/>
          </w:tcPr>
          <w:p>
            <w:pPr>
              <w:pStyle w:val="0"/>
            </w:pPr>
            <w:r>
              <w:rPr>
                <w:sz w:val="20"/>
              </w:rPr>
            </w:r>
          </w:p>
        </w:tc>
      </w:tr>
      <w:tr>
        <w:tc>
          <w:tcPr>
            <w:tcW w:w="5272" w:type="dxa"/>
          </w:tcPr>
          <w:p>
            <w:pPr>
              <w:pStyle w:val="0"/>
              <w:jc w:val="both"/>
            </w:pPr>
            <w:r>
              <w:rPr>
                <w:sz w:val="20"/>
              </w:rPr>
              <w:t xml:space="preserve">Адрес регистрации юридического лица</w:t>
            </w:r>
          </w:p>
        </w:tc>
        <w:tc>
          <w:tcPr>
            <w:tcW w:w="3798" w:type="dxa"/>
          </w:tcPr>
          <w:p>
            <w:pPr>
              <w:pStyle w:val="0"/>
            </w:pPr>
            <w:r>
              <w:rPr>
                <w:sz w:val="20"/>
              </w:rPr>
            </w:r>
          </w:p>
        </w:tc>
      </w:tr>
      <w:tr>
        <w:tc>
          <w:tcPr>
            <w:tcW w:w="5272" w:type="dxa"/>
          </w:tcPr>
          <w:p>
            <w:pPr>
              <w:pStyle w:val="0"/>
              <w:jc w:val="both"/>
            </w:pPr>
            <w:r>
              <w:rPr>
                <w:sz w:val="20"/>
              </w:rPr>
              <w:t xml:space="preserve">Телефон</w:t>
            </w:r>
          </w:p>
        </w:tc>
        <w:tc>
          <w:tcPr>
            <w:tcW w:w="3798" w:type="dxa"/>
          </w:tcPr>
          <w:p>
            <w:pPr>
              <w:pStyle w:val="0"/>
            </w:pPr>
            <w:r>
              <w:rPr>
                <w:sz w:val="20"/>
              </w:rPr>
            </w:r>
          </w:p>
        </w:tc>
      </w:tr>
      <w:tr>
        <w:tc>
          <w:tcPr>
            <w:tcW w:w="5272" w:type="dxa"/>
          </w:tcPr>
          <w:p>
            <w:pPr>
              <w:pStyle w:val="0"/>
              <w:jc w:val="both"/>
            </w:pPr>
            <w:r>
              <w:rPr>
                <w:sz w:val="20"/>
              </w:rPr>
              <w:t xml:space="preserve">Факс</w:t>
            </w:r>
          </w:p>
        </w:tc>
        <w:tc>
          <w:tcPr>
            <w:tcW w:w="3798" w:type="dxa"/>
          </w:tcPr>
          <w:p>
            <w:pPr>
              <w:pStyle w:val="0"/>
            </w:pPr>
            <w:r>
              <w:rPr>
                <w:sz w:val="20"/>
              </w:rPr>
            </w:r>
          </w:p>
        </w:tc>
      </w:tr>
      <w:tr>
        <w:tc>
          <w:tcPr>
            <w:tcW w:w="5272" w:type="dxa"/>
          </w:tcPr>
          <w:p>
            <w:pPr>
              <w:pStyle w:val="0"/>
              <w:jc w:val="both"/>
            </w:pPr>
            <w:r>
              <w:rPr>
                <w:sz w:val="20"/>
              </w:rPr>
              <w:t xml:space="preserve">Адрес электронной почты</w:t>
            </w:r>
          </w:p>
        </w:tc>
        <w:tc>
          <w:tcPr>
            <w:tcW w:w="3798" w:type="dxa"/>
          </w:tcPr>
          <w:p>
            <w:pPr>
              <w:pStyle w:val="0"/>
            </w:pPr>
            <w:r>
              <w:rPr>
                <w:sz w:val="20"/>
              </w:rPr>
            </w:r>
          </w:p>
        </w:tc>
      </w:tr>
      <w:tr>
        <w:tc>
          <w:tcPr>
            <w:tcW w:w="5272" w:type="dxa"/>
          </w:tcPr>
          <w:p>
            <w:pPr>
              <w:pStyle w:val="0"/>
              <w:jc w:val="both"/>
            </w:pPr>
            <w:r>
              <w:rPr>
                <w:sz w:val="20"/>
              </w:rPr>
              <w:t xml:space="preserve">Наименование профильной смены</w:t>
            </w:r>
          </w:p>
        </w:tc>
        <w:tc>
          <w:tcPr>
            <w:tcW w:w="3798" w:type="dxa"/>
          </w:tcPr>
          <w:p>
            <w:pPr>
              <w:pStyle w:val="0"/>
            </w:pPr>
            <w:r>
              <w:rPr>
                <w:sz w:val="20"/>
              </w:rPr>
            </w:r>
          </w:p>
        </w:tc>
      </w:tr>
      <w:tr>
        <w:tc>
          <w:tcPr>
            <w:tcW w:w="5272" w:type="dxa"/>
          </w:tcPr>
          <w:p>
            <w:pPr>
              <w:pStyle w:val="0"/>
              <w:jc w:val="both"/>
            </w:pPr>
            <w:r>
              <w:rPr>
                <w:sz w:val="20"/>
              </w:rPr>
              <w:t xml:space="preserve">Перечень прилагаемых документов</w:t>
            </w:r>
          </w:p>
        </w:tc>
        <w:tc>
          <w:tcPr>
            <w:tcW w:w="3798"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1828"/>
        <w:gridCol w:w="2458"/>
        <w:gridCol w:w="4784"/>
      </w:tblGrid>
      <w:tr>
        <w:tc>
          <w:tcPr>
            <w:gridSpan w:val="3"/>
            <w:tcW w:w="9070" w:type="dxa"/>
            <w:tcBorders>
              <w:top w:val="nil"/>
              <w:left w:val="nil"/>
              <w:bottom w:val="nil"/>
              <w:right w:val="nil"/>
            </w:tcBorders>
          </w:tcPr>
          <w:p>
            <w:pPr>
              <w:pStyle w:val="0"/>
              <w:ind w:firstLine="283"/>
              <w:jc w:val="both"/>
            </w:pPr>
            <w:r>
              <w:rPr>
                <w:sz w:val="20"/>
              </w:rPr>
              <w:t xml:space="preserve">Настоящим даю согласие на публикацию информации об участии в конкурсном отборе среди юридических лиц в случае организации ими отдыха и (или) оздоровления детей на территории Кировской области на право получения грантов на проведение профильных смен в загородных стационарных организациях отдыха и оздоровления детей и иных сведений на официальном информационном сайте Правительства Кировской области, на официальном сайте министерства спорта и молодежной политики Кировской области, в информационно-телекоммуникационной сети "Интернет", а также в социальных сетях.</w:t>
            </w:r>
          </w:p>
        </w:tc>
      </w:tr>
      <w:tr>
        <w:tc>
          <w:tcPr>
            <w:tcW w:w="1828" w:type="dxa"/>
            <w:tcBorders>
              <w:top w:val="nil"/>
              <w:left w:val="nil"/>
              <w:bottom w:val="nil"/>
              <w:right w:val="nil"/>
            </w:tcBorders>
          </w:tcPr>
          <w:p>
            <w:pPr>
              <w:pStyle w:val="0"/>
              <w:jc w:val="both"/>
            </w:pPr>
            <w:r>
              <w:rPr>
                <w:sz w:val="20"/>
              </w:rPr>
              <w:t xml:space="preserve">Руководитель</w:t>
            </w:r>
          </w:p>
        </w:tc>
        <w:tc>
          <w:tcPr>
            <w:tcW w:w="2458" w:type="dxa"/>
            <w:tcBorders>
              <w:top w:val="nil"/>
              <w:left w:val="nil"/>
              <w:bottom w:val="nil"/>
              <w:right w:val="nil"/>
            </w:tcBorders>
          </w:tcPr>
          <w:p>
            <w:pPr>
              <w:pStyle w:val="0"/>
              <w:jc w:val="center"/>
            </w:pPr>
            <w:r>
              <w:rPr>
                <w:sz w:val="20"/>
              </w:rPr>
              <w:t xml:space="preserve">________________</w:t>
            </w:r>
          </w:p>
          <w:p>
            <w:pPr>
              <w:pStyle w:val="0"/>
              <w:jc w:val="center"/>
            </w:pPr>
            <w:r>
              <w:rPr>
                <w:sz w:val="20"/>
              </w:rPr>
              <w:t xml:space="preserve">(подпись)</w:t>
            </w:r>
          </w:p>
        </w:tc>
        <w:tc>
          <w:tcPr>
            <w:tcW w:w="4784" w:type="dxa"/>
            <w:tcBorders>
              <w:top w:val="nil"/>
              <w:left w:val="nil"/>
              <w:bottom w:val="nil"/>
              <w:right w:val="nil"/>
            </w:tcBorders>
          </w:tcPr>
          <w:p>
            <w:pPr>
              <w:pStyle w:val="0"/>
              <w:jc w:val="center"/>
            </w:pPr>
            <w:r>
              <w:rPr>
                <w:sz w:val="20"/>
              </w:rPr>
              <w:t xml:space="preserve">_______________________________</w:t>
            </w:r>
          </w:p>
          <w:p>
            <w:pPr>
              <w:pStyle w:val="0"/>
              <w:jc w:val="center"/>
            </w:pPr>
            <w:r>
              <w:rPr>
                <w:sz w:val="20"/>
              </w:rPr>
              <w:t xml:space="preserve">(инициалы, фамилия)</w:t>
            </w:r>
          </w:p>
        </w:tc>
      </w:tr>
      <w:tr>
        <w:tc>
          <w:tcPr>
            <w:gridSpan w:val="3"/>
            <w:tcW w:w="9070" w:type="dxa"/>
            <w:tcBorders>
              <w:top w:val="nil"/>
              <w:left w:val="nil"/>
              <w:bottom w:val="nil"/>
              <w:right w:val="nil"/>
            </w:tcBorders>
          </w:tcPr>
          <w:p>
            <w:pPr>
              <w:pStyle w:val="0"/>
              <w:jc w:val="both"/>
            </w:pPr>
            <w:r>
              <w:rPr>
                <w:sz w:val="20"/>
              </w:rPr>
              <w:t xml:space="preserve">"___" __________ 20__ г.</w:t>
            </w:r>
          </w:p>
          <w:p>
            <w:pPr>
              <w:pStyle w:val="0"/>
              <w:jc w:val="both"/>
            </w:pPr>
            <w:r>
              <w:rPr>
                <w:sz w:val="20"/>
              </w:rPr>
              <w:t xml:space="preserve">М.П. (при наличии)</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Порядку</w:t>
      </w:r>
    </w:p>
    <w:p>
      <w:pPr>
        <w:pStyle w:val="0"/>
        <w:jc w:val="both"/>
      </w:pPr>
      <w:r>
        <w:rPr>
          <w:sz w:val="20"/>
        </w:rPr>
      </w:r>
    </w:p>
    <w:bookmarkStart w:id="1454" w:name="P1454"/>
    <w:bookmarkEnd w:id="1454"/>
    <w:p>
      <w:pPr>
        <w:pStyle w:val="0"/>
        <w:jc w:val="center"/>
      </w:pPr>
      <w:r>
        <w:rPr>
          <w:sz w:val="20"/>
        </w:rPr>
        <w:t xml:space="preserve">ИНФОРМАЦИОННАЯ КАРТА</w:t>
      </w:r>
    </w:p>
    <w:p>
      <w:pPr>
        <w:pStyle w:val="0"/>
        <w:jc w:val="center"/>
      </w:pPr>
      <w:r>
        <w:rPr>
          <w:sz w:val="20"/>
        </w:rPr>
        <w:t xml:space="preserve">профильной смены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1"/>
        <w:gridCol w:w="5103"/>
        <w:gridCol w:w="3118"/>
      </w:tblGrid>
      <w:tr>
        <w:tc>
          <w:tcPr>
            <w:tcW w:w="851" w:type="dxa"/>
          </w:tcPr>
          <w:p>
            <w:pPr>
              <w:pStyle w:val="0"/>
              <w:jc w:val="center"/>
            </w:pPr>
            <w:r>
              <w:rPr>
                <w:sz w:val="20"/>
              </w:rPr>
              <w:t xml:space="preserve">1.</w:t>
            </w:r>
          </w:p>
        </w:tc>
        <w:tc>
          <w:tcPr>
            <w:tcW w:w="5103" w:type="dxa"/>
          </w:tcPr>
          <w:p>
            <w:pPr>
              <w:pStyle w:val="0"/>
              <w:jc w:val="both"/>
            </w:pPr>
            <w:r>
              <w:rPr>
                <w:sz w:val="20"/>
              </w:rPr>
              <w:t xml:space="preserve">Наименование профильной смены</w:t>
            </w:r>
          </w:p>
        </w:tc>
        <w:tc>
          <w:tcPr>
            <w:tcW w:w="3118" w:type="dxa"/>
          </w:tcPr>
          <w:p>
            <w:pPr>
              <w:pStyle w:val="0"/>
            </w:pPr>
            <w:r>
              <w:rPr>
                <w:sz w:val="20"/>
              </w:rPr>
            </w:r>
          </w:p>
        </w:tc>
      </w:tr>
      <w:tr>
        <w:tc>
          <w:tcPr>
            <w:tcW w:w="851" w:type="dxa"/>
          </w:tcPr>
          <w:p>
            <w:pPr>
              <w:pStyle w:val="0"/>
              <w:jc w:val="center"/>
            </w:pPr>
            <w:r>
              <w:rPr>
                <w:sz w:val="20"/>
              </w:rPr>
              <w:t xml:space="preserve">2.</w:t>
            </w:r>
          </w:p>
        </w:tc>
        <w:tc>
          <w:tcPr>
            <w:tcW w:w="5103" w:type="dxa"/>
          </w:tcPr>
          <w:p>
            <w:pPr>
              <w:pStyle w:val="0"/>
              <w:jc w:val="both"/>
            </w:pPr>
            <w:r>
              <w:rPr>
                <w:sz w:val="20"/>
              </w:rPr>
              <w:t xml:space="preserve">Количество участников профильной смены</w:t>
            </w:r>
          </w:p>
        </w:tc>
        <w:tc>
          <w:tcPr>
            <w:tcW w:w="3118" w:type="dxa"/>
          </w:tcPr>
          <w:p>
            <w:pPr>
              <w:pStyle w:val="0"/>
            </w:pPr>
            <w:r>
              <w:rPr>
                <w:sz w:val="20"/>
              </w:rPr>
            </w:r>
          </w:p>
        </w:tc>
      </w:tr>
      <w:tr>
        <w:tc>
          <w:tcPr>
            <w:tcW w:w="851" w:type="dxa"/>
          </w:tcPr>
          <w:p>
            <w:pPr>
              <w:pStyle w:val="0"/>
              <w:jc w:val="center"/>
            </w:pPr>
            <w:r>
              <w:rPr>
                <w:sz w:val="20"/>
              </w:rPr>
              <w:t xml:space="preserve">3.</w:t>
            </w:r>
          </w:p>
        </w:tc>
        <w:tc>
          <w:tcPr>
            <w:tcW w:w="5103" w:type="dxa"/>
          </w:tcPr>
          <w:p>
            <w:pPr>
              <w:pStyle w:val="0"/>
              <w:jc w:val="both"/>
            </w:pPr>
            <w:r>
              <w:rPr>
                <w:sz w:val="20"/>
              </w:rPr>
              <w:t xml:space="preserve">Сведения об организации, принимающей участие в конкурсном отборе</w:t>
            </w:r>
          </w:p>
        </w:tc>
        <w:tc>
          <w:tcPr>
            <w:tcW w:w="3118" w:type="dxa"/>
          </w:tcPr>
          <w:p>
            <w:pPr>
              <w:pStyle w:val="0"/>
            </w:pPr>
            <w:r>
              <w:rPr>
                <w:sz w:val="20"/>
              </w:rPr>
            </w:r>
          </w:p>
        </w:tc>
      </w:tr>
      <w:tr>
        <w:tc>
          <w:tcPr>
            <w:tcW w:w="851" w:type="dxa"/>
          </w:tcPr>
          <w:p>
            <w:pPr>
              <w:pStyle w:val="0"/>
              <w:jc w:val="center"/>
            </w:pPr>
            <w:r>
              <w:rPr>
                <w:sz w:val="20"/>
              </w:rPr>
              <w:t xml:space="preserve">3.1.</w:t>
            </w:r>
          </w:p>
        </w:tc>
        <w:tc>
          <w:tcPr>
            <w:tcW w:w="5103" w:type="dxa"/>
          </w:tcPr>
          <w:p>
            <w:pPr>
              <w:pStyle w:val="0"/>
              <w:jc w:val="both"/>
            </w:pPr>
            <w:r>
              <w:rPr>
                <w:sz w:val="20"/>
              </w:rPr>
              <w:t xml:space="preserve">Полное наименование организации</w:t>
            </w:r>
          </w:p>
        </w:tc>
        <w:tc>
          <w:tcPr>
            <w:tcW w:w="3118" w:type="dxa"/>
          </w:tcPr>
          <w:p>
            <w:pPr>
              <w:pStyle w:val="0"/>
            </w:pPr>
            <w:r>
              <w:rPr>
                <w:sz w:val="20"/>
              </w:rPr>
            </w:r>
          </w:p>
        </w:tc>
      </w:tr>
      <w:tr>
        <w:tc>
          <w:tcPr>
            <w:tcW w:w="851" w:type="dxa"/>
          </w:tcPr>
          <w:p>
            <w:pPr>
              <w:pStyle w:val="0"/>
              <w:jc w:val="center"/>
            </w:pPr>
            <w:r>
              <w:rPr>
                <w:sz w:val="20"/>
              </w:rPr>
              <w:t xml:space="preserve">3.2.</w:t>
            </w:r>
          </w:p>
        </w:tc>
        <w:tc>
          <w:tcPr>
            <w:tcW w:w="5103" w:type="dxa"/>
          </w:tcPr>
          <w:p>
            <w:pPr>
              <w:pStyle w:val="0"/>
              <w:jc w:val="both"/>
            </w:pPr>
            <w:r>
              <w:rPr>
                <w:sz w:val="20"/>
              </w:rPr>
              <w:t xml:space="preserve">Ф.И.О. руководителя организации</w:t>
            </w:r>
          </w:p>
        </w:tc>
        <w:tc>
          <w:tcPr>
            <w:tcW w:w="3118" w:type="dxa"/>
          </w:tcPr>
          <w:p>
            <w:pPr>
              <w:pStyle w:val="0"/>
            </w:pPr>
            <w:r>
              <w:rPr>
                <w:sz w:val="20"/>
              </w:rPr>
            </w:r>
          </w:p>
        </w:tc>
      </w:tr>
      <w:tr>
        <w:tc>
          <w:tcPr>
            <w:tcW w:w="851" w:type="dxa"/>
          </w:tcPr>
          <w:p>
            <w:pPr>
              <w:pStyle w:val="0"/>
              <w:jc w:val="center"/>
            </w:pPr>
            <w:r>
              <w:rPr>
                <w:sz w:val="20"/>
              </w:rPr>
              <w:t xml:space="preserve">3.3.</w:t>
            </w:r>
          </w:p>
        </w:tc>
        <w:tc>
          <w:tcPr>
            <w:tcW w:w="5103" w:type="dxa"/>
          </w:tcPr>
          <w:p>
            <w:pPr>
              <w:pStyle w:val="0"/>
              <w:jc w:val="both"/>
            </w:pPr>
            <w:r>
              <w:rPr>
                <w:sz w:val="20"/>
              </w:rPr>
              <w:t xml:space="preserve">Юридический (фактический) адрес организации</w:t>
            </w:r>
          </w:p>
        </w:tc>
        <w:tc>
          <w:tcPr>
            <w:tcW w:w="3118" w:type="dxa"/>
          </w:tcPr>
          <w:p>
            <w:pPr>
              <w:pStyle w:val="0"/>
            </w:pPr>
            <w:r>
              <w:rPr>
                <w:sz w:val="20"/>
              </w:rPr>
            </w:r>
          </w:p>
        </w:tc>
      </w:tr>
      <w:tr>
        <w:tc>
          <w:tcPr>
            <w:tcW w:w="851" w:type="dxa"/>
          </w:tcPr>
          <w:p>
            <w:pPr>
              <w:pStyle w:val="0"/>
              <w:jc w:val="center"/>
            </w:pPr>
            <w:r>
              <w:rPr>
                <w:sz w:val="20"/>
              </w:rPr>
              <w:t xml:space="preserve">3.4.</w:t>
            </w:r>
          </w:p>
        </w:tc>
        <w:tc>
          <w:tcPr>
            <w:tcW w:w="5103" w:type="dxa"/>
          </w:tcPr>
          <w:p>
            <w:pPr>
              <w:pStyle w:val="0"/>
              <w:jc w:val="both"/>
            </w:pPr>
            <w:r>
              <w:rPr>
                <w:sz w:val="20"/>
              </w:rPr>
              <w:t xml:space="preserve">Контактный телефон, электронный адрес организации</w:t>
            </w:r>
          </w:p>
        </w:tc>
        <w:tc>
          <w:tcPr>
            <w:tcW w:w="3118" w:type="dxa"/>
          </w:tcPr>
          <w:p>
            <w:pPr>
              <w:pStyle w:val="0"/>
            </w:pPr>
            <w:r>
              <w:rPr>
                <w:sz w:val="20"/>
              </w:rPr>
            </w:r>
          </w:p>
        </w:tc>
      </w:tr>
      <w:tr>
        <w:tc>
          <w:tcPr>
            <w:tcW w:w="851" w:type="dxa"/>
          </w:tcPr>
          <w:p>
            <w:pPr>
              <w:pStyle w:val="0"/>
              <w:jc w:val="center"/>
            </w:pPr>
            <w:r>
              <w:rPr>
                <w:sz w:val="20"/>
              </w:rPr>
              <w:t xml:space="preserve">3.5.</w:t>
            </w:r>
          </w:p>
        </w:tc>
        <w:tc>
          <w:tcPr>
            <w:tcW w:w="5103" w:type="dxa"/>
          </w:tcPr>
          <w:p>
            <w:pPr>
              <w:pStyle w:val="0"/>
              <w:jc w:val="both"/>
            </w:pPr>
            <w:r>
              <w:rPr>
                <w:sz w:val="20"/>
              </w:rPr>
              <w:t xml:space="preserve">Адрес веб-сайта, группы в социальных сетях организации</w:t>
            </w:r>
          </w:p>
        </w:tc>
        <w:tc>
          <w:tcPr>
            <w:tcW w:w="3118" w:type="dxa"/>
          </w:tcPr>
          <w:p>
            <w:pPr>
              <w:pStyle w:val="0"/>
            </w:pPr>
            <w:r>
              <w:rPr>
                <w:sz w:val="20"/>
              </w:rPr>
            </w:r>
          </w:p>
        </w:tc>
      </w:tr>
      <w:tr>
        <w:tc>
          <w:tcPr>
            <w:tcW w:w="851" w:type="dxa"/>
          </w:tcPr>
          <w:p>
            <w:pPr>
              <w:pStyle w:val="0"/>
              <w:jc w:val="center"/>
            </w:pPr>
            <w:r>
              <w:rPr>
                <w:sz w:val="20"/>
              </w:rPr>
              <w:t xml:space="preserve">3.6.</w:t>
            </w:r>
          </w:p>
        </w:tc>
        <w:tc>
          <w:tcPr>
            <w:tcW w:w="5103" w:type="dxa"/>
          </w:tcPr>
          <w:p>
            <w:pPr>
              <w:pStyle w:val="0"/>
              <w:jc w:val="both"/>
            </w:pPr>
            <w:r>
              <w:rPr>
                <w:sz w:val="20"/>
              </w:rPr>
              <w:t xml:space="preserve">Ф.И.О. автора, разработчика (коллектива) программы профильной смены с указанием занимаемой должности</w:t>
            </w:r>
          </w:p>
        </w:tc>
        <w:tc>
          <w:tcPr>
            <w:tcW w:w="3118" w:type="dxa"/>
          </w:tcPr>
          <w:p>
            <w:pPr>
              <w:pStyle w:val="0"/>
            </w:pPr>
            <w:r>
              <w:rPr>
                <w:sz w:val="20"/>
              </w:rPr>
            </w:r>
          </w:p>
        </w:tc>
      </w:tr>
      <w:tr>
        <w:tc>
          <w:tcPr>
            <w:tcW w:w="851" w:type="dxa"/>
          </w:tcPr>
          <w:p>
            <w:pPr>
              <w:pStyle w:val="0"/>
              <w:jc w:val="center"/>
            </w:pPr>
            <w:r>
              <w:rPr>
                <w:sz w:val="20"/>
              </w:rPr>
              <w:t xml:space="preserve">3.7.</w:t>
            </w:r>
          </w:p>
        </w:tc>
        <w:tc>
          <w:tcPr>
            <w:tcW w:w="5103" w:type="dxa"/>
          </w:tcPr>
          <w:p>
            <w:pPr>
              <w:pStyle w:val="0"/>
              <w:jc w:val="both"/>
            </w:pPr>
            <w:r>
              <w:rPr>
                <w:sz w:val="20"/>
              </w:rPr>
              <w:t xml:space="preserve">Контактный телефон, электронный адрес автора, разработчика (коллектива) программы профильной смены с указанием занимаемой должности</w:t>
            </w:r>
          </w:p>
        </w:tc>
        <w:tc>
          <w:tcPr>
            <w:tcW w:w="3118" w:type="dxa"/>
          </w:tcPr>
          <w:p>
            <w:pPr>
              <w:pStyle w:val="0"/>
            </w:pPr>
            <w:r>
              <w:rPr>
                <w:sz w:val="20"/>
              </w:rPr>
            </w:r>
          </w:p>
        </w:tc>
      </w:tr>
      <w:tr>
        <w:tc>
          <w:tcPr>
            <w:tcW w:w="851" w:type="dxa"/>
          </w:tcPr>
          <w:p>
            <w:pPr>
              <w:pStyle w:val="0"/>
              <w:jc w:val="center"/>
            </w:pPr>
            <w:r>
              <w:rPr>
                <w:sz w:val="20"/>
              </w:rPr>
              <w:t xml:space="preserve">3.8.</w:t>
            </w:r>
          </w:p>
        </w:tc>
        <w:tc>
          <w:tcPr>
            <w:tcW w:w="5103" w:type="dxa"/>
          </w:tcPr>
          <w:p>
            <w:pPr>
              <w:pStyle w:val="0"/>
              <w:jc w:val="both"/>
            </w:pPr>
            <w:r>
              <w:rPr>
                <w:sz w:val="20"/>
              </w:rPr>
              <w:t xml:space="preserve">ИНН/КПП</w:t>
            </w:r>
          </w:p>
        </w:tc>
        <w:tc>
          <w:tcPr>
            <w:tcW w:w="3118" w:type="dxa"/>
          </w:tcPr>
          <w:p>
            <w:pPr>
              <w:pStyle w:val="0"/>
            </w:pPr>
            <w:r>
              <w:rPr>
                <w:sz w:val="20"/>
              </w:rPr>
            </w:r>
          </w:p>
        </w:tc>
      </w:tr>
      <w:tr>
        <w:tc>
          <w:tcPr>
            <w:tcW w:w="851" w:type="dxa"/>
          </w:tcPr>
          <w:p>
            <w:pPr>
              <w:pStyle w:val="0"/>
              <w:jc w:val="center"/>
            </w:pPr>
            <w:r>
              <w:rPr>
                <w:sz w:val="20"/>
              </w:rPr>
              <w:t xml:space="preserve">3.9.</w:t>
            </w:r>
          </w:p>
        </w:tc>
        <w:tc>
          <w:tcPr>
            <w:tcW w:w="5103" w:type="dxa"/>
          </w:tcPr>
          <w:p>
            <w:pPr>
              <w:pStyle w:val="0"/>
              <w:jc w:val="both"/>
            </w:pPr>
            <w:r>
              <w:rPr>
                <w:sz w:val="20"/>
              </w:rPr>
              <w:t xml:space="preserve">ОГРН</w:t>
            </w:r>
          </w:p>
        </w:tc>
        <w:tc>
          <w:tcPr>
            <w:tcW w:w="3118" w:type="dxa"/>
          </w:tcPr>
          <w:p>
            <w:pPr>
              <w:pStyle w:val="0"/>
            </w:pPr>
            <w:r>
              <w:rPr>
                <w:sz w:val="20"/>
              </w:rPr>
            </w:r>
          </w:p>
        </w:tc>
      </w:tr>
      <w:tr>
        <w:tc>
          <w:tcPr>
            <w:tcW w:w="851" w:type="dxa"/>
          </w:tcPr>
          <w:p>
            <w:pPr>
              <w:pStyle w:val="0"/>
              <w:jc w:val="center"/>
            </w:pPr>
            <w:r>
              <w:rPr>
                <w:sz w:val="20"/>
              </w:rPr>
              <w:t xml:space="preserve">3.10.</w:t>
            </w:r>
          </w:p>
        </w:tc>
        <w:tc>
          <w:tcPr>
            <w:tcW w:w="5103" w:type="dxa"/>
          </w:tcPr>
          <w:p>
            <w:pPr>
              <w:pStyle w:val="0"/>
              <w:jc w:val="both"/>
            </w:pPr>
            <w:r>
              <w:rPr>
                <w:sz w:val="20"/>
              </w:rPr>
              <w:t xml:space="preserve">Дата регистрации организации</w:t>
            </w:r>
          </w:p>
        </w:tc>
        <w:tc>
          <w:tcPr>
            <w:tcW w:w="3118" w:type="dxa"/>
          </w:tcPr>
          <w:p>
            <w:pPr>
              <w:pStyle w:val="0"/>
            </w:pPr>
            <w:r>
              <w:rPr>
                <w:sz w:val="20"/>
              </w:rPr>
            </w:r>
          </w:p>
        </w:tc>
      </w:tr>
      <w:tr>
        <w:tc>
          <w:tcPr>
            <w:tcW w:w="851" w:type="dxa"/>
          </w:tcPr>
          <w:p>
            <w:pPr>
              <w:pStyle w:val="0"/>
              <w:jc w:val="center"/>
            </w:pPr>
            <w:r>
              <w:rPr>
                <w:sz w:val="20"/>
              </w:rPr>
              <w:t xml:space="preserve">3.11.</w:t>
            </w:r>
          </w:p>
        </w:tc>
        <w:tc>
          <w:tcPr>
            <w:tcW w:w="5103" w:type="dxa"/>
          </w:tcPr>
          <w:p>
            <w:pPr>
              <w:pStyle w:val="0"/>
              <w:jc w:val="both"/>
            </w:pPr>
            <w:r>
              <w:rPr>
                <w:sz w:val="20"/>
              </w:rPr>
              <w:t xml:space="preserve">Банковские реквизиты организации</w:t>
            </w:r>
          </w:p>
        </w:tc>
        <w:tc>
          <w:tcPr>
            <w:tcW w:w="3118" w:type="dxa"/>
          </w:tcPr>
          <w:p>
            <w:pPr>
              <w:pStyle w:val="0"/>
            </w:pPr>
            <w:r>
              <w:rPr>
                <w:sz w:val="20"/>
              </w:rPr>
            </w:r>
          </w:p>
        </w:tc>
      </w:tr>
      <w:tr>
        <w:tc>
          <w:tcPr>
            <w:tcW w:w="851" w:type="dxa"/>
          </w:tcPr>
          <w:p>
            <w:pPr>
              <w:pStyle w:val="0"/>
              <w:jc w:val="center"/>
            </w:pPr>
            <w:r>
              <w:rPr>
                <w:sz w:val="20"/>
              </w:rPr>
              <w:t xml:space="preserve">4.</w:t>
            </w:r>
          </w:p>
        </w:tc>
        <w:tc>
          <w:tcPr>
            <w:tcW w:w="5103" w:type="dxa"/>
          </w:tcPr>
          <w:p>
            <w:pPr>
              <w:pStyle w:val="0"/>
              <w:jc w:val="both"/>
            </w:pPr>
            <w:r>
              <w:rPr>
                <w:sz w:val="20"/>
              </w:rPr>
              <w:t xml:space="preserve">Сроки реализации профильной смены</w:t>
            </w:r>
          </w:p>
        </w:tc>
        <w:tc>
          <w:tcPr>
            <w:tcW w:w="3118" w:type="dxa"/>
          </w:tcPr>
          <w:p>
            <w:pPr>
              <w:pStyle w:val="0"/>
            </w:pPr>
            <w:r>
              <w:rPr>
                <w:sz w:val="20"/>
              </w:rPr>
            </w:r>
          </w:p>
        </w:tc>
      </w:tr>
      <w:tr>
        <w:tc>
          <w:tcPr>
            <w:tcW w:w="851" w:type="dxa"/>
          </w:tcPr>
          <w:p>
            <w:pPr>
              <w:pStyle w:val="0"/>
              <w:jc w:val="center"/>
            </w:pPr>
            <w:r>
              <w:rPr>
                <w:sz w:val="20"/>
              </w:rPr>
              <w:t xml:space="preserve">4.1.</w:t>
            </w:r>
          </w:p>
        </w:tc>
        <w:tc>
          <w:tcPr>
            <w:tcW w:w="5103" w:type="dxa"/>
          </w:tcPr>
          <w:p>
            <w:pPr>
              <w:pStyle w:val="0"/>
              <w:jc w:val="both"/>
            </w:pPr>
            <w:r>
              <w:rPr>
                <w:sz w:val="20"/>
              </w:rPr>
              <w:t xml:space="preserve">Номер профильной смены летней оздоровительной кампании</w:t>
            </w:r>
          </w:p>
        </w:tc>
        <w:tc>
          <w:tcPr>
            <w:tcW w:w="3118" w:type="dxa"/>
          </w:tcPr>
          <w:p>
            <w:pPr>
              <w:pStyle w:val="0"/>
            </w:pPr>
            <w:r>
              <w:rPr>
                <w:sz w:val="20"/>
              </w:rPr>
            </w:r>
          </w:p>
        </w:tc>
      </w:tr>
      <w:tr>
        <w:tc>
          <w:tcPr>
            <w:tcW w:w="851" w:type="dxa"/>
          </w:tcPr>
          <w:p>
            <w:pPr>
              <w:pStyle w:val="0"/>
              <w:jc w:val="center"/>
            </w:pPr>
            <w:r>
              <w:rPr>
                <w:sz w:val="20"/>
              </w:rPr>
              <w:t xml:space="preserve">4.2.</w:t>
            </w:r>
          </w:p>
        </w:tc>
        <w:tc>
          <w:tcPr>
            <w:tcW w:w="5103" w:type="dxa"/>
          </w:tcPr>
          <w:p>
            <w:pPr>
              <w:pStyle w:val="0"/>
              <w:jc w:val="both"/>
            </w:pPr>
            <w:r>
              <w:rPr>
                <w:sz w:val="20"/>
              </w:rPr>
              <w:t xml:space="preserve">Начало и окончание профильной смены</w:t>
            </w:r>
          </w:p>
        </w:tc>
        <w:tc>
          <w:tcPr>
            <w:tcW w:w="3118" w:type="dxa"/>
          </w:tcPr>
          <w:p>
            <w:pPr>
              <w:pStyle w:val="0"/>
            </w:pPr>
            <w:r>
              <w:rPr>
                <w:sz w:val="20"/>
              </w:rPr>
            </w:r>
          </w:p>
        </w:tc>
      </w:tr>
      <w:tr>
        <w:tc>
          <w:tcPr>
            <w:tcW w:w="851" w:type="dxa"/>
          </w:tcPr>
          <w:p>
            <w:pPr>
              <w:pStyle w:val="0"/>
              <w:jc w:val="center"/>
            </w:pPr>
            <w:r>
              <w:rPr>
                <w:sz w:val="20"/>
              </w:rPr>
              <w:t xml:space="preserve">4.3.</w:t>
            </w:r>
          </w:p>
        </w:tc>
        <w:tc>
          <w:tcPr>
            <w:tcW w:w="5103" w:type="dxa"/>
          </w:tcPr>
          <w:p>
            <w:pPr>
              <w:pStyle w:val="0"/>
              <w:jc w:val="both"/>
            </w:pPr>
            <w:r>
              <w:rPr>
                <w:sz w:val="20"/>
              </w:rPr>
              <w:t xml:space="preserve">Количество дней профильной смены</w:t>
            </w:r>
          </w:p>
        </w:tc>
        <w:tc>
          <w:tcPr>
            <w:tcW w:w="3118" w:type="dxa"/>
          </w:tcPr>
          <w:p>
            <w:pPr>
              <w:pStyle w:val="0"/>
            </w:pPr>
            <w:r>
              <w:rPr>
                <w:sz w:val="20"/>
              </w:rPr>
            </w:r>
          </w:p>
        </w:tc>
      </w:tr>
      <w:tr>
        <w:tc>
          <w:tcPr>
            <w:tcW w:w="851" w:type="dxa"/>
          </w:tcPr>
          <w:p>
            <w:pPr>
              <w:pStyle w:val="0"/>
              <w:jc w:val="center"/>
            </w:pPr>
            <w:r>
              <w:rPr>
                <w:sz w:val="20"/>
              </w:rPr>
              <w:t xml:space="preserve">5.</w:t>
            </w:r>
          </w:p>
        </w:tc>
        <w:tc>
          <w:tcPr>
            <w:tcW w:w="5103" w:type="dxa"/>
          </w:tcPr>
          <w:p>
            <w:pPr>
              <w:pStyle w:val="0"/>
              <w:jc w:val="both"/>
            </w:pPr>
            <w:r>
              <w:rPr>
                <w:sz w:val="20"/>
              </w:rPr>
              <w:t xml:space="preserve">Сведения о загородном стационарном оздоровительном лагере</w:t>
            </w:r>
          </w:p>
        </w:tc>
        <w:tc>
          <w:tcPr>
            <w:tcW w:w="3118" w:type="dxa"/>
          </w:tcPr>
          <w:p>
            <w:pPr>
              <w:pStyle w:val="0"/>
            </w:pPr>
            <w:r>
              <w:rPr>
                <w:sz w:val="20"/>
              </w:rPr>
            </w:r>
          </w:p>
        </w:tc>
      </w:tr>
      <w:tr>
        <w:tc>
          <w:tcPr>
            <w:tcW w:w="851" w:type="dxa"/>
          </w:tcPr>
          <w:p>
            <w:pPr>
              <w:pStyle w:val="0"/>
              <w:jc w:val="center"/>
            </w:pPr>
            <w:r>
              <w:rPr>
                <w:sz w:val="20"/>
              </w:rPr>
              <w:t xml:space="preserve">5.1.</w:t>
            </w:r>
          </w:p>
        </w:tc>
        <w:tc>
          <w:tcPr>
            <w:tcW w:w="5103" w:type="dxa"/>
          </w:tcPr>
          <w:p>
            <w:pPr>
              <w:pStyle w:val="0"/>
              <w:jc w:val="both"/>
            </w:pPr>
            <w:r>
              <w:rPr>
                <w:sz w:val="20"/>
              </w:rPr>
              <w:t xml:space="preserve">Наименование загородного стационарного оздоровительного лагеря</w:t>
            </w:r>
          </w:p>
        </w:tc>
        <w:tc>
          <w:tcPr>
            <w:tcW w:w="3118" w:type="dxa"/>
          </w:tcPr>
          <w:p>
            <w:pPr>
              <w:pStyle w:val="0"/>
            </w:pPr>
            <w:r>
              <w:rPr>
                <w:sz w:val="20"/>
              </w:rPr>
            </w:r>
          </w:p>
        </w:tc>
      </w:tr>
      <w:tr>
        <w:tc>
          <w:tcPr>
            <w:tcW w:w="851" w:type="dxa"/>
          </w:tcPr>
          <w:p>
            <w:pPr>
              <w:pStyle w:val="0"/>
              <w:jc w:val="center"/>
            </w:pPr>
            <w:r>
              <w:rPr>
                <w:sz w:val="20"/>
              </w:rPr>
              <w:t xml:space="preserve">5.2.</w:t>
            </w:r>
          </w:p>
        </w:tc>
        <w:tc>
          <w:tcPr>
            <w:tcW w:w="5103" w:type="dxa"/>
          </w:tcPr>
          <w:p>
            <w:pPr>
              <w:pStyle w:val="0"/>
              <w:jc w:val="both"/>
            </w:pPr>
            <w:r>
              <w:rPr>
                <w:sz w:val="20"/>
              </w:rPr>
              <w:t xml:space="preserve">Вместимость загородного оздоровительного лагеря в период проведения профильной смены в соответствии с нормативными документами</w:t>
            </w:r>
          </w:p>
        </w:tc>
        <w:tc>
          <w:tcPr>
            <w:tcW w:w="3118" w:type="dxa"/>
          </w:tcPr>
          <w:p>
            <w:pPr>
              <w:pStyle w:val="0"/>
            </w:pPr>
            <w:r>
              <w:rPr>
                <w:sz w:val="20"/>
              </w:rPr>
            </w:r>
          </w:p>
        </w:tc>
      </w:tr>
      <w:tr>
        <w:tc>
          <w:tcPr>
            <w:tcW w:w="851" w:type="dxa"/>
          </w:tcPr>
          <w:p>
            <w:pPr>
              <w:pStyle w:val="0"/>
              <w:jc w:val="center"/>
            </w:pPr>
            <w:r>
              <w:rPr>
                <w:sz w:val="20"/>
              </w:rPr>
              <w:t xml:space="preserve">6.</w:t>
            </w:r>
          </w:p>
        </w:tc>
        <w:tc>
          <w:tcPr>
            <w:tcW w:w="5103" w:type="dxa"/>
          </w:tcPr>
          <w:p>
            <w:pPr>
              <w:pStyle w:val="0"/>
              <w:jc w:val="both"/>
            </w:pPr>
            <w:r>
              <w:rPr>
                <w:sz w:val="20"/>
              </w:rPr>
              <w:t xml:space="preserve">Направленность профильной смены</w:t>
            </w:r>
          </w:p>
        </w:tc>
        <w:tc>
          <w:tcPr>
            <w:tcW w:w="3118" w:type="dxa"/>
          </w:tcPr>
          <w:p>
            <w:pPr>
              <w:pStyle w:val="0"/>
            </w:pPr>
            <w:r>
              <w:rPr>
                <w:sz w:val="20"/>
              </w:rPr>
            </w:r>
          </w:p>
        </w:tc>
      </w:tr>
      <w:tr>
        <w:tc>
          <w:tcPr>
            <w:tcW w:w="851" w:type="dxa"/>
          </w:tcPr>
          <w:p>
            <w:pPr>
              <w:pStyle w:val="0"/>
              <w:jc w:val="center"/>
            </w:pPr>
            <w:r>
              <w:rPr>
                <w:sz w:val="20"/>
              </w:rPr>
              <w:t xml:space="preserve">7.</w:t>
            </w:r>
          </w:p>
        </w:tc>
        <w:tc>
          <w:tcPr>
            <w:tcW w:w="5103" w:type="dxa"/>
          </w:tcPr>
          <w:p>
            <w:pPr>
              <w:pStyle w:val="0"/>
              <w:jc w:val="both"/>
            </w:pPr>
            <w:r>
              <w:rPr>
                <w:sz w:val="20"/>
              </w:rPr>
              <w:t xml:space="preserve">Цель и задачи профильной смены</w:t>
            </w:r>
          </w:p>
        </w:tc>
        <w:tc>
          <w:tcPr>
            <w:tcW w:w="3118" w:type="dxa"/>
          </w:tcPr>
          <w:p>
            <w:pPr>
              <w:pStyle w:val="0"/>
            </w:pPr>
            <w:r>
              <w:rPr>
                <w:sz w:val="20"/>
              </w:rPr>
            </w:r>
          </w:p>
        </w:tc>
      </w:tr>
      <w:tr>
        <w:tc>
          <w:tcPr>
            <w:tcW w:w="851" w:type="dxa"/>
          </w:tcPr>
          <w:p>
            <w:pPr>
              <w:pStyle w:val="0"/>
              <w:jc w:val="center"/>
            </w:pPr>
            <w:r>
              <w:rPr>
                <w:sz w:val="20"/>
              </w:rPr>
              <w:t xml:space="preserve">8.</w:t>
            </w:r>
          </w:p>
        </w:tc>
        <w:tc>
          <w:tcPr>
            <w:tcW w:w="5103" w:type="dxa"/>
          </w:tcPr>
          <w:p>
            <w:pPr>
              <w:pStyle w:val="0"/>
              <w:jc w:val="both"/>
            </w:pPr>
            <w:r>
              <w:rPr>
                <w:sz w:val="20"/>
              </w:rPr>
              <w:t xml:space="preserve">Характеристика целевой группы (возраст детей, категории (дети-сироты, дети, оставшиеся без попечения родителей, дети с ограниченными возможностями здоровья и др.))</w:t>
            </w:r>
          </w:p>
        </w:tc>
        <w:tc>
          <w:tcPr>
            <w:tcW w:w="3118" w:type="dxa"/>
          </w:tcPr>
          <w:p>
            <w:pPr>
              <w:pStyle w:val="0"/>
            </w:pPr>
            <w:r>
              <w:rPr>
                <w:sz w:val="20"/>
              </w:rPr>
            </w:r>
          </w:p>
        </w:tc>
      </w:tr>
      <w:tr>
        <w:tc>
          <w:tcPr>
            <w:tcW w:w="851" w:type="dxa"/>
          </w:tcPr>
          <w:p>
            <w:pPr>
              <w:pStyle w:val="0"/>
              <w:jc w:val="center"/>
            </w:pPr>
            <w:r>
              <w:rPr>
                <w:sz w:val="20"/>
              </w:rPr>
              <w:t xml:space="preserve">9.</w:t>
            </w:r>
          </w:p>
        </w:tc>
        <w:tc>
          <w:tcPr>
            <w:tcW w:w="5103" w:type="dxa"/>
          </w:tcPr>
          <w:p>
            <w:pPr>
              <w:pStyle w:val="0"/>
              <w:jc w:val="both"/>
            </w:pPr>
            <w:r>
              <w:rPr>
                <w:sz w:val="20"/>
              </w:rPr>
              <w:t xml:space="preserve">Территориальный охват и состав участников профильной смены</w:t>
            </w:r>
          </w:p>
        </w:tc>
        <w:tc>
          <w:tcPr>
            <w:tcW w:w="3118" w:type="dxa"/>
          </w:tcPr>
          <w:p>
            <w:pPr>
              <w:pStyle w:val="0"/>
            </w:pPr>
            <w:r>
              <w:rPr>
                <w:sz w:val="20"/>
              </w:rPr>
            </w:r>
          </w:p>
        </w:tc>
      </w:tr>
      <w:tr>
        <w:tc>
          <w:tcPr>
            <w:tcW w:w="851" w:type="dxa"/>
          </w:tcPr>
          <w:p>
            <w:pPr>
              <w:pStyle w:val="0"/>
              <w:jc w:val="center"/>
            </w:pPr>
            <w:r>
              <w:rPr>
                <w:sz w:val="20"/>
              </w:rPr>
              <w:t xml:space="preserve">10.</w:t>
            </w:r>
          </w:p>
        </w:tc>
        <w:tc>
          <w:tcPr>
            <w:tcW w:w="5103" w:type="dxa"/>
          </w:tcPr>
          <w:p>
            <w:pPr>
              <w:pStyle w:val="0"/>
              <w:jc w:val="both"/>
            </w:pPr>
            <w:r>
              <w:rPr>
                <w:sz w:val="20"/>
              </w:rPr>
              <w:t xml:space="preserve">Наличие системы отбора детей на профильную смену</w:t>
            </w:r>
          </w:p>
        </w:tc>
        <w:tc>
          <w:tcPr>
            <w:tcW w:w="3118" w:type="dxa"/>
          </w:tcPr>
          <w:p>
            <w:pPr>
              <w:pStyle w:val="0"/>
            </w:pPr>
            <w:r>
              <w:rPr>
                <w:sz w:val="20"/>
              </w:rPr>
            </w:r>
          </w:p>
        </w:tc>
      </w:tr>
      <w:tr>
        <w:tc>
          <w:tcPr>
            <w:tcW w:w="851" w:type="dxa"/>
          </w:tcPr>
          <w:p>
            <w:pPr>
              <w:pStyle w:val="0"/>
              <w:jc w:val="center"/>
            </w:pPr>
            <w:r>
              <w:rPr>
                <w:sz w:val="20"/>
              </w:rPr>
              <w:t xml:space="preserve">11.</w:t>
            </w:r>
          </w:p>
        </w:tc>
        <w:tc>
          <w:tcPr>
            <w:tcW w:w="5103" w:type="dxa"/>
          </w:tcPr>
          <w:p>
            <w:pPr>
              <w:pStyle w:val="0"/>
              <w:jc w:val="both"/>
            </w:pPr>
            <w:r>
              <w:rPr>
                <w:sz w:val="20"/>
              </w:rPr>
              <w:t xml:space="preserve">Кадровое обеспечение профильной смены (специалисты, реализующие программу: Ф.И.О., должность, опыт и квалификация)</w:t>
            </w:r>
          </w:p>
        </w:tc>
        <w:tc>
          <w:tcPr>
            <w:tcW w:w="3118" w:type="dxa"/>
          </w:tcPr>
          <w:p>
            <w:pPr>
              <w:pStyle w:val="0"/>
            </w:pPr>
            <w:r>
              <w:rPr>
                <w:sz w:val="20"/>
              </w:rPr>
            </w:r>
          </w:p>
        </w:tc>
      </w:tr>
      <w:tr>
        <w:tc>
          <w:tcPr>
            <w:tcW w:w="851" w:type="dxa"/>
          </w:tcPr>
          <w:p>
            <w:pPr>
              <w:pStyle w:val="0"/>
              <w:jc w:val="center"/>
            </w:pPr>
            <w:r>
              <w:rPr>
                <w:sz w:val="20"/>
              </w:rPr>
              <w:t xml:space="preserve">12.</w:t>
            </w:r>
          </w:p>
        </w:tc>
        <w:tc>
          <w:tcPr>
            <w:tcW w:w="5103" w:type="dxa"/>
          </w:tcPr>
          <w:p>
            <w:pPr>
              <w:pStyle w:val="0"/>
              <w:jc w:val="both"/>
            </w:pPr>
            <w:r>
              <w:rPr>
                <w:sz w:val="20"/>
              </w:rPr>
              <w:t xml:space="preserve">Финансовое обеспечение профильной смены</w:t>
            </w:r>
          </w:p>
        </w:tc>
        <w:tc>
          <w:tcPr>
            <w:tcW w:w="3118" w:type="dxa"/>
          </w:tcPr>
          <w:p>
            <w:pPr>
              <w:pStyle w:val="0"/>
            </w:pPr>
            <w:r>
              <w:rPr>
                <w:sz w:val="20"/>
              </w:rPr>
            </w:r>
          </w:p>
        </w:tc>
      </w:tr>
      <w:tr>
        <w:tc>
          <w:tcPr>
            <w:tcW w:w="851" w:type="dxa"/>
          </w:tcPr>
          <w:p>
            <w:pPr>
              <w:pStyle w:val="0"/>
              <w:jc w:val="center"/>
            </w:pPr>
            <w:r>
              <w:rPr>
                <w:sz w:val="20"/>
              </w:rPr>
              <w:t xml:space="preserve">12.1.</w:t>
            </w:r>
          </w:p>
        </w:tc>
        <w:tc>
          <w:tcPr>
            <w:tcW w:w="5103" w:type="dxa"/>
          </w:tcPr>
          <w:p>
            <w:pPr>
              <w:pStyle w:val="0"/>
              <w:jc w:val="both"/>
            </w:pPr>
            <w:r>
              <w:rPr>
                <w:sz w:val="20"/>
              </w:rPr>
              <w:t xml:space="preserve">Общий объем средств, предусмотренный на обеспечение профильной смены</w:t>
            </w:r>
          </w:p>
        </w:tc>
        <w:tc>
          <w:tcPr>
            <w:tcW w:w="3118" w:type="dxa"/>
          </w:tcPr>
          <w:p>
            <w:pPr>
              <w:pStyle w:val="0"/>
            </w:pPr>
            <w:r>
              <w:rPr>
                <w:sz w:val="20"/>
              </w:rPr>
            </w:r>
          </w:p>
        </w:tc>
      </w:tr>
      <w:tr>
        <w:tc>
          <w:tcPr>
            <w:tcW w:w="851" w:type="dxa"/>
          </w:tcPr>
          <w:p>
            <w:pPr>
              <w:pStyle w:val="0"/>
              <w:jc w:val="center"/>
            </w:pPr>
            <w:r>
              <w:rPr>
                <w:sz w:val="20"/>
              </w:rPr>
              <w:t xml:space="preserve">12.2.</w:t>
            </w:r>
          </w:p>
        </w:tc>
        <w:tc>
          <w:tcPr>
            <w:tcW w:w="5103" w:type="dxa"/>
          </w:tcPr>
          <w:p>
            <w:pPr>
              <w:pStyle w:val="0"/>
              <w:jc w:val="both"/>
            </w:pPr>
            <w:r>
              <w:rPr>
                <w:sz w:val="20"/>
              </w:rPr>
              <w:t xml:space="preserve">Запрашиваемый объем грантовых средств</w:t>
            </w:r>
          </w:p>
        </w:tc>
        <w:tc>
          <w:tcPr>
            <w:tcW w:w="3118" w:type="dxa"/>
          </w:tcPr>
          <w:p>
            <w:pPr>
              <w:pStyle w:val="0"/>
            </w:pPr>
            <w:r>
              <w:rPr>
                <w:sz w:val="20"/>
              </w:rPr>
            </w:r>
          </w:p>
        </w:tc>
      </w:tr>
      <w:tr>
        <w:tc>
          <w:tcPr>
            <w:tcW w:w="851" w:type="dxa"/>
          </w:tcPr>
          <w:p>
            <w:pPr>
              <w:pStyle w:val="0"/>
              <w:jc w:val="center"/>
            </w:pPr>
            <w:r>
              <w:rPr>
                <w:sz w:val="20"/>
              </w:rPr>
              <w:t xml:space="preserve">12.3.</w:t>
            </w:r>
          </w:p>
        </w:tc>
        <w:tc>
          <w:tcPr>
            <w:tcW w:w="5103" w:type="dxa"/>
          </w:tcPr>
          <w:p>
            <w:pPr>
              <w:pStyle w:val="0"/>
              <w:jc w:val="both"/>
            </w:pPr>
            <w:r>
              <w:rPr>
                <w:sz w:val="20"/>
              </w:rPr>
              <w:t xml:space="preserve">Средства областного бюджета</w:t>
            </w:r>
          </w:p>
        </w:tc>
        <w:tc>
          <w:tcPr>
            <w:tcW w:w="3118" w:type="dxa"/>
          </w:tcPr>
          <w:p>
            <w:pPr>
              <w:pStyle w:val="0"/>
            </w:pPr>
            <w:r>
              <w:rPr>
                <w:sz w:val="20"/>
              </w:rPr>
            </w:r>
          </w:p>
        </w:tc>
      </w:tr>
      <w:tr>
        <w:tc>
          <w:tcPr>
            <w:tcW w:w="851" w:type="dxa"/>
          </w:tcPr>
          <w:p>
            <w:pPr>
              <w:pStyle w:val="0"/>
              <w:jc w:val="center"/>
            </w:pPr>
            <w:r>
              <w:rPr>
                <w:sz w:val="20"/>
              </w:rPr>
              <w:t xml:space="preserve">12.4.</w:t>
            </w:r>
          </w:p>
        </w:tc>
        <w:tc>
          <w:tcPr>
            <w:tcW w:w="5103" w:type="dxa"/>
          </w:tcPr>
          <w:p>
            <w:pPr>
              <w:pStyle w:val="0"/>
              <w:jc w:val="both"/>
            </w:pPr>
            <w:r>
              <w:rPr>
                <w:sz w:val="20"/>
              </w:rPr>
              <w:t xml:space="preserve">Средства родителей (законных представителей)</w:t>
            </w:r>
          </w:p>
        </w:tc>
        <w:tc>
          <w:tcPr>
            <w:tcW w:w="3118" w:type="dxa"/>
          </w:tcPr>
          <w:p>
            <w:pPr>
              <w:pStyle w:val="0"/>
            </w:pPr>
            <w:r>
              <w:rPr>
                <w:sz w:val="20"/>
              </w:rPr>
            </w:r>
          </w:p>
        </w:tc>
      </w:tr>
      <w:tr>
        <w:tc>
          <w:tcPr>
            <w:tcW w:w="851" w:type="dxa"/>
          </w:tcPr>
          <w:p>
            <w:pPr>
              <w:pStyle w:val="0"/>
              <w:jc w:val="center"/>
            </w:pPr>
            <w:r>
              <w:rPr>
                <w:sz w:val="20"/>
              </w:rPr>
              <w:t xml:space="preserve">12.5.</w:t>
            </w:r>
          </w:p>
        </w:tc>
        <w:tc>
          <w:tcPr>
            <w:tcW w:w="5103" w:type="dxa"/>
          </w:tcPr>
          <w:p>
            <w:pPr>
              <w:pStyle w:val="0"/>
              <w:jc w:val="both"/>
            </w:pPr>
            <w:r>
              <w:rPr>
                <w:sz w:val="20"/>
              </w:rPr>
              <w:t xml:space="preserve">Средства спонсоров</w:t>
            </w:r>
          </w:p>
        </w:tc>
        <w:tc>
          <w:tcPr>
            <w:tcW w:w="3118" w:type="dxa"/>
          </w:tcPr>
          <w:p>
            <w:pPr>
              <w:pStyle w:val="0"/>
            </w:pPr>
            <w:r>
              <w:rPr>
                <w:sz w:val="20"/>
              </w:rPr>
            </w:r>
          </w:p>
        </w:tc>
      </w:tr>
      <w:tr>
        <w:tc>
          <w:tcPr>
            <w:tcW w:w="851" w:type="dxa"/>
          </w:tcPr>
          <w:p>
            <w:pPr>
              <w:pStyle w:val="0"/>
              <w:jc w:val="center"/>
            </w:pPr>
            <w:r>
              <w:rPr>
                <w:sz w:val="20"/>
              </w:rPr>
              <w:t xml:space="preserve">12.6.</w:t>
            </w:r>
          </w:p>
        </w:tc>
        <w:tc>
          <w:tcPr>
            <w:tcW w:w="5103" w:type="dxa"/>
          </w:tcPr>
          <w:p>
            <w:pPr>
              <w:pStyle w:val="0"/>
              <w:jc w:val="both"/>
            </w:pPr>
            <w:r>
              <w:rPr>
                <w:sz w:val="20"/>
              </w:rPr>
              <w:t xml:space="preserve">Объем иных средств (указать)</w:t>
            </w:r>
          </w:p>
        </w:tc>
        <w:tc>
          <w:tcPr>
            <w:tcW w:w="3118" w:type="dxa"/>
          </w:tcPr>
          <w:p>
            <w:pPr>
              <w:pStyle w:val="0"/>
            </w:pPr>
            <w:r>
              <w:rPr>
                <w:sz w:val="20"/>
              </w:rPr>
            </w:r>
          </w:p>
        </w:tc>
      </w:tr>
      <w:tr>
        <w:tc>
          <w:tcPr>
            <w:tcW w:w="851" w:type="dxa"/>
          </w:tcPr>
          <w:p>
            <w:pPr>
              <w:pStyle w:val="0"/>
              <w:jc w:val="center"/>
            </w:pPr>
            <w:r>
              <w:rPr>
                <w:sz w:val="20"/>
              </w:rPr>
              <w:t xml:space="preserve">13.</w:t>
            </w:r>
          </w:p>
        </w:tc>
        <w:tc>
          <w:tcPr>
            <w:tcW w:w="5103" w:type="dxa"/>
          </w:tcPr>
          <w:p>
            <w:pPr>
              <w:pStyle w:val="0"/>
              <w:jc w:val="both"/>
            </w:pPr>
            <w:r>
              <w:rPr>
                <w:sz w:val="20"/>
              </w:rPr>
              <w:t xml:space="preserve">Ресурсное обеспечение профильной смены (материально-техническая база)</w:t>
            </w:r>
          </w:p>
        </w:tc>
        <w:tc>
          <w:tcPr>
            <w:tcW w:w="3118" w:type="dxa"/>
          </w:tcPr>
          <w:p>
            <w:pPr>
              <w:pStyle w:val="0"/>
            </w:pPr>
            <w:r>
              <w:rPr>
                <w:sz w:val="20"/>
              </w:rPr>
            </w:r>
          </w:p>
        </w:tc>
      </w:tr>
      <w:tr>
        <w:tc>
          <w:tcPr>
            <w:tcW w:w="851" w:type="dxa"/>
          </w:tcPr>
          <w:p>
            <w:pPr>
              <w:pStyle w:val="0"/>
              <w:jc w:val="center"/>
            </w:pPr>
            <w:r>
              <w:rPr>
                <w:sz w:val="20"/>
              </w:rPr>
              <w:t xml:space="preserve">14.</w:t>
            </w:r>
          </w:p>
        </w:tc>
        <w:tc>
          <w:tcPr>
            <w:tcW w:w="5103" w:type="dxa"/>
          </w:tcPr>
          <w:p>
            <w:pPr>
              <w:pStyle w:val="0"/>
              <w:jc w:val="both"/>
            </w:pPr>
            <w:r>
              <w:rPr>
                <w:sz w:val="20"/>
              </w:rPr>
              <w:t xml:space="preserve">Информационное обеспечение программы профильной смены (публикации в средствах массовой информации, в информационно-телекоммуникационной сети "Интернет")</w:t>
            </w:r>
          </w:p>
        </w:tc>
        <w:tc>
          <w:tcPr>
            <w:tcW w:w="3118" w:type="dxa"/>
          </w:tcPr>
          <w:p>
            <w:pPr>
              <w:pStyle w:val="0"/>
            </w:pPr>
            <w:r>
              <w:rPr>
                <w:sz w:val="20"/>
              </w:rPr>
            </w:r>
          </w:p>
        </w:tc>
      </w:tr>
      <w:tr>
        <w:tc>
          <w:tcPr>
            <w:tcW w:w="851" w:type="dxa"/>
          </w:tcPr>
          <w:p>
            <w:pPr>
              <w:pStyle w:val="0"/>
              <w:jc w:val="center"/>
            </w:pPr>
            <w:r>
              <w:rPr>
                <w:sz w:val="20"/>
              </w:rPr>
              <w:t xml:space="preserve">15.</w:t>
            </w:r>
          </w:p>
        </w:tc>
        <w:tc>
          <w:tcPr>
            <w:tcW w:w="5103" w:type="dxa"/>
          </w:tcPr>
          <w:p>
            <w:pPr>
              <w:pStyle w:val="0"/>
              <w:jc w:val="both"/>
            </w:pPr>
            <w:r>
              <w:rPr>
                <w:sz w:val="20"/>
              </w:rPr>
              <w:t xml:space="preserve">Наличие социальных партнеров при реализации профильной смены (указать полное наименование партнеров, их роль в реализации профильной смены)</w:t>
            </w:r>
          </w:p>
        </w:tc>
        <w:tc>
          <w:tcPr>
            <w:tcW w:w="3118" w:type="dxa"/>
          </w:tcPr>
          <w:p>
            <w:pPr>
              <w:pStyle w:val="0"/>
            </w:pPr>
            <w:r>
              <w:rPr>
                <w:sz w:val="20"/>
              </w:rPr>
            </w:r>
          </w:p>
        </w:tc>
      </w:tr>
      <w:tr>
        <w:tc>
          <w:tcPr>
            <w:tcW w:w="851" w:type="dxa"/>
          </w:tcPr>
          <w:p>
            <w:pPr>
              <w:pStyle w:val="0"/>
              <w:jc w:val="center"/>
            </w:pPr>
            <w:r>
              <w:rPr>
                <w:sz w:val="20"/>
              </w:rPr>
              <w:t xml:space="preserve">16.</w:t>
            </w:r>
          </w:p>
        </w:tc>
        <w:tc>
          <w:tcPr>
            <w:tcW w:w="5103" w:type="dxa"/>
          </w:tcPr>
          <w:p>
            <w:pPr>
              <w:pStyle w:val="0"/>
              <w:jc w:val="both"/>
            </w:pPr>
            <w:r>
              <w:rPr>
                <w:sz w:val="20"/>
              </w:rPr>
              <w:t xml:space="preserve">Содержание профильной смены (краткая аннотация)</w:t>
            </w:r>
          </w:p>
        </w:tc>
        <w:tc>
          <w:tcPr>
            <w:tcW w:w="3118" w:type="dxa"/>
          </w:tcPr>
          <w:p>
            <w:pPr>
              <w:pStyle w:val="0"/>
            </w:pPr>
            <w:r>
              <w:rPr>
                <w:sz w:val="20"/>
              </w:rPr>
            </w:r>
          </w:p>
        </w:tc>
      </w:tr>
      <w:tr>
        <w:tc>
          <w:tcPr>
            <w:tcW w:w="851" w:type="dxa"/>
          </w:tcPr>
          <w:p>
            <w:pPr>
              <w:pStyle w:val="0"/>
              <w:jc w:val="center"/>
            </w:pPr>
            <w:r>
              <w:rPr>
                <w:sz w:val="20"/>
              </w:rPr>
              <w:t xml:space="preserve">17.</w:t>
            </w:r>
          </w:p>
        </w:tc>
        <w:tc>
          <w:tcPr>
            <w:tcW w:w="5103" w:type="dxa"/>
          </w:tcPr>
          <w:p>
            <w:pPr>
              <w:pStyle w:val="0"/>
              <w:jc w:val="both"/>
            </w:pPr>
            <w:r>
              <w:rPr>
                <w:sz w:val="20"/>
              </w:rPr>
              <w:t xml:space="preserve">Этапы реализации профильной смены с указанием конкретных мероприятий</w:t>
            </w:r>
          </w:p>
        </w:tc>
        <w:tc>
          <w:tcPr>
            <w:tcW w:w="3118" w:type="dxa"/>
          </w:tcPr>
          <w:p>
            <w:pPr>
              <w:pStyle w:val="0"/>
            </w:pPr>
            <w:r>
              <w:rPr>
                <w:sz w:val="20"/>
              </w:rPr>
            </w:r>
          </w:p>
        </w:tc>
      </w:tr>
      <w:tr>
        <w:tc>
          <w:tcPr>
            <w:tcW w:w="851" w:type="dxa"/>
          </w:tcPr>
          <w:p>
            <w:pPr>
              <w:pStyle w:val="0"/>
              <w:jc w:val="center"/>
            </w:pPr>
            <w:r>
              <w:rPr>
                <w:sz w:val="20"/>
              </w:rPr>
              <w:t xml:space="preserve">18.</w:t>
            </w:r>
          </w:p>
        </w:tc>
        <w:tc>
          <w:tcPr>
            <w:tcW w:w="5103" w:type="dxa"/>
          </w:tcPr>
          <w:p>
            <w:pPr>
              <w:pStyle w:val="0"/>
              <w:jc w:val="both"/>
            </w:pPr>
            <w:r>
              <w:rPr>
                <w:sz w:val="20"/>
              </w:rPr>
              <w:t xml:space="preserve">Наличие механизма оценки эффективности реализации профильной смены (система количественных и качественных индикаторов)</w:t>
            </w:r>
          </w:p>
        </w:tc>
        <w:tc>
          <w:tcPr>
            <w:tcW w:w="3118"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1828"/>
        <w:gridCol w:w="2458"/>
        <w:gridCol w:w="4784"/>
      </w:tblGrid>
      <w:tr>
        <w:tc>
          <w:tcPr>
            <w:tcW w:w="1828" w:type="dxa"/>
            <w:tcBorders>
              <w:top w:val="nil"/>
              <w:left w:val="nil"/>
              <w:bottom w:val="nil"/>
              <w:right w:val="nil"/>
            </w:tcBorders>
          </w:tcPr>
          <w:p>
            <w:pPr>
              <w:pStyle w:val="0"/>
              <w:jc w:val="both"/>
            </w:pPr>
            <w:r>
              <w:rPr>
                <w:sz w:val="20"/>
              </w:rPr>
              <w:t xml:space="preserve">Руководитель</w:t>
            </w:r>
          </w:p>
        </w:tc>
        <w:tc>
          <w:tcPr>
            <w:tcW w:w="2458" w:type="dxa"/>
            <w:tcBorders>
              <w:top w:val="nil"/>
              <w:left w:val="nil"/>
              <w:bottom w:val="nil"/>
              <w:right w:val="nil"/>
            </w:tcBorders>
          </w:tcPr>
          <w:p>
            <w:pPr>
              <w:pStyle w:val="0"/>
              <w:jc w:val="center"/>
            </w:pPr>
            <w:r>
              <w:rPr>
                <w:sz w:val="20"/>
              </w:rPr>
              <w:t xml:space="preserve">________________</w:t>
            </w:r>
          </w:p>
          <w:p>
            <w:pPr>
              <w:pStyle w:val="0"/>
              <w:jc w:val="center"/>
            </w:pPr>
            <w:r>
              <w:rPr>
                <w:sz w:val="20"/>
              </w:rPr>
              <w:t xml:space="preserve">(подпись)</w:t>
            </w:r>
          </w:p>
        </w:tc>
        <w:tc>
          <w:tcPr>
            <w:tcW w:w="4784" w:type="dxa"/>
            <w:tcBorders>
              <w:top w:val="nil"/>
              <w:left w:val="nil"/>
              <w:bottom w:val="nil"/>
              <w:right w:val="nil"/>
            </w:tcBorders>
          </w:tcPr>
          <w:p>
            <w:pPr>
              <w:pStyle w:val="0"/>
              <w:jc w:val="center"/>
            </w:pPr>
            <w:r>
              <w:rPr>
                <w:sz w:val="20"/>
              </w:rPr>
              <w:t xml:space="preserve">_______________________________</w:t>
            </w:r>
          </w:p>
          <w:p>
            <w:pPr>
              <w:pStyle w:val="0"/>
              <w:jc w:val="center"/>
            </w:pPr>
            <w:r>
              <w:rPr>
                <w:sz w:val="20"/>
              </w:rPr>
              <w:t xml:space="preserve">(инициалы, фамилия)</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14-1</w:t>
      </w:r>
    </w:p>
    <w:p>
      <w:pPr>
        <w:pStyle w:val="0"/>
        <w:jc w:val="both"/>
      </w:pPr>
      <w:r>
        <w:rPr>
          <w:sz w:val="20"/>
        </w:rPr>
      </w:r>
    </w:p>
    <w:p>
      <w:pPr>
        <w:pStyle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Правительства Кировской области</w:t>
      </w:r>
    </w:p>
    <w:p>
      <w:pPr>
        <w:pStyle w:val="0"/>
        <w:jc w:val="right"/>
      </w:pPr>
      <w:r>
        <w:rPr>
          <w:sz w:val="20"/>
        </w:rPr>
        <w:t xml:space="preserve">от 10 марта 2017 г. N 52/146</w:t>
      </w:r>
    </w:p>
    <w:p>
      <w:pPr>
        <w:pStyle w:val="0"/>
        <w:jc w:val="both"/>
      </w:pPr>
      <w:r>
        <w:rPr>
          <w:sz w:val="20"/>
        </w:rPr>
      </w:r>
    </w:p>
    <w:bookmarkStart w:id="1595" w:name="P1595"/>
    <w:bookmarkEnd w:id="1595"/>
    <w:p>
      <w:pPr>
        <w:pStyle w:val="2"/>
        <w:jc w:val="center"/>
      </w:pPr>
      <w:r>
        <w:rPr>
          <w:sz w:val="20"/>
        </w:rPr>
        <w:t xml:space="preserve">ПОРЯДОК</w:t>
      </w:r>
    </w:p>
    <w:p>
      <w:pPr>
        <w:pStyle w:val="2"/>
        <w:jc w:val="center"/>
      </w:pPr>
      <w:r>
        <w:rPr>
          <w:sz w:val="20"/>
        </w:rPr>
        <w:t xml:space="preserve">КОНКУРСНОГО ОТБОРА И ПРЕДОСТАВЛЕНИЯ НЕКОММЕРЧЕСКИМ</w:t>
      </w:r>
    </w:p>
    <w:p>
      <w:pPr>
        <w:pStyle w:val="2"/>
        <w:jc w:val="center"/>
      </w:pPr>
      <w:r>
        <w:rPr>
          <w:sz w:val="20"/>
        </w:rPr>
        <w:t xml:space="preserve">ОРГАНИЗАЦИЯМ В СЛУЧАЕ ОРГАНИЗАЦИИ ИМИ ОТДЫХА</w:t>
      </w:r>
    </w:p>
    <w:p>
      <w:pPr>
        <w:pStyle w:val="2"/>
        <w:jc w:val="center"/>
      </w:pPr>
      <w:r>
        <w:rPr>
          <w:sz w:val="20"/>
        </w:rPr>
        <w:t xml:space="preserve">И (ИЛИ) ОЗДОРОВЛЕНИЯ ДЕТЕЙ НА ТЕРРИТОРИИ КИРОВСКОЙ ОБЛАСТИ</w:t>
      </w:r>
    </w:p>
    <w:p>
      <w:pPr>
        <w:pStyle w:val="2"/>
        <w:jc w:val="center"/>
      </w:pPr>
      <w:r>
        <w:rPr>
          <w:sz w:val="20"/>
        </w:rPr>
        <w:t xml:space="preserve">ГРАНТОВ НА ПРОВЕДЕНИЕ ПРОФИЛЬНЫХ СМЕН В ЗАГОРОДНЫХ</w:t>
      </w:r>
    </w:p>
    <w:p>
      <w:pPr>
        <w:pStyle w:val="2"/>
        <w:jc w:val="center"/>
      </w:pPr>
      <w:r>
        <w:rPr>
          <w:sz w:val="20"/>
        </w:rPr>
        <w:t xml:space="preserve">СТАЦИОНАРНЫХ ОРГАНИЗАЦИЯХ ОТДЫХА И ОЗДОРОВЛЕНИЯ ДЕТЕЙ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3" w:tooltip="Постановление Правительства Кировской области от 07.07.2021 N 349-П &quot;О внесении изменений в постановление Правительства Кировской области от 10.03.2017 N 52/146&quot; (вместе с &quot;Порядком предоставления субсидий юридическим лицам в случае организации ими отдыха и (или) оздоровления детей на территории Кировской области&quot;, &quot;Порядком определения объема и предоставления субсидий некоммерческим организациям в случае организации ими отдыха и (или) оздоровления детей на территории Кировской области&quot;, &quot;Порядком конкурсно {КонсультантПлюс}">
              <w:r>
                <w:rPr>
                  <w:sz w:val="20"/>
                  <w:color w:val="0000ff"/>
                </w:rPr>
                <w:t xml:space="preserve">постановления</w:t>
              </w:r>
            </w:hyperlink>
            <w:r>
              <w:rPr>
                <w:sz w:val="20"/>
                <w:color w:val="392c69"/>
              </w:rPr>
              <w:t xml:space="preserve"> Правительства Кировской области от 07.07.2021 N 349-П)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ind w:firstLine="540"/>
        <w:jc w:val="both"/>
      </w:pPr>
      <w:r>
        <w:rPr>
          <w:sz w:val="20"/>
        </w:rPr>
        <w:t xml:space="preserve">1. Общие положения.</w:t>
      </w:r>
    </w:p>
    <w:p>
      <w:pPr>
        <w:pStyle w:val="0"/>
        <w:spacing w:before="200" w:line-rule="auto"/>
        <w:ind w:firstLine="540"/>
        <w:jc w:val="both"/>
      </w:pPr>
      <w:r>
        <w:rPr>
          <w:sz w:val="20"/>
        </w:rPr>
        <w:t xml:space="preserve">1.1. Порядок конкурсного отбора и предоставления некоммерческим организациям в случае организации ими отдыха и (или) оздоровления детей на территории Кировской области грантов на проведение профильных смен в загородных стационарных организациях отдыха и оздоровления детей (далее - Порядок) определяет порядок проведения конкурсного отбора среди некоммерческих организаций в случае организации ими отдыха и (или) оздоровления детей на территории Кировской области (далее - некоммерческая организация) на право получения грантов на проведение профильных смен в загородных стационарных организациях отдыха и оздоровления детей (далее - конкурс), порядок предоставления грантов на проведение профильных смен в загородных стационарных организациях отдыха и оздоровления детей с круглосуточным пребыванием детей (далее - гранты).</w:t>
      </w:r>
    </w:p>
    <w:p>
      <w:pPr>
        <w:pStyle w:val="0"/>
        <w:spacing w:before="200" w:line-rule="auto"/>
        <w:ind w:firstLine="540"/>
        <w:jc w:val="both"/>
      </w:pPr>
      <w:r>
        <w:rPr>
          <w:sz w:val="20"/>
        </w:rPr>
        <w:t xml:space="preserve">1.2. Понятия, используемые в настоящем Порядке:</w:t>
      </w:r>
    </w:p>
    <w:p>
      <w:pPr>
        <w:pStyle w:val="0"/>
        <w:spacing w:before="200" w:line-rule="auto"/>
        <w:ind w:firstLine="540"/>
        <w:jc w:val="both"/>
      </w:pPr>
      <w:r>
        <w:rPr>
          <w:sz w:val="20"/>
        </w:rPr>
        <w:t xml:space="preserve">профильная смена - форма организации отдыха и (или) оздоровления творчески одаренных или социально активных детей, проводимая как смена по направлениям деятельности (профилю);</w:t>
      </w:r>
    </w:p>
    <w:p>
      <w:pPr>
        <w:pStyle w:val="0"/>
        <w:spacing w:before="200" w:line-rule="auto"/>
        <w:ind w:firstLine="540"/>
        <w:jc w:val="both"/>
      </w:pPr>
      <w:r>
        <w:rPr>
          <w:sz w:val="20"/>
        </w:rPr>
        <w:t xml:space="preserve">грант - денежные средства, предоставленные некоммерческой организации из областного бюджета в форме субсидии по итогам проведения конкурса в соответствии с </w:t>
      </w:r>
      <w:hyperlink w:history="0" w:anchor="P1613" w:tooltip="2. Порядок проведения конкурса получателей грантов для предоставления грантов.">
        <w:r>
          <w:rPr>
            <w:sz w:val="20"/>
            <w:color w:val="0000ff"/>
          </w:rPr>
          <w:t xml:space="preserve">разделом 2</w:t>
        </w:r>
      </w:hyperlink>
      <w:r>
        <w:rPr>
          <w:sz w:val="20"/>
        </w:rPr>
        <w:t xml:space="preserve"> настоящего Порядка.</w:t>
      </w:r>
    </w:p>
    <w:bookmarkStart w:id="1609" w:name="P1609"/>
    <w:bookmarkEnd w:id="1609"/>
    <w:p>
      <w:pPr>
        <w:pStyle w:val="0"/>
        <w:spacing w:before="200" w:line-rule="auto"/>
        <w:ind w:firstLine="540"/>
        <w:jc w:val="both"/>
      </w:pPr>
      <w:r>
        <w:rPr>
          <w:sz w:val="20"/>
        </w:rPr>
        <w:t xml:space="preserve">1.3. Цель предоставления гранта - финансовое обеспечение части затрат некоммерческих организаций, указанных в </w:t>
      </w:r>
      <w:hyperlink w:history="0" w:anchor="P1725" w:tooltip="СМЕТА">
        <w:r>
          <w:rPr>
            <w:sz w:val="20"/>
            <w:color w:val="0000ff"/>
          </w:rPr>
          <w:t xml:space="preserve">смете</w:t>
        </w:r>
      </w:hyperlink>
      <w:r>
        <w:rPr>
          <w:sz w:val="20"/>
        </w:rPr>
        <w:t xml:space="preserve"> планируемых расходов с обоснованием затрат согласно приложению N 1, в связи с выполнением работ, оказанием услуг по организации профильных смен в загородных стационарных организациях отдыха и оздоровления детей с круглосуточным пребыванием детей.</w:t>
      </w:r>
    </w:p>
    <w:p>
      <w:pPr>
        <w:pStyle w:val="0"/>
        <w:spacing w:before="200" w:line-rule="auto"/>
        <w:ind w:firstLine="540"/>
        <w:jc w:val="both"/>
      </w:pPr>
      <w:r>
        <w:rPr>
          <w:sz w:val="20"/>
        </w:rPr>
        <w:t xml:space="preserve">1.4. Грант предоставляется министерством спорта и молодежной политики Кировской области (далее - министерство) некоммерческим организациям по результатам конкурса.</w:t>
      </w:r>
    </w:p>
    <w:p>
      <w:pPr>
        <w:pStyle w:val="0"/>
        <w:spacing w:before="200" w:line-rule="auto"/>
        <w:ind w:firstLine="540"/>
        <w:jc w:val="both"/>
      </w:pPr>
      <w:r>
        <w:rPr>
          <w:sz w:val="20"/>
        </w:rPr>
        <w:t xml:space="preserve">1.5. В конкурсе могут участвовать некоммерческие организации, которые зарегистрированы в установленном порядке и осуществляют организацию отдыха и (или) оздоровления детей на территории Кировской области.</w:t>
      </w:r>
    </w:p>
    <w:p>
      <w:pPr>
        <w:pStyle w:val="0"/>
        <w:spacing w:before="200" w:line-rule="auto"/>
        <w:ind w:firstLine="540"/>
        <w:jc w:val="both"/>
      </w:pPr>
      <w:r>
        <w:rPr>
          <w:sz w:val="20"/>
        </w:rPr>
        <w:t xml:space="preserve">1.6. Сведения о гранте размещаются на едином портале бюджетной системы Российской Федерации в информационно-телекоммуникационной сети "Интернет" при формировании проекта закона Кировской области об областном бюджете (проекта закона Кировской области о внесении изменений в закон Кировской области об областном бюджете).</w:t>
      </w:r>
    </w:p>
    <w:bookmarkStart w:id="1613" w:name="P1613"/>
    <w:bookmarkEnd w:id="1613"/>
    <w:p>
      <w:pPr>
        <w:pStyle w:val="2"/>
        <w:spacing w:before="200" w:line-rule="auto"/>
        <w:outlineLvl w:val="1"/>
        <w:ind w:firstLine="540"/>
        <w:jc w:val="both"/>
      </w:pPr>
      <w:r>
        <w:rPr>
          <w:sz w:val="20"/>
        </w:rPr>
        <w:t xml:space="preserve">2. Порядок проведения конкурса получателей грантов для предоставления грантов.</w:t>
      </w:r>
    </w:p>
    <w:p>
      <w:pPr>
        <w:pStyle w:val="0"/>
        <w:spacing w:before="200" w:line-rule="auto"/>
        <w:ind w:firstLine="540"/>
        <w:jc w:val="both"/>
      </w:pPr>
      <w:r>
        <w:rPr>
          <w:sz w:val="20"/>
        </w:rPr>
        <w:t xml:space="preserve">2.1. Способ проведения конкурсного отбора получателей грантов проходит в формате конкурса, который проводится для определения получателя гранта исходя из лучших условий организации профильных смен в загородных стационарных организациях отдыха и оздоровления детей (далее - профильная смена).</w:t>
      </w:r>
    </w:p>
    <w:p>
      <w:pPr>
        <w:pStyle w:val="0"/>
        <w:spacing w:before="200" w:line-rule="auto"/>
        <w:ind w:firstLine="540"/>
        <w:jc w:val="both"/>
      </w:pPr>
      <w:r>
        <w:rPr>
          <w:sz w:val="20"/>
        </w:rPr>
        <w:t xml:space="preserve">2.2. Для определения победителя конкурса на основании правового акта министерства формируется грантовая комиссия (далее - комиссия).</w:t>
      </w:r>
    </w:p>
    <w:p>
      <w:pPr>
        <w:pStyle w:val="0"/>
        <w:spacing w:before="200" w:line-rule="auto"/>
        <w:ind w:firstLine="540"/>
        <w:jc w:val="both"/>
      </w:pPr>
      <w:r>
        <w:rPr>
          <w:sz w:val="20"/>
        </w:rPr>
        <w:t xml:space="preserve">2.2.1. Комиссия создается в составе не менее 7 человек. В состав комиссии включаются представители органов исполнительной власти Кировской области, образовательных и других организаций, общественных организаций, а также представители Общественного совета при министерстве спорта и молодежной политики Кировской области.</w:t>
      </w:r>
    </w:p>
    <w:p>
      <w:pPr>
        <w:pStyle w:val="0"/>
        <w:spacing w:before="200" w:line-rule="auto"/>
        <w:ind w:firstLine="540"/>
        <w:jc w:val="both"/>
      </w:pPr>
      <w:r>
        <w:rPr>
          <w:sz w:val="20"/>
        </w:rPr>
        <w:t xml:space="preserve">2.2.2. Комиссия осуществляет свою деятельность в форме заседаний.</w:t>
      </w:r>
    </w:p>
    <w:p>
      <w:pPr>
        <w:pStyle w:val="0"/>
        <w:spacing w:before="200" w:line-rule="auto"/>
        <w:ind w:firstLine="540"/>
        <w:jc w:val="both"/>
      </w:pPr>
      <w:r>
        <w:rPr>
          <w:sz w:val="20"/>
        </w:rPr>
        <w:t xml:space="preserve">Заседания комиссии считаются правомочными, если на них присутствует не менее двух третей от общего числа членов комиссии.</w:t>
      </w:r>
    </w:p>
    <w:p>
      <w:pPr>
        <w:pStyle w:val="0"/>
        <w:spacing w:before="200" w:line-rule="auto"/>
        <w:ind w:firstLine="540"/>
        <w:jc w:val="both"/>
      </w:pPr>
      <w:r>
        <w:rPr>
          <w:sz w:val="20"/>
        </w:rPr>
        <w:t xml:space="preserve">Решение об определении победителей конкурса принимается в соответствии с </w:t>
      </w:r>
      <w:hyperlink w:history="0" w:anchor="P1670" w:tooltip="2.13. Комиссия определяет не более 5 победителей конкурса, набравших наибольшее количество баллов. При равенстве баллов решение об определении победителей конкурса принимается на основании критерия (показателя) конкурсного отбора &quot;Ресурсное обеспечение и обоснование социально-экономической целесообразности профильной смены&quot; согласно приложению N 2. Победителем конкурса признается участник конкурса, набравший наибольший балл по вышеуказанному критерию. В случае равного количества баллов победитель определ...">
        <w:r>
          <w:rPr>
            <w:sz w:val="20"/>
            <w:color w:val="0000ff"/>
          </w:rPr>
          <w:t xml:space="preserve">пунктом 2.13</w:t>
        </w:r>
      </w:hyperlink>
      <w:r>
        <w:rPr>
          <w:sz w:val="20"/>
        </w:rPr>
        <w:t xml:space="preserve"> настоящего Порядка.</w:t>
      </w:r>
    </w:p>
    <w:p>
      <w:pPr>
        <w:pStyle w:val="0"/>
        <w:spacing w:before="200" w:line-rule="auto"/>
        <w:ind w:firstLine="540"/>
        <w:jc w:val="both"/>
      </w:pPr>
      <w:r>
        <w:rPr>
          <w:sz w:val="20"/>
        </w:rPr>
        <w:t xml:space="preserve">Решение комиссии оформляется протоколом заседания комиссии.</w:t>
      </w:r>
    </w:p>
    <w:p>
      <w:pPr>
        <w:pStyle w:val="0"/>
        <w:spacing w:before="200" w:line-rule="auto"/>
        <w:ind w:firstLine="540"/>
        <w:jc w:val="both"/>
      </w:pPr>
      <w:r>
        <w:rPr>
          <w:sz w:val="20"/>
        </w:rPr>
        <w:t xml:space="preserve">Протокол заседания комиссии подписывается всеми присутствующими на заседании членами комиссии.</w:t>
      </w:r>
    </w:p>
    <w:p>
      <w:pPr>
        <w:pStyle w:val="0"/>
        <w:spacing w:before="200" w:line-rule="auto"/>
        <w:ind w:firstLine="540"/>
        <w:jc w:val="both"/>
      </w:pPr>
      <w:r>
        <w:rPr>
          <w:sz w:val="20"/>
        </w:rPr>
        <w:t xml:space="preserve">2.3. Министерство размещает на едином портале бюджетной системы Российской Федерации в информационно-телекоммуникационной сети "Интернет" (при наличии технической возможности), на официальном информационном сайте Правительства Кировской области, на сайте министерства извещение о конкурсе, содержащее следующие сведения:</w:t>
      </w:r>
    </w:p>
    <w:p>
      <w:pPr>
        <w:pStyle w:val="0"/>
        <w:spacing w:before="200" w:line-rule="auto"/>
        <w:ind w:firstLine="540"/>
        <w:jc w:val="both"/>
      </w:pPr>
      <w:r>
        <w:rPr>
          <w:sz w:val="20"/>
        </w:rPr>
        <w:t xml:space="preserve">2.3.1. Сроки проведения конкурса (дата и время начала приема и окончания приема заявок), которые не могут быть меньше 30 календарных дней, следующих за днем размещения извещения о конкурсе.</w:t>
      </w:r>
    </w:p>
    <w:p>
      <w:pPr>
        <w:pStyle w:val="0"/>
        <w:spacing w:before="200" w:line-rule="auto"/>
        <w:ind w:firstLine="540"/>
        <w:jc w:val="both"/>
      </w:pPr>
      <w:r>
        <w:rPr>
          <w:sz w:val="20"/>
        </w:rPr>
        <w:t xml:space="preserve">2.3.2. Наименование, место нахождения, почтовый адрес, адрес электронной почты министерства.</w:t>
      </w:r>
    </w:p>
    <w:p>
      <w:pPr>
        <w:pStyle w:val="0"/>
        <w:spacing w:before="200" w:line-rule="auto"/>
        <w:ind w:firstLine="540"/>
        <w:jc w:val="both"/>
      </w:pPr>
      <w:r>
        <w:rPr>
          <w:sz w:val="20"/>
        </w:rPr>
        <w:t xml:space="preserve">2.3.3. Цель в соответствии с </w:t>
      </w:r>
      <w:hyperlink w:history="0" w:anchor="P1609" w:tooltip="1.3. Цель предоставления гранта - финансовое обеспечение части затрат некоммерческих организаций, указанных в смете планируемых расходов с обоснованием затрат согласно приложению N 1, в связи с выполнением работ, оказанием услуг по организации профильных смен в загородных стационарных организациях отдыха и оздоровления детей с круглосуточным пребыванием детей.">
        <w:r>
          <w:rPr>
            <w:sz w:val="20"/>
            <w:color w:val="0000ff"/>
          </w:rPr>
          <w:t xml:space="preserve">пунктом 1.3</w:t>
        </w:r>
      </w:hyperlink>
      <w:r>
        <w:rPr>
          <w:sz w:val="20"/>
        </w:rPr>
        <w:t xml:space="preserve"> настоящего Порядка, а также результаты предоставления грантов в соответствии с </w:t>
      </w:r>
      <w:hyperlink w:history="0" w:anchor="P1691" w:tooltip="3.5. Результатом предоставления субсидии является количество проведенных некоммерческими организациями профильных смен.">
        <w:r>
          <w:rPr>
            <w:sz w:val="20"/>
            <w:color w:val="0000ff"/>
          </w:rPr>
          <w:t xml:space="preserve">пунктом 3.5</w:t>
        </w:r>
      </w:hyperlink>
      <w:r>
        <w:rPr>
          <w:sz w:val="20"/>
        </w:rPr>
        <w:t xml:space="preserve"> настоящего Порядка.</w:t>
      </w:r>
    </w:p>
    <w:p>
      <w:pPr>
        <w:pStyle w:val="0"/>
        <w:spacing w:before="200" w:line-rule="auto"/>
        <w:ind w:firstLine="540"/>
        <w:jc w:val="both"/>
      </w:pPr>
      <w:r>
        <w:rPr>
          <w:sz w:val="20"/>
        </w:rPr>
        <w:t xml:space="preserve">2.3.4.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конкурса.</w:t>
      </w:r>
    </w:p>
    <w:p>
      <w:pPr>
        <w:pStyle w:val="0"/>
        <w:spacing w:before="200" w:line-rule="auto"/>
        <w:ind w:firstLine="540"/>
        <w:jc w:val="both"/>
      </w:pPr>
      <w:r>
        <w:rPr>
          <w:sz w:val="20"/>
        </w:rPr>
        <w:t xml:space="preserve">2.3.5. Требования к участникам конкурса в соответствии с </w:t>
      </w:r>
      <w:hyperlink w:history="0" w:anchor="P1636" w:tooltip="2.4. Участник конкурса на 1-е число месяца, предшествующего месяцу, в котором планируется проведение конкурса, должен соответствовать следующим требованиям:">
        <w:r>
          <w:rPr>
            <w:sz w:val="20"/>
            <w:color w:val="0000ff"/>
          </w:rPr>
          <w:t xml:space="preserve">пунктом 2.4</w:t>
        </w:r>
      </w:hyperlink>
      <w:r>
        <w:rPr>
          <w:sz w:val="20"/>
        </w:rPr>
        <w:t xml:space="preserve"> настоящего Порядка и перечень документов, представляемых участниками конкурса для подтверждения их соответствия указанным требованиям, в соответствии с </w:t>
      </w:r>
      <w:hyperlink w:history="0" w:anchor="P1644" w:tooltip="2.5. Для участия в конкурсе и подтверждения соответствия требованиям, указанным в пункте 2.4 настоящего Порядка, участники конкурса представляют следующие документы:">
        <w:r>
          <w:rPr>
            <w:sz w:val="20"/>
            <w:color w:val="0000ff"/>
          </w:rPr>
          <w:t xml:space="preserve">пунктом 2.5</w:t>
        </w:r>
      </w:hyperlink>
      <w:r>
        <w:rPr>
          <w:sz w:val="20"/>
        </w:rPr>
        <w:t xml:space="preserve"> настоящего Порядка.</w:t>
      </w:r>
    </w:p>
    <w:p>
      <w:pPr>
        <w:pStyle w:val="0"/>
        <w:spacing w:before="200" w:line-rule="auto"/>
        <w:ind w:firstLine="540"/>
        <w:jc w:val="both"/>
      </w:pPr>
      <w:r>
        <w:rPr>
          <w:sz w:val="20"/>
        </w:rPr>
        <w:t xml:space="preserve">2.3.6. Порядок подачи заявки участниками конкурса и требований, предъявляемых к форме и содержанию заявок, подаваемых участниками конкурса, в соответствии с </w:t>
      </w:r>
      <w:hyperlink w:history="0" w:anchor="P1644" w:tooltip="2.5. Для участия в конкурсе и подтверждения соответствия требованиям, указанным в пункте 2.4 настоящего Порядка, участники конкурса представляют следующие документы:">
        <w:r>
          <w:rPr>
            <w:sz w:val="20"/>
            <w:color w:val="0000ff"/>
          </w:rPr>
          <w:t xml:space="preserve">пунктом 2.5</w:t>
        </w:r>
      </w:hyperlink>
      <w:r>
        <w:rPr>
          <w:sz w:val="20"/>
        </w:rPr>
        <w:t xml:space="preserve"> настоящего Порядка.</w:t>
      </w:r>
    </w:p>
    <w:p>
      <w:pPr>
        <w:pStyle w:val="0"/>
        <w:spacing w:before="200" w:line-rule="auto"/>
        <w:ind w:firstLine="540"/>
        <w:jc w:val="both"/>
      </w:pPr>
      <w:r>
        <w:rPr>
          <w:sz w:val="20"/>
        </w:rPr>
        <w:t xml:space="preserve">2.3.7. Порядок отзыва заявок участников конкурса, порядок возврата заявок участников конкурса, определяющий в том числе основания для возврата заявок участников конкурса, порядок внесения изменений в заявки участников конкурса.</w:t>
      </w:r>
    </w:p>
    <w:p>
      <w:pPr>
        <w:pStyle w:val="0"/>
        <w:spacing w:before="200" w:line-rule="auto"/>
        <w:ind w:firstLine="540"/>
        <w:jc w:val="both"/>
      </w:pPr>
      <w:r>
        <w:rPr>
          <w:sz w:val="20"/>
        </w:rPr>
        <w:t xml:space="preserve">2.3.8. Правила рассмотрения и оценки заявок участников конкурса в соответствии с </w:t>
      </w:r>
      <w:hyperlink w:history="0" w:anchor="P1658" w:tooltip="2.7. Министерство в рамках рассмотрения и оценки заявок участников конкурса:">
        <w:r>
          <w:rPr>
            <w:sz w:val="20"/>
            <w:color w:val="0000ff"/>
          </w:rPr>
          <w:t xml:space="preserve">пунктом 2.7</w:t>
        </w:r>
      </w:hyperlink>
      <w:r>
        <w:rPr>
          <w:sz w:val="20"/>
        </w:rPr>
        <w:t xml:space="preserve"> настоящего Порядка.</w:t>
      </w:r>
    </w:p>
    <w:p>
      <w:pPr>
        <w:pStyle w:val="0"/>
        <w:spacing w:before="200" w:line-rule="auto"/>
        <w:ind w:firstLine="540"/>
        <w:jc w:val="both"/>
      </w:pPr>
      <w:r>
        <w:rPr>
          <w:sz w:val="20"/>
        </w:rPr>
        <w:t xml:space="preserve">2.3.9. </w:t>
      </w:r>
      <w:hyperlink w:history="0" w:anchor="P1897" w:tooltip="КРИТЕРИИ">
        <w:r>
          <w:rPr>
            <w:sz w:val="20"/>
            <w:color w:val="0000ff"/>
          </w:rPr>
          <w:t xml:space="preserve">Критерии</w:t>
        </w:r>
      </w:hyperlink>
      <w:r>
        <w:rPr>
          <w:sz w:val="20"/>
        </w:rPr>
        <w:t xml:space="preserve"> (показатели) конкурсного отбора согласно приложению N 2.</w:t>
      </w:r>
    </w:p>
    <w:p>
      <w:pPr>
        <w:pStyle w:val="0"/>
        <w:spacing w:before="200" w:line-rule="auto"/>
        <w:ind w:firstLine="540"/>
        <w:jc w:val="both"/>
      </w:pPr>
      <w:r>
        <w:rPr>
          <w:sz w:val="20"/>
        </w:rPr>
        <w:t xml:space="preserve">2.3.10. Порядок представления участникам конкурса разъяснений положений объявления о проведении конкурса, даты начала и окончания срока такого представления.</w:t>
      </w:r>
    </w:p>
    <w:p>
      <w:pPr>
        <w:pStyle w:val="0"/>
        <w:spacing w:before="200" w:line-rule="auto"/>
        <w:ind w:firstLine="540"/>
        <w:jc w:val="both"/>
      </w:pPr>
      <w:r>
        <w:rPr>
          <w:sz w:val="20"/>
        </w:rPr>
        <w:t xml:space="preserve">2.3.11. Срок, в течение которого победитель (победители) конкурса должен (должны) подписать соглашение о предоставлении гранта (далее - соглашение).</w:t>
      </w:r>
    </w:p>
    <w:p>
      <w:pPr>
        <w:pStyle w:val="0"/>
        <w:spacing w:before="200" w:line-rule="auto"/>
        <w:ind w:firstLine="540"/>
        <w:jc w:val="both"/>
      </w:pPr>
      <w:r>
        <w:rPr>
          <w:sz w:val="20"/>
        </w:rPr>
        <w:t xml:space="preserve">2.3.12. Условия признания победителя (победителей) конкурса уклонившимся (уклонившимися) от заключения соглашения.</w:t>
      </w:r>
    </w:p>
    <w:p>
      <w:pPr>
        <w:pStyle w:val="0"/>
        <w:spacing w:before="200" w:line-rule="auto"/>
        <w:ind w:firstLine="540"/>
        <w:jc w:val="both"/>
      </w:pPr>
      <w:r>
        <w:rPr>
          <w:sz w:val="20"/>
        </w:rPr>
        <w:t xml:space="preserve">2.3.13. Дата размещения результатов конкурса на едином портале бюджетной системы Российской Федерации в информационно-телекоммуникационной сети "Интернет" (при наличии технической возможности), на официальном информационном сайте Правительства Кировской области и сайте министерства, которая не может быть позднее 14-го календарного дня, следующего за днем определения победителя (победителей) конкурса.</w:t>
      </w:r>
    </w:p>
    <w:bookmarkStart w:id="1636" w:name="P1636"/>
    <w:bookmarkEnd w:id="1636"/>
    <w:p>
      <w:pPr>
        <w:pStyle w:val="0"/>
        <w:spacing w:before="200" w:line-rule="auto"/>
        <w:ind w:firstLine="540"/>
        <w:jc w:val="both"/>
      </w:pPr>
      <w:r>
        <w:rPr>
          <w:sz w:val="20"/>
        </w:rPr>
        <w:t xml:space="preserve">2.4. Участник конкурса на 1-е число месяца, предшествующего месяцу, в котором планируется проведение конкурса, должен соответствовать следующим требованиям:</w:t>
      </w:r>
    </w:p>
    <w:p>
      <w:pPr>
        <w:pStyle w:val="0"/>
        <w:spacing w:before="200" w:line-rule="auto"/>
        <w:ind w:firstLine="540"/>
        <w:jc w:val="both"/>
      </w:pPr>
      <w:r>
        <w:rPr>
          <w:sz w:val="20"/>
        </w:rPr>
        <w:t xml:space="preserve">2.4.1. У участника конкурса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2.4.2. У участника конкурса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областным бюджетом.</w:t>
      </w:r>
    </w:p>
    <w:p>
      <w:pPr>
        <w:pStyle w:val="0"/>
        <w:spacing w:before="200" w:line-rule="auto"/>
        <w:ind w:firstLine="540"/>
        <w:jc w:val="both"/>
      </w:pPr>
      <w:r>
        <w:rPr>
          <w:sz w:val="20"/>
        </w:rPr>
        <w:t xml:space="preserve">2.4.3. Участник конкурса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должна быть введена процедура банкротства, деятельность участника конкурса не должна быть приостановлена в порядке, предусмотренном законодательством Российской Федерации.</w:t>
      </w:r>
    </w:p>
    <w:p>
      <w:pPr>
        <w:pStyle w:val="0"/>
        <w:spacing w:before="200" w:line-rule="auto"/>
        <w:ind w:firstLine="540"/>
        <w:jc w:val="both"/>
      </w:pPr>
      <w:r>
        <w:rPr>
          <w:sz w:val="20"/>
        </w:rPr>
        <w:t xml:space="preserve">2.4.4.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участника конкурса, или главном бухгалтере участника конкурса.</w:t>
      </w:r>
    </w:p>
    <w:p>
      <w:pPr>
        <w:pStyle w:val="0"/>
        <w:spacing w:before="200" w:line-rule="auto"/>
        <w:ind w:firstLine="540"/>
        <w:jc w:val="both"/>
      </w:pPr>
      <w:r>
        <w:rPr>
          <w:sz w:val="20"/>
        </w:rPr>
        <w:t xml:space="preserve">2.4.5. Участники конкурса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pPr>
        <w:pStyle w:val="0"/>
        <w:spacing w:before="200" w:line-rule="auto"/>
        <w:ind w:firstLine="540"/>
        <w:jc w:val="both"/>
      </w:pPr>
      <w:r>
        <w:rPr>
          <w:sz w:val="20"/>
        </w:rPr>
        <w:t xml:space="preserve">2.4.6. Участник конкурса не должен получать средства из областного бюджета в соответствии с иными нормативными правовыми актами на цель, указанную в </w:t>
      </w:r>
      <w:hyperlink w:history="0" w:anchor="P1609" w:tooltip="1.3. Цель предоставления гранта - финансовое обеспечение части затрат некоммерческих организаций, указанных в смете планируемых расходов с обоснованием затрат согласно приложению N 1, в связи с выполнением работ, оказанием услуг по организации профильных смен в загородных стационарных организациях отдыха и оздоровления детей с круглосуточным пребыванием детей.">
        <w:r>
          <w:rPr>
            <w:sz w:val="20"/>
            <w:color w:val="0000ff"/>
          </w:rPr>
          <w:t xml:space="preserve">пункте 1.3</w:t>
        </w:r>
      </w:hyperlink>
      <w:r>
        <w:rPr>
          <w:sz w:val="20"/>
        </w:rPr>
        <w:t xml:space="preserve"> настоящего Порядка.</w:t>
      </w:r>
    </w:p>
    <w:p>
      <w:pPr>
        <w:pStyle w:val="0"/>
        <w:spacing w:before="200" w:line-rule="auto"/>
        <w:ind w:firstLine="540"/>
        <w:jc w:val="both"/>
      </w:pPr>
      <w:r>
        <w:rPr>
          <w:sz w:val="20"/>
        </w:rPr>
        <w:t xml:space="preserve">2.4.7. Участнику конкурса должны принадлежать на праве собственности или на ином законном основании здания, строения, сооружения, помещения, земельные участки, необходимые для организации профильных смен на территории Кировской области.</w:t>
      </w:r>
    </w:p>
    <w:bookmarkStart w:id="1644" w:name="P1644"/>
    <w:bookmarkEnd w:id="1644"/>
    <w:p>
      <w:pPr>
        <w:pStyle w:val="0"/>
        <w:spacing w:before="200" w:line-rule="auto"/>
        <w:ind w:firstLine="540"/>
        <w:jc w:val="both"/>
      </w:pPr>
      <w:r>
        <w:rPr>
          <w:sz w:val="20"/>
        </w:rPr>
        <w:t xml:space="preserve">2.5. Для участия в конкурсе и подтверждения соответствия требованиям, указанным в </w:t>
      </w:r>
      <w:hyperlink w:history="0" w:anchor="P1636" w:tooltip="2.4. Участник конкурса на 1-е число месяца, предшествующего месяцу, в котором планируется проведение конкурса, должен соответствовать следующим требованиям:">
        <w:r>
          <w:rPr>
            <w:sz w:val="20"/>
            <w:color w:val="0000ff"/>
          </w:rPr>
          <w:t xml:space="preserve">пункте 2.4</w:t>
        </w:r>
      </w:hyperlink>
      <w:r>
        <w:rPr>
          <w:sz w:val="20"/>
        </w:rPr>
        <w:t xml:space="preserve"> настоящего Порядка, участники конкурса представляют следующие документы:</w:t>
      </w:r>
    </w:p>
    <w:p>
      <w:pPr>
        <w:pStyle w:val="0"/>
        <w:spacing w:before="200" w:line-rule="auto"/>
        <w:ind w:firstLine="540"/>
        <w:jc w:val="both"/>
      </w:pPr>
      <w:r>
        <w:rPr>
          <w:sz w:val="20"/>
        </w:rPr>
        <w:t xml:space="preserve">2.5.1. </w:t>
      </w:r>
      <w:hyperlink w:history="0" w:anchor="P2015" w:tooltip="ЗАЯВКА">
        <w:r>
          <w:rPr>
            <w:sz w:val="20"/>
            <w:color w:val="0000ff"/>
          </w:rPr>
          <w:t xml:space="preserve">Заявку</w:t>
        </w:r>
      </w:hyperlink>
      <w:r>
        <w:rPr>
          <w:sz w:val="20"/>
        </w:rPr>
        <w:t xml:space="preserve"> на участие в конкурсном отборе среди некоммерческих организаций в случае организации ими отдыха и (или) оздоровления детей на территории Кировской области на право получения грантов на проведение профильных смен в загородных стационарных организациях отдыха и оздоровления детей согласно приложению N 3.</w:t>
      </w:r>
    </w:p>
    <w:p>
      <w:pPr>
        <w:pStyle w:val="0"/>
        <w:spacing w:before="200" w:line-rule="auto"/>
        <w:ind w:firstLine="540"/>
        <w:jc w:val="both"/>
      </w:pPr>
      <w:r>
        <w:rPr>
          <w:sz w:val="20"/>
        </w:rPr>
        <w:t xml:space="preserve">2.5.2. Информационную </w:t>
      </w:r>
      <w:hyperlink w:history="0" w:anchor="P2053" w:tooltip="ИНФОРМАЦИОННАЯ КАРТА">
        <w:r>
          <w:rPr>
            <w:sz w:val="20"/>
            <w:color w:val="0000ff"/>
          </w:rPr>
          <w:t xml:space="preserve">карту</w:t>
        </w:r>
      </w:hyperlink>
      <w:r>
        <w:rPr>
          <w:sz w:val="20"/>
        </w:rPr>
        <w:t xml:space="preserve"> профильной смены согласно приложению N 4.</w:t>
      </w:r>
    </w:p>
    <w:p>
      <w:pPr>
        <w:pStyle w:val="0"/>
        <w:spacing w:before="200" w:line-rule="auto"/>
        <w:ind w:firstLine="540"/>
        <w:jc w:val="both"/>
      </w:pPr>
      <w:r>
        <w:rPr>
          <w:sz w:val="20"/>
        </w:rPr>
        <w:t xml:space="preserve">2.5.3. </w:t>
      </w:r>
      <w:hyperlink w:history="0" w:anchor="P1725" w:tooltip="СМЕТА">
        <w:r>
          <w:rPr>
            <w:sz w:val="20"/>
            <w:color w:val="0000ff"/>
          </w:rPr>
          <w:t xml:space="preserve">Смету</w:t>
        </w:r>
      </w:hyperlink>
      <w:r>
        <w:rPr>
          <w:sz w:val="20"/>
        </w:rPr>
        <w:t xml:space="preserve"> планируемых расходов с обоснованием затрат согласно приложению N 1.</w:t>
      </w:r>
    </w:p>
    <w:p>
      <w:pPr>
        <w:pStyle w:val="0"/>
        <w:spacing w:before="200" w:line-rule="auto"/>
        <w:ind w:firstLine="540"/>
        <w:jc w:val="both"/>
      </w:pPr>
      <w:r>
        <w:rPr>
          <w:sz w:val="20"/>
        </w:rPr>
        <w:t xml:space="preserve">2.5.4. Выписку из Единого государственного реестра юридических лиц, полученную не ранее чем за один месяц до даты представления участником конкурса документов.</w:t>
      </w:r>
    </w:p>
    <w:p>
      <w:pPr>
        <w:pStyle w:val="0"/>
        <w:spacing w:before="200" w:line-rule="auto"/>
        <w:ind w:firstLine="540"/>
        <w:jc w:val="both"/>
      </w:pPr>
      <w:r>
        <w:rPr>
          <w:sz w:val="20"/>
        </w:rPr>
        <w:t xml:space="preserve">2.5.5. Копии устава и (или) положения о загородной стационарной оздоровительной организации, где будет организована профильная смена, заверенные подписью руководителя участника конкурса.</w:t>
      </w:r>
    </w:p>
    <w:p>
      <w:pPr>
        <w:pStyle w:val="0"/>
        <w:spacing w:before="200" w:line-rule="auto"/>
        <w:ind w:firstLine="540"/>
        <w:jc w:val="both"/>
      </w:pPr>
      <w:r>
        <w:rPr>
          <w:sz w:val="20"/>
        </w:rPr>
        <w:t xml:space="preserve">2.5.6. Справку об исполнении некоммерческой организацией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выданную по состоянию на 1-е число месяца, предшествующего месяцу подачи документов.</w:t>
      </w:r>
    </w:p>
    <w:p>
      <w:pPr>
        <w:pStyle w:val="0"/>
        <w:spacing w:before="200" w:line-rule="auto"/>
        <w:ind w:firstLine="540"/>
        <w:jc w:val="both"/>
      </w:pPr>
      <w:r>
        <w:rPr>
          <w:sz w:val="20"/>
        </w:rPr>
        <w:t xml:space="preserve">2.5.7. Справку (выписку) из реестра дисквалифицированных лиц, выданную Управлением Федеральной налоговой службы по Кировской области.</w:t>
      </w:r>
    </w:p>
    <w:p>
      <w:pPr>
        <w:pStyle w:val="0"/>
        <w:spacing w:before="200" w:line-rule="auto"/>
        <w:ind w:firstLine="540"/>
        <w:jc w:val="both"/>
      </w:pPr>
      <w:r>
        <w:rPr>
          <w:sz w:val="20"/>
        </w:rPr>
        <w:t xml:space="preserve">2.5.8. Выписку из Единого государственного реестра юридических лиц по состоянию на 1-е число месяца, в котором планируется заключить соглашение, заверенную руководителем участника конкурса.</w:t>
      </w:r>
    </w:p>
    <w:p>
      <w:pPr>
        <w:pStyle w:val="0"/>
        <w:spacing w:before="200" w:line-rule="auto"/>
        <w:ind w:firstLine="540"/>
        <w:jc w:val="both"/>
      </w:pPr>
      <w:r>
        <w:rPr>
          <w:sz w:val="20"/>
        </w:rPr>
        <w:t xml:space="preserve">2.5.9. Справку, подтверждающую отсутствие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областным бюджетом.</w:t>
      </w:r>
    </w:p>
    <w:p>
      <w:pPr>
        <w:pStyle w:val="0"/>
        <w:spacing w:before="200" w:line-rule="auto"/>
        <w:ind w:firstLine="540"/>
        <w:jc w:val="both"/>
      </w:pPr>
      <w:r>
        <w:rPr>
          <w:sz w:val="20"/>
        </w:rPr>
        <w:t xml:space="preserve">2.5.10. Справку, подтверждающую, что некоммерческая организация не находится в процессе реорганизации, ликвидации, в отношении нее не введена процедура банкротства, деятельность некоммерческой организации не приостановлена в порядке, предусмотренном законодательством Российской Федерации.</w:t>
      </w:r>
    </w:p>
    <w:p>
      <w:pPr>
        <w:pStyle w:val="0"/>
        <w:spacing w:before="200" w:line-rule="auto"/>
        <w:ind w:firstLine="540"/>
        <w:jc w:val="both"/>
      </w:pPr>
      <w:r>
        <w:rPr>
          <w:sz w:val="20"/>
        </w:rPr>
        <w:t xml:space="preserve">2.5.11. Справку, подтверждающую, что некоммерческая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w:t>
      </w:r>
    </w:p>
    <w:p>
      <w:pPr>
        <w:pStyle w:val="0"/>
        <w:spacing w:before="200" w:line-rule="auto"/>
        <w:ind w:firstLine="540"/>
        <w:jc w:val="both"/>
      </w:pPr>
      <w:r>
        <w:rPr>
          <w:sz w:val="20"/>
        </w:rPr>
        <w:t xml:space="preserve">2.5.12. Копии документов, подтверждающих наличие у некоммерческой организации в собственности или на ином законном основании зданий, строений, сооружений, помещений, земельных участков, необходимых для организации профильных смен на территории Кировской области, заверенные подписью руководителя участника конкурса.</w:t>
      </w:r>
    </w:p>
    <w:p>
      <w:pPr>
        <w:pStyle w:val="0"/>
        <w:spacing w:before="200" w:line-rule="auto"/>
        <w:ind w:firstLine="540"/>
        <w:jc w:val="both"/>
      </w:pPr>
      <w:r>
        <w:rPr>
          <w:sz w:val="20"/>
        </w:rPr>
        <w:t xml:space="preserve">2.6. Участник конкурса может подать одну заявку на участие в конкурсном отборе.</w:t>
      </w:r>
    </w:p>
    <w:bookmarkStart w:id="1658" w:name="P1658"/>
    <w:bookmarkEnd w:id="1658"/>
    <w:p>
      <w:pPr>
        <w:pStyle w:val="0"/>
        <w:spacing w:before="200" w:line-rule="auto"/>
        <w:ind w:firstLine="540"/>
        <w:jc w:val="both"/>
      </w:pPr>
      <w:r>
        <w:rPr>
          <w:sz w:val="20"/>
        </w:rPr>
        <w:t xml:space="preserve">2.7. Министерство в рамках рассмотрения и оценки заявок участников конкурса:</w:t>
      </w:r>
    </w:p>
    <w:p>
      <w:pPr>
        <w:pStyle w:val="0"/>
        <w:spacing w:before="200" w:line-rule="auto"/>
        <w:ind w:firstLine="540"/>
        <w:jc w:val="both"/>
      </w:pPr>
      <w:r>
        <w:rPr>
          <w:sz w:val="20"/>
        </w:rPr>
        <w:t xml:space="preserve">2.7.1. Осуществляет проверку участника конкурса на предмет соответствия требованиям </w:t>
      </w:r>
      <w:hyperlink w:history="0" w:anchor="P1636" w:tooltip="2.4. Участник конкурса на 1-е число месяца, предшествующего месяцу, в котором планируется проведение конкурса, должен соответствовать следующим требованиям:">
        <w:r>
          <w:rPr>
            <w:sz w:val="20"/>
            <w:color w:val="0000ff"/>
          </w:rPr>
          <w:t xml:space="preserve">пункта 2.4</w:t>
        </w:r>
      </w:hyperlink>
      <w:r>
        <w:rPr>
          <w:sz w:val="20"/>
        </w:rPr>
        <w:t xml:space="preserve"> настоящего Порядка.</w:t>
      </w:r>
    </w:p>
    <w:p>
      <w:pPr>
        <w:pStyle w:val="0"/>
        <w:spacing w:before="200" w:line-rule="auto"/>
        <w:ind w:firstLine="540"/>
        <w:jc w:val="both"/>
      </w:pPr>
      <w:r>
        <w:rPr>
          <w:sz w:val="20"/>
        </w:rPr>
        <w:t xml:space="preserve">2.7.2. Осуществляет проверку на предмет соответствия представленных документов перечню, установленному </w:t>
      </w:r>
      <w:hyperlink w:history="0" w:anchor="P1644" w:tooltip="2.5. Для участия в конкурсе и подтверждения соответствия требованиям, указанным в пункте 2.4 настоящего Порядка, участники конкурса представляют следующие документы:">
        <w:r>
          <w:rPr>
            <w:sz w:val="20"/>
            <w:color w:val="0000ff"/>
          </w:rPr>
          <w:t xml:space="preserve">пунктом 2.5</w:t>
        </w:r>
      </w:hyperlink>
      <w:r>
        <w:rPr>
          <w:sz w:val="20"/>
        </w:rPr>
        <w:t xml:space="preserve"> настоящего Порядка.</w:t>
      </w:r>
    </w:p>
    <w:p>
      <w:pPr>
        <w:pStyle w:val="0"/>
        <w:spacing w:before="200" w:line-rule="auto"/>
        <w:ind w:firstLine="540"/>
        <w:jc w:val="both"/>
      </w:pPr>
      <w:r>
        <w:rPr>
          <w:sz w:val="20"/>
        </w:rPr>
        <w:t xml:space="preserve">2.8. Министерство в течение 7 рабочих дней с окончания срока проведения конкурса рассматривает представленные участниками конкурса заявки и документацию и принимает решение о направлении заявки участника конкурса для ее рассмотрения комиссией либо отклоняет заявку участника конкурса.</w:t>
      </w:r>
    </w:p>
    <w:bookmarkStart w:id="1662" w:name="P1662"/>
    <w:bookmarkEnd w:id="1662"/>
    <w:p>
      <w:pPr>
        <w:pStyle w:val="0"/>
        <w:spacing w:before="200" w:line-rule="auto"/>
        <w:ind w:firstLine="540"/>
        <w:jc w:val="both"/>
      </w:pPr>
      <w:r>
        <w:rPr>
          <w:sz w:val="20"/>
        </w:rPr>
        <w:t xml:space="preserve">2.9. Основаниями для отклонения заявки участника конкурса являются:</w:t>
      </w:r>
    </w:p>
    <w:p>
      <w:pPr>
        <w:pStyle w:val="0"/>
        <w:spacing w:before="200" w:line-rule="auto"/>
        <w:ind w:firstLine="540"/>
        <w:jc w:val="both"/>
      </w:pPr>
      <w:r>
        <w:rPr>
          <w:sz w:val="20"/>
        </w:rPr>
        <w:t xml:space="preserve">2.9.1. Несоответствие участника конкурса требованиям, указанным в </w:t>
      </w:r>
      <w:hyperlink w:history="0" w:anchor="P1636" w:tooltip="2.4. Участник конкурса на 1-е число месяца, предшествующего месяцу, в котором планируется проведение конкурса, должен соответствовать следующим требованиям:">
        <w:r>
          <w:rPr>
            <w:sz w:val="20"/>
            <w:color w:val="0000ff"/>
          </w:rPr>
          <w:t xml:space="preserve">пункте 2.4</w:t>
        </w:r>
      </w:hyperlink>
      <w:r>
        <w:rPr>
          <w:sz w:val="20"/>
        </w:rPr>
        <w:t xml:space="preserve"> настоящего Порядка.</w:t>
      </w:r>
    </w:p>
    <w:p>
      <w:pPr>
        <w:pStyle w:val="0"/>
        <w:spacing w:before="200" w:line-rule="auto"/>
        <w:ind w:firstLine="540"/>
        <w:jc w:val="both"/>
      </w:pPr>
      <w:r>
        <w:rPr>
          <w:sz w:val="20"/>
        </w:rPr>
        <w:t xml:space="preserve">2.9.2. Недостоверность информации, содержащейся в представленных документах, непредставление (представление не в полном объеме) документов, указанных в </w:t>
      </w:r>
      <w:hyperlink w:history="0" w:anchor="P1644" w:tooltip="2.5. Для участия в конкурсе и подтверждения соответствия требованиям, указанным в пункте 2.4 настоящего Порядка, участники конкурса представляют следующие документы:">
        <w:r>
          <w:rPr>
            <w:sz w:val="20"/>
            <w:color w:val="0000ff"/>
          </w:rPr>
          <w:t xml:space="preserve">пункте 2.5</w:t>
        </w:r>
      </w:hyperlink>
      <w:r>
        <w:rPr>
          <w:sz w:val="20"/>
        </w:rPr>
        <w:t xml:space="preserve"> настоящего Порядка.</w:t>
      </w:r>
    </w:p>
    <w:p>
      <w:pPr>
        <w:pStyle w:val="0"/>
        <w:spacing w:before="200" w:line-rule="auto"/>
        <w:ind w:firstLine="540"/>
        <w:jc w:val="both"/>
      </w:pPr>
      <w:r>
        <w:rPr>
          <w:sz w:val="20"/>
        </w:rPr>
        <w:t xml:space="preserve">2.9.3. Подача участником конкурса заявки по истечении срока проведения конкурса.</w:t>
      </w:r>
    </w:p>
    <w:p>
      <w:pPr>
        <w:pStyle w:val="0"/>
        <w:spacing w:before="200" w:line-rule="auto"/>
        <w:ind w:firstLine="540"/>
        <w:jc w:val="both"/>
      </w:pPr>
      <w:r>
        <w:rPr>
          <w:sz w:val="20"/>
        </w:rPr>
        <w:t xml:space="preserve">2.9.4. Отсутствие участника конкурса в реестре организаций отдыха и оздоровления детей, расположенных на территории Кировской области.</w:t>
      </w:r>
    </w:p>
    <w:p>
      <w:pPr>
        <w:pStyle w:val="0"/>
        <w:spacing w:before="200" w:line-rule="auto"/>
        <w:ind w:firstLine="540"/>
        <w:jc w:val="both"/>
      </w:pPr>
      <w:r>
        <w:rPr>
          <w:sz w:val="20"/>
        </w:rPr>
        <w:t xml:space="preserve">2.10. В случае отклонения заявки участника конкурса по основаниям, указанным в </w:t>
      </w:r>
      <w:hyperlink w:history="0" w:anchor="P1662" w:tooltip="2.9. Основаниями для отклонения заявки участника конкурса являются:">
        <w:r>
          <w:rPr>
            <w:sz w:val="20"/>
            <w:color w:val="0000ff"/>
          </w:rPr>
          <w:t xml:space="preserve">пункте 2.9</w:t>
        </w:r>
      </w:hyperlink>
      <w:r>
        <w:rPr>
          <w:sz w:val="20"/>
        </w:rPr>
        <w:t xml:space="preserve"> настоящего Порядка, министерство уведомляет участника конкурса об отклонении заявки с указанием причин в течение 7 рабочих дней со дня принятия соответствующего решения.</w:t>
      </w:r>
    </w:p>
    <w:p>
      <w:pPr>
        <w:pStyle w:val="0"/>
        <w:spacing w:before="200" w:line-rule="auto"/>
        <w:ind w:firstLine="540"/>
        <w:jc w:val="both"/>
      </w:pPr>
      <w:r>
        <w:rPr>
          <w:sz w:val="20"/>
        </w:rPr>
        <w:t xml:space="preserve">2.11. Комиссия в течение 30 рабочих дней после получения заявок и документации участников конкурса проводит оценку информационных карт профильной смены в соответствии с </w:t>
      </w:r>
      <w:hyperlink w:history="0" w:anchor="P1897" w:tooltip="КРИТЕРИИ">
        <w:r>
          <w:rPr>
            <w:sz w:val="20"/>
            <w:color w:val="0000ff"/>
          </w:rPr>
          <w:t xml:space="preserve">критериями</w:t>
        </w:r>
      </w:hyperlink>
      <w:r>
        <w:rPr>
          <w:sz w:val="20"/>
        </w:rPr>
        <w:t xml:space="preserve"> (показателями) конкурсного отбора согласно приложению N 2 и принимает решение об определении победителя конкурса.</w:t>
      </w:r>
    </w:p>
    <w:p>
      <w:pPr>
        <w:pStyle w:val="0"/>
        <w:spacing w:before="200" w:line-rule="auto"/>
        <w:ind w:firstLine="540"/>
        <w:jc w:val="both"/>
      </w:pPr>
      <w:r>
        <w:rPr>
          <w:sz w:val="20"/>
        </w:rPr>
        <w:t xml:space="preserve">2.12. Комиссия формирует по итогам конкурса рейтинг в соответствии с общим количеством баллов, полученных некоммерческими организациями на основании критериев (показателей) конкурса. Наиболее высокое итоговое место присваивается некоммерческой организации, набравшей в сумме наибольшее количество баллов. Некоммерческие организации ранжируются в порядке убывания общей суммы баллов в соответствии с установленными критериями (показателями) конкурса.</w:t>
      </w:r>
    </w:p>
    <w:bookmarkStart w:id="1670" w:name="P1670"/>
    <w:bookmarkEnd w:id="1670"/>
    <w:p>
      <w:pPr>
        <w:pStyle w:val="0"/>
        <w:spacing w:before="200" w:line-rule="auto"/>
        <w:ind w:firstLine="540"/>
        <w:jc w:val="both"/>
      </w:pPr>
      <w:r>
        <w:rPr>
          <w:sz w:val="20"/>
        </w:rPr>
        <w:t xml:space="preserve">2.13. Комиссия определяет не более 5 победителей конкурса, набравших наибольшее количество баллов. При равенстве баллов решение об определении победителей конкурса принимается на основании </w:t>
      </w:r>
      <w:hyperlink w:history="0" w:anchor="P1912" w:tooltip="2.">
        <w:r>
          <w:rPr>
            <w:sz w:val="20"/>
            <w:color w:val="0000ff"/>
          </w:rPr>
          <w:t xml:space="preserve">критерия</w:t>
        </w:r>
      </w:hyperlink>
      <w:r>
        <w:rPr>
          <w:sz w:val="20"/>
        </w:rPr>
        <w:t xml:space="preserve"> (показателя) конкурсного отбора "Ресурсное обеспечение и обоснование социально-экономической целесообразности профильной смены" согласно приложению N 2. Победителем конкурса признается участник конкурса, набравший наибольший балл по вышеуказанному критерию. В случае равного количества баллов победитель определяется суммой критериев (показателей) конкурсного отбора "</w:t>
      </w:r>
      <w:hyperlink w:history="0" w:anchor="P1912" w:tooltip="2.">
        <w:r>
          <w:rPr>
            <w:sz w:val="20"/>
            <w:color w:val="0000ff"/>
          </w:rPr>
          <w:t xml:space="preserve">Ресурсное обеспечение</w:t>
        </w:r>
      </w:hyperlink>
      <w:r>
        <w:rPr>
          <w:sz w:val="20"/>
        </w:rPr>
        <w:t xml:space="preserve"> и обоснование социально-экономической целесообразности профильной смены" и "</w:t>
      </w:r>
      <w:hyperlink w:history="0" w:anchor="P1975" w:tooltip="5.">
        <w:r>
          <w:rPr>
            <w:sz w:val="20"/>
            <w:color w:val="0000ff"/>
          </w:rPr>
          <w:t xml:space="preserve">Результативность</w:t>
        </w:r>
      </w:hyperlink>
      <w:r>
        <w:rPr>
          <w:sz w:val="20"/>
        </w:rPr>
        <w:t xml:space="preserve"> проведения профильной смены" согласно приложению N 2. Победителем признается участник конкурса, набравший наибольший балл по вышеуказанным критериям.</w:t>
      </w:r>
    </w:p>
    <w:bookmarkStart w:id="1671" w:name="P1671"/>
    <w:bookmarkEnd w:id="1671"/>
    <w:p>
      <w:pPr>
        <w:pStyle w:val="0"/>
        <w:spacing w:before="200" w:line-rule="auto"/>
        <w:ind w:firstLine="540"/>
        <w:jc w:val="both"/>
      </w:pPr>
      <w:r>
        <w:rPr>
          <w:sz w:val="20"/>
        </w:rPr>
        <w:t xml:space="preserve">2.14. Общий фонд грантовых средств распределяется среди участников конкурса следующим образом:</w:t>
      </w:r>
    </w:p>
    <w:p>
      <w:pPr>
        <w:pStyle w:val="0"/>
        <w:spacing w:before="200" w:line-rule="auto"/>
        <w:ind w:firstLine="540"/>
        <w:jc w:val="both"/>
      </w:pPr>
      <w:r>
        <w:rPr>
          <w:sz w:val="20"/>
        </w:rPr>
        <w:t xml:space="preserve">1 место - грант на сумму 30% от общего фонда грантовых средств;</w:t>
      </w:r>
    </w:p>
    <w:p>
      <w:pPr>
        <w:pStyle w:val="0"/>
        <w:spacing w:before="200" w:line-rule="auto"/>
        <w:ind w:firstLine="540"/>
        <w:jc w:val="both"/>
      </w:pPr>
      <w:r>
        <w:rPr>
          <w:sz w:val="20"/>
        </w:rPr>
        <w:t xml:space="preserve">2 место - грант на сумму 24% от общего фонда грантовых средств;</w:t>
      </w:r>
    </w:p>
    <w:p>
      <w:pPr>
        <w:pStyle w:val="0"/>
        <w:spacing w:before="200" w:line-rule="auto"/>
        <w:ind w:firstLine="540"/>
        <w:jc w:val="both"/>
      </w:pPr>
      <w:r>
        <w:rPr>
          <w:sz w:val="20"/>
        </w:rPr>
        <w:t xml:space="preserve">3 место - грант на сумму 24% от общего фонда грантовых средств;</w:t>
      </w:r>
    </w:p>
    <w:p>
      <w:pPr>
        <w:pStyle w:val="0"/>
        <w:spacing w:before="200" w:line-rule="auto"/>
        <w:ind w:firstLine="540"/>
        <w:jc w:val="both"/>
      </w:pPr>
      <w:r>
        <w:rPr>
          <w:sz w:val="20"/>
        </w:rPr>
        <w:t xml:space="preserve">4 место - грант на сумму 11% от общего фонда грантовых средств;</w:t>
      </w:r>
    </w:p>
    <w:p>
      <w:pPr>
        <w:pStyle w:val="0"/>
        <w:spacing w:before="200" w:line-rule="auto"/>
        <w:ind w:firstLine="540"/>
        <w:jc w:val="both"/>
      </w:pPr>
      <w:r>
        <w:rPr>
          <w:sz w:val="20"/>
        </w:rPr>
        <w:t xml:space="preserve">5 место - грант на сумму 11% от общего фонда грантовых средств.</w:t>
      </w:r>
    </w:p>
    <w:p>
      <w:pPr>
        <w:pStyle w:val="0"/>
        <w:spacing w:before="200" w:line-rule="auto"/>
        <w:ind w:firstLine="540"/>
        <w:jc w:val="both"/>
      </w:pPr>
      <w:r>
        <w:rPr>
          <w:sz w:val="20"/>
        </w:rPr>
        <w:t xml:space="preserve">2.15. Министерство в течение 5 рабочих дней размещает информацию о результатах рассмотрения заявок на едином портале бюджетной системы Российской Федерации в информационно-телекоммуникационной сети "Интернет" (при наличии технической возможности), на официальном информационном сайте Правительства Кировской области, на сайте министерства спорта и молодежной политики Кировской области, включающую следующие сведения:</w:t>
      </w:r>
    </w:p>
    <w:p>
      <w:pPr>
        <w:pStyle w:val="0"/>
        <w:spacing w:before="200" w:line-rule="auto"/>
        <w:ind w:firstLine="540"/>
        <w:jc w:val="both"/>
      </w:pPr>
      <w:r>
        <w:rPr>
          <w:sz w:val="20"/>
        </w:rPr>
        <w:t xml:space="preserve">2.15.1. Дата, время и место проведения рассмотрения заявок.</w:t>
      </w:r>
    </w:p>
    <w:p>
      <w:pPr>
        <w:pStyle w:val="0"/>
        <w:spacing w:before="200" w:line-rule="auto"/>
        <w:ind w:firstLine="540"/>
        <w:jc w:val="both"/>
      </w:pPr>
      <w:r>
        <w:rPr>
          <w:sz w:val="20"/>
        </w:rPr>
        <w:t xml:space="preserve">2.15.2. Дата, время и место оценки заявок участников отбора.</w:t>
      </w:r>
    </w:p>
    <w:p>
      <w:pPr>
        <w:pStyle w:val="0"/>
        <w:spacing w:before="200" w:line-rule="auto"/>
        <w:ind w:firstLine="540"/>
        <w:jc w:val="both"/>
      </w:pPr>
      <w:r>
        <w:rPr>
          <w:sz w:val="20"/>
        </w:rPr>
        <w:t xml:space="preserve">2.15.3. Информация об участниках конкурса, заявки которых были рассмотрены.</w:t>
      </w:r>
    </w:p>
    <w:p>
      <w:pPr>
        <w:pStyle w:val="0"/>
        <w:spacing w:before="200" w:line-rule="auto"/>
        <w:ind w:firstLine="540"/>
        <w:jc w:val="both"/>
      </w:pPr>
      <w:r>
        <w:rPr>
          <w:sz w:val="20"/>
        </w:rPr>
        <w:t xml:space="preserve">2.15.4. Информация об участниках конкурса, заявки которых были отклонены, с указанием причин их отклонения.</w:t>
      </w:r>
    </w:p>
    <w:p>
      <w:pPr>
        <w:pStyle w:val="0"/>
        <w:spacing w:before="200" w:line-rule="auto"/>
        <w:ind w:firstLine="540"/>
        <w:jc w:val="both"/>
      </w:pPr>
      <w:r>
        <w:rPr>
          <w:sz w:val="20"/>
        </w:rPr>
        <w:t xml:space="preserve">2.15.5. Последовательность оценки заявок участников конкурса, присвоенные заявкам участников конкурса значения по каждому из предусмотренных критериев оценки заявок участников конкурса, принятое на основании результатов оценки указанных предложений решение о присвоении таким заявкам порядковых номеров.</w:t>
      </w:r>
    </w:p>
    <w:p>
      <w:pPr>
        <w:pStyle w:val="0"/>
        <w:spacing w:before="200" w:line-rule="auto"/>
        <w:ind w:firstLine="540"/>
        <w:jc w:val="both"/>
      </w:pPr>
      <w:r>
        <w:rPr>
          <w:sz w:val="20"/>
        </w:rPr>
        <w:t xml:space="preserve">2.15.6. Наименование получателя (получателей) гранта, с которым заключается соглашение, и размер предоставляемой ему (им) субсидии.</w:t>
      </w:r>
    </w:p>
    <w:p>
      <w:pPr>
        <w:pStyle w:val="0"/>
        <w:spacing w:before="200" w:line-rule="auto"/>
        <w:ind w:firstLine="540"/>
        <w:jc w:val="both"/>
      </w:pPr>
      <w:r>
        <w:rPr>
          <w:sz w:val="20"/>
        </w:rPr>
        <w:t xml:space="preserve">2.16. Решение комиссии об итогах конкурса оформляется протоколом заседания комиссии в течение 3 рабочих дней со дня определения победителей конкурса.</w:t>
      </w:r>
    </w:p>
    <w:bookmarkStart w:id="1685" w:name="P1685"/>
    <w:bookmarkEnd w:id="1685"/>
    <w:p>
      <w:pPr>
        <w:pStyle w:val="0"/>
        <w:spacing w:before="200" w:line-rule="auto"/>
        <w:ind w:firstLine="540"/>
        <w:jc w:val="both"/>
      </w:pPr>
      <w:r>
        <w:rPr>
          <w:sz w:val="20"/>
        </w:rPr>
        <w:t xml:space="preserve">2.17. В течение 10 рабочих дней после получения протокола заседания комиссии список победителей конкурса с учетом рекомендаций комиссии утверждается распоряжением министерства и размещается на официальном информационном сайте министерства.</w:t>
      </w:r>
    </w:p>
    <w:p>
      <w:pPr>
        <w:pStyle w:val="2"/>
        <w:spacing w:before="200" w:line-rule="auto"/>
        <w:outlineLvl w:val="1"/>
        <w:ind w:firstLine="540"/>
        <w:jc w:val="both"/>
      </w:pPr>
      <w:r>
        <w:rPr>
          <w:sz w:val="20"/>
        </w:rPr>
        <w:t xml:space="preserve">3. Условия и порядок предоставления грантов.</w:t>
      </w:r>
    </w:p>
    <w:p>
      <w:pPr>
        <w:pStyle w:val="0"/>
        <w:spacing w:before="200" w:line-rule="auto"/>
        <w:ind w:firstLine="540"/>
        <w:jc w:val="both"/>
      </w:pPr>
      <w:r>
        <w:rPr>
          <w:sz w:val="20"/>
        </w:rPr>
        <w:t xml:space="preserve">3.1. Гранты предоставляются некоммерческим организациям на цель, указанную в </w:t>
      </w:r>
      <w:hyperlink w:history="0" w:anchor="P1609" w:tooltip="1.3. Цель предоставления гранта - финансовое обеспечение части затрат некоммерческих организаций, указанных в смете планируемых расходов с обоснованием затрат согласно приложению N 1, в связи с выполнением работ, оказанием услуг по организации профильных смен в загородных стационарных организациях отдыха и оздоровления детей с круглосуточным пребыванием детей.">
        <w:r>
          <w:rPr>
            <w:sz w:val="20"/>
            <w:color w:val="0000ff"/>
          </w:rPr>
          <w:t xml:space="preserve">пункте 1.3</w:t>
        </w:r>
      </w:hyperlink>
      <w:r>
        <w:rPr>
          <w:sz w:val="20"/>
        </w:rPr>
        <w:t xml:space="preserve"> настоящего Порядка, по итогам конкурса, который проводится в соответствии с </w:t>
      </w:r>
      <w:hyperlink w:history="0" w:anchor="P1613" w:tooltip="2. Порядок проведения конкурса получателей грантов для предоставления грантов.">
        <w:r>
          <w:rPr>
            <w:sz w:val="20"/>
            <w:color w:val="0000ff"/>
          </w:rPr>
          <w:t xml:space="preserve">разделом 2</w:t>
        </w:r>
      </w:hyperlink>
      <w:r>
        <w:rPr>
          <w:sz w:val="20"/>
        </w:rPr>
        <w:t xml:space="preserve"> настоящего Порядка.</w:t>
      </w:r>
    </w:p>
    <w:p>
      <w:pPr>
        <w:pStyle w:val="0"/>
        <w:spacing w:before="200" w:line-rule="auto"/>
        <w:ind w:firstLine="540"/>
        <w:jc w:val="both"/>
      </w:pPr>
      <w:r>
        <w:rPr>
          <w:sz w:val="20"/>
        </w:rPr>
        <w:t xml:space="preserve">3.2. Гранты предоставляются министерством в пределах бюджетных ассигнований, предусмотренных в областном бюджете на соответствующий финансовый год на предоставление грантов, и лимитов бюджетных обязательств, доведенных в установленном порядке до министерства на текущий финансовый год на предоставление грантов.</w:t>
      </w:r>
    </w:p>
    <w:bookmarkStart w:id="1689" w:name="P1689"/>
    <w:bookmarkEnd w:id="1689"/>
    <w:p>
      <w:pPr>
        <w:pStyle w:val="0"/>
        <w:spacing w:before="200" w:line-rule="auto"/>
        <w:ind w:firstLine="540"/>
        <w:jc w:val="both"/>
      </w:pPr>
      <w:r>
        <w:rPr>
          <w:sz w:val="20"/>
        </w:rPr>
        <w:t xml:space="preserve">3.3. Министерство в течение 5 рабочих дней со дня опубликования распоряжения, указанного в </w:t>
      </w:r>
      <w:hyperlink w:history="0" w:anchor="P1685" w:tooltip="2.17. В течение 10 рабочих дней после получения протокола заседания комиссии список победителей конкурса с учетом рекомендаций комиссии утверждается распоряжением министерства и размещается на официальном информационном сайте министерства.">
        <w:r>
          <w:rPr>
            <w:sz w:val="20"/>
            <w:color w:val="0000ff"/>
          </w:rPr>
          <w:t xml:space="preserve">пункте 2.17</w:t>
        </w:r>
      </w:hyperlink>
      <w:r>
        <w:rPr>
          <w:sz w:val="20"/>
        </w:rPr>
        <w:t xml:space="preserve"> настоящего Порядка, заключает соглашение о предоставлении гранта некоммерческой организации в соответствии с типовой формой, установленной министерством финансов Кировской области, с учетом положений </w:t>
      </w:r>
      <w:hyperlink w:history="0" w:anchor="P1671" w:tooltip="2.14. Общий фонд грантовых средств распределяется среди участников конкурса следующим образом:">
        <w:r>
          <w:rPr>
            <w:sz w:val="20"/>
            <w:color w:val="0000ff"/>
          </w:rPr>
          <w:t xml:space="preserve">пункта 2.14</w:t>
        </w:r>
      </w:hyperlink>
      <w:r>
        <w:rPr>
          <w:sz w:val="20"/>
        </w:rPr>
        <w:t xml:space="preserve"> настоящего Порядка.</w:t>
      </w:r>
    </w:p>
    <w:p>
      <w:pPr>
        <w:pStyle w:val="0"/>
        <w:spacing w:before="200" w:line-rule="auto"/>
        <w:ind w:firstLine="540"/>
        <w:jc w:val="both"/>
      </w:pPr>
      <w:r>
        <w:rPr>
          <w:sz w:val="20"/>
        </w:rPr>
        <w:t xml:space="preserve">3.4. В случае если на территории Кировской области нормативными правовыми актами Российской Федерации или Кировской области вводятся ограничительные мероприятия, препятствующие проведению летней оздоровительной кампании, срок заключения соглашения, указанный в </w:t>
      </w:r>
      <w:hyperlink w:history="0" w:anchor="P1689" w:tooltip="3.3. Министерство в течение 5 рабочих дней со дня опубликования распоряжения, указанного в пункте 2.17 настоящего Порядка, заключает соглашение о предоставлении гранта некоммерческой организации в соответствии с типовой формой, установленной министерством финансов Кировской области, с учетом положений пункта 2.14 настоящего Порядка.">
        <w:r>
          <w:rPr>
            <w:sz w:val="20"/>
            <w:color w:val="0000ff"/>
          </w:rPr>
          <w:t xml:space="preserve">пункте 3.3</w:t>
        </w:r>
      </w:hyperlink>
      <w:r>
        <w:rPr>
          <w:sz w:val="20"/>
        </w:rPr>
        <w:t xml:space="preserve"> настоящего Порядка, продлевается министерством на 60 календарных дней со дня принятия опубликования распоряжения, указанного в </w:t>
      </w:r>
      <w:hyperlink w:history="0" w:anchor="P1685" w:tooltip="2.17. В течение 10 рабочих дней после получения протокола заседания комиссии список победителей конкурса с учетом рекомендаций комиссии утверждается распоряжением министерства и размещается на официальном информационном сайте министерства.">
        <w:r>
          <w:rPr>
            <w:sz w:val="20"/>
            <w:color w:val="0000ff"/>
          </w:rPr>
          <w:t xml:space="preserve">пункте 2.17</w:t>
        </w:r>
      </w:hyperlink>
      <w:r>
        <w:rPr>
          <w:sz w:val="20"/>
        </w:rPr>
        <w:t xml:space="preserve"> настоящего Порядка.</w:t>
      </w:r>
    </w:p>
    <w:bookmarkStart w:id="1691" w:name="P1691"/>
    <w:bookmarkEnd w:id="1691"/>
    <w:p>
      <w:pPr>
        <w:pStyle w:val="0"/>
        <w:spacing w:before="200" w:line-rule="auto"/>
        <w:ind w:firstLine="540"/>
        <w:jc w:val="both"/>
      </w:pPr>
      <w:r>
        <w:rPr>
          <w:sz w:val="20"/>
        </w:rPr>
        <w:t xml:space="preserve">3.5. Результатом предоставления субсидии является количество проведенных некоммерческими организациями профильных смен.</w:t>
      </w:r>
    </w:p>
    <w:p>
      <w:pPr>
        <w:pStyle w:val="0"/>
        <w:spacing w:before="200" w:line-rule="auto"/>
        <w:ind w:firstLine="540"/>
        <w:jc w:val="both"/>
      </w:pPr>
      <w:r>
        <w:rPr>
          <w:sz w:val="20"/>
        </w:rPr>
        <w:t xml:space="preserve">Значение результата предоставления субсидии устанавливается в соглашении.</w:t>
      </w:r>
    </w:p>
    <w:p>
      <w:pPr>
        <w:pStyle w:val="0"/>
        <w:spacing w:before="200" w:line-rule="auto"/>
        <w:ind w:firstLine="540"/>
        <w:jc w:val="both"/>
      </w:pPr>
      <w:r>
        <w:rPr>
          <w:sz w:val="20"/>
        </w:rPr>
        <w:t xml:space="preserve">3.6. Продолжительность профильных оздоровительных смен в летний период составляет не менее 21 календарного дня. Продолжительность профильных смен при организации отдыха детей составляет не менее 14 календарных дней, но не более 20 календарных дней в летний период.</w:t>
      </w:r>
    </w:p>
    <w:p>
      <w:pPr>
        <w:pStyle w:val="0"/>
        <w:spacing w:before="200" w:line-rule="auto"/>
        <w:ind w:firstLine="540"/>
        <w:jc w:val="both"/>
      </w:pPr>
      <w:r>
        <w:rPr>
          <w:sz w:val="20"/>
        </w:rPr>
        <w:t xml:space="preserve">3.7. Перечисление субсидии осуществляется в установленном порядке на лицевой счет некоммерческой организации, открытый в министерстве финансов Кировской области, в течение 30 рабочих дней после представления документов, подтверждающих возникновение денежных обязательств, связанных с оказанием услуг для достижения цели, указанной в </w:t>
      </w:r>
      <w:hyperlink w:history="0" w:anchor="P1609" w:tooltip="1.3. Цель предоставления гранта - финансовое обеспечение части затрат некоммерческих организаций, указанных в смете планируемых расходов с обоснованием затрат согласно приложению N 1, в связи с выполнением работ, оказанием услуг по организации профильных смен в загородных стационарных организациях отдыха и оздоровления детей с круглосуточным пребыванием детей.">
        <w:r>
          <w:rPr>
            <w:sz w:val="20"/>
            <w:color w:val="0000ff"/>
          </w:rPr>
          <w:t xml:space="preserve">пункте 1.3</w:t>
        </w:r>
      </w:hyperlink>
      <w:r>
        <w:rPr>
          <w:sz w:val="20"/>
        </w:rPr>
        <w:t xml:space="preserve"> настоящего Порядка.</w:t>
      </w:r>
    </w:p>
    <w:p>
      <w:pPr>
        <w:pStyle w:val="2"/>
        <w:spacing w:before="200" w:line-rule="auto"/>
        <w:outlineLvl w:val="1"/>
        <w:ind w:firstLine="540"/>
        <w:jc w:val="both"/>
      </w:pPr>
      <w:r>
        <w:rPr>
          <w:sz w:val="20"/>
        </w:rPr>
        <w:t xml:space="preserve">4. Требования к отчетности.</w:t>
      </w:r>
    </w:p>
    <w:bookmarkStart w:id="1696" w:name="P1696"/>
    <w:bookmarkEnd w:id="1696"/>
    <w:p>
      <w:pPr>
        <w:pStyle w:val="0"/>
        <w:spacing w:before="200" w:line-rule="auto"/>
        <w:ind w:firstLine="540"/>
        <w:jc w:val="both"/>
      </w:pPr>
      <w:r>
        <w:rPr>
          <w:sz w:val="20"/>
        </w:rPr>
        <w:t xml:space="preserve">4.1. Некоммерческая организация представляет в министерство:</w:t>
      </w:r>
    </w:p>
    <w:p>
      <w:pPr>
        <w:pStyle w:val="0"/>
        <w:spacing w:before="200" w:line-rule="auto"/>
        <w:ind w:firstLine="540"/>
        <w:jc w:val="both"/>
      </w:pPr>
      <w:r>
        <w:rPr>
          <w:sz w:val="20"/>
        </w:rPr>
        <w:t xml:space="preserve">4.1.1. В срок до 5-го числа месяца, следующего за отчетным кварталом, отчет о расходах, источником финансового обеспечения которых является грант, по форме, предусмотренной соглашением.</w:t>
      </w:r>
    </w:p>
    <w:p>
      <w:pPr>
        <w:pStyle w:val="0"/>
        <w:spacing w:before="200" w:line-rule="auto"/>
        <w:ind w:firstLine="540"/>
        <w:jc w:val="both"/>
      </w:pPr>
      <w:r>
        <w:rPr>
          <w:sz w:val="20"/>
        </w:rPr>
        <w:t xml:space="preserve">4.1.2. В срок до 5-го числа месяца, следующего за отчетным кварталом, отчет о достижении значения результата предоставления гранта по форме, предусмотренной соглашением.</w:t>
      </w:r>
    </w:p>
    <w:p>
      <w:pPr>
        <w:pStyle w:val="0"/>
        <w:spacing w:before="200" w:line-rule="auto"/>
        <w:ind w:firstLine="540"/>
        <w:jc w:val="both"/>
      </w:pPr>
      <w:r>
        <w:rPr>
          <w:sz w:val="20"/>
        </w:rPr>
        <w:t xml:space="preserve">4.2. Министерство вправе устанавливать в соглашении иные формы представления некоммерческой организацией дополнительной отчетности и сроки ее представления.</w:t>
      </w:r>
    </w:p>
    <w:p>
      <w:pPr>
        <w:pStyle w:val="2"/>
        <w:spacing w:before="200" w:line-rule="auto"/>
        <w:outlineLvl w:val="1"/>
        <w:ind w:firstLine="540"/>
        <w:jc w:val="both"/>
      </w:pPr>
      <w:r>
        <w:rPr>
          <w:sz w:val="20"/>
        </w:rPr>
        <w:t xml:space="preserve">5. Требования к осуществлению контроля за соблюдением условий, цели и положений настоящего Порядка, ответственность за их нарушение.</w:t>
      </w:r>
    </w:p>
    <w:p>
      <w:pPr>
        <w:pStyle w:val="0"/>
        <w:spacing w:before="200" w:line-rule="auto"/>
        <w:ind w:firstLine="540"/>
        <w:jc w:val="both"/>
      </w:pPr>
      <w:r>
        <w:rPr>
          <w:sz w:val="20"/>
        </w:rPr>
        <w:t xml:space="preserve">5.1. Министерство, органы государственного финансового контроля осуществляют обязательную проверку соблюдения некоммерческой организацией условий, цели и порядка предоставления гранта.</w:t>
      </w:r>
    </w:p>
    <w:p>
      <w:pPr>
        <w:pStyle w:val="0"/>
        <w:spacing w:before="200" w:line-rule="auto"/>
        <w:ind w:firstLine="540"/>
        <w:jc w:val="both"/>
      </w:pPr>
      <w:r>
        <w:rPr>
          <w:sz w:val="20"/>
        </w:rPr>
        <w:t xml:space="preserve">5.2. Руководитель некоммерческой организации несет ответственность в соответствии с действующим законодательством за нецелевое использование средств гранта, за недостоверность и несвоевременность представляемых в министерство отчетов, указанных в </w:t>
      </w:r>
      <w:hyperlink w:history="0" w:anchor="P1696" w:tooltip="4.1. Некоммерческая организация представляет в министерство:">
        <w:r>
          <w:rPr>
            <w:sz w:val="20"/>
            <w:color w:val="0000ff"/>
          </w:rPr>
          <w:t xml:space="preserve">пункте 4.1</w:t>
        </w:r>
      </w:hyperlink>
      <w:r>
        <w:rPr>
          <w:sz w:val="20"/>
        </w:rPr>
        <w:t xml:space="preserve"> настоящего Порядка.</w:t>
      </w:r>
    </w:p>
    <w:p>
      <w:pPr>
        <w:pStyle w:val="0"/>
        <w:spacing w:before="200" w:line-rule="auto"/>
        <w:ind w:firstLine="540"/>
        <w:jc w:val="both"/>
      </w:pPr>
      <w:r>
        <w:rPr>
          <w:sz w:val="20"/>
        </w:rPr>
        <w:t xml:space="preserve">5.3. Несоблюдение некоммерческой организацией цели, условий, порядка предоставления гранта, выявленное по результатам проверки, влечет возврат гранта в областной бюджет и применение к учреждению мер ответственности, предусмотренных действующим законодательством Российской Федерации.</w:t>
      </w:r>
    </w:p>
    <w:p>
      <w:pPr>
        <w:pStyle w:val="0"/>
        <w:spacing w:before="200" w:line-rule="auto"/>
        <w:ind w:firstLine="540"/>
        <w:jc w:val="both"/>
      </w:pPr>
      <w:r>
        <w:rPr>
          <w:sz w:val="20"/>
        </w:rPr>
        <w:t xml:space="preserve">5.4. При выявлении нарушений, указанных в пункте 5.3 настоящего Порядка, министерство в течение 30 календарных дней направляет некоммерческой организации требование о возврате субсидии в областной бюджет.</w:t>
      </w:r>
    </w:p>
    <w:p>
      <w:pPr>
        <w:pStyle w:val="0"/>
        <w:spacing w:before="200" w:line-rule="auto"/>
        <w:ind w:firstLine="540"/>
        <w:jc w:val="both"/>
      </w:pPr>
      <w:r>
        <w:rPr>
          <w:sz w:val="20"/>
        </w:rPr>
        <w:t xml:space="preserve">5.5. В случае невозврата некоммерческой организацией гранта в областной бюджет в установленный срок министерство осуществляет подготовку искового заявления о взыскании субсидии в областной бюджет в судебном порядке и направляет его в течение одного месяца после истечения установленного срока в суд.</w:t>
      </w:r>
    </w:p>
    <w:p>
      <w:pPr>
        <w:pStyle w:val="0"/>
        <w:spacing w:before="200" w:line-rule="auto"/>
        <w:ind w:firstLine="540"/>
        <w:jc w:val="both"/>
      </w:pPr>
      <w:r>
        <w:rPr>
          <w:sz w:val="20"/>
        </w:rPr>
        <w:t xml:space="preserve">5.6. Недостижение некоммерческой организацией результата предоставления гранта, установленного соглашением, влечет возврат средств гранта в областной бюджет в объеме, рассчитанном министерством.</w:t>
      </w:r>
    </w:p>
    <w:p>
      <w:pPr>
        <w:pStyle w:val="0"/>
        <w:spacing w:before="200" w:line-rule="auto"/>
        <w:ind w:firstLine="540"/>
        <w:jc w:val="both"/>
      </w:pPr>
      <w:r>
        <w:rPr>
          <w:sz w:val="20"/>
        </w:rPr>
        <w:t xml:space="preserve">5.7. Объем средств при недостижении результата предоставления гранта, указанного в </w:t>
      </w:r>
      <w:hyperlink w:history="0" w:anchor="P1691" w:tooltip="3.5. Результатом предоставления субсидии является количество проведенных некоммерческими организациями профильных смен.">
        <w:r>
          <w:rPr>
            <w:sz w:val="20"/>
            <w:color w:val="0000ff"/>
          </w:rPr>
          <w:t xml:space="preserve">пункте 3.5</w:t>
        </w:r>
      </w:hyperlink>
      <w:r>
        <w:rPr>
          <w:sz w:val="20"/>
        </w:rPr>
        <w:t xml:space="preserve"> настоящего Порядка, остаток гранта, подлежащий возврату в текущем финансовом году в областной бюджет, рассчитывается по следующей формуле:</w:t>
      </w:r>
    </w:p>
    <w:p>
      <w:pPr>
        <w:pStyle w:val="0"/>
        <w:jc w:val="both"/>
      </w:pPr>
      <w:r>
        <w:rPr>
          <w:sz w:val="20"/>
        </w:rPr>
      </w:r>
    </w:p>
    <w:p>
      <w:pPr>
        <w:pStyle w:val="0"/>
        <w:jc w:val="center"/>
      </w:pPr>
      <w:r>
        <w:rPr>
          <w:position w:val="-28"/>
        </w:rPr>
        <w:drawing>
          <wp:inline distT="0" distB="0" distL="0" distR="0">
            <wp:extent cx="122872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a:extLst>
                        <a:ext uri="{28A0092B-C50C-407E-A947-70E740481C1C}">
                          <a14:useLocalDpi xmlns:a14="http://schemas.microsoft.com/office/drawing/2010/main" val="0"/>
                        </a:ext>
                      </a:extLst>
                    </a:blip>
                    <a:srcRect/>
                    <a:stretch>
                      <a:fillRect/>
                    </a:stretch>
                  </pic:blipFill>
                  <pic:spPr bwMode="auto">
                    <a:xfrm>
                      <a:off x="0" y="0"/>
                      <a:ext cx="122872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V</w:t>
      </w:r>
      <w:r>
        <w:rPr>
          <w:sz w:val="20"/>
          <w:vertAlign w:val="superscript"/>
        </w:rPr>
        <w:t xml:space="preserve">в</w:t>
      </w:r>
      <w:r>
        <w:rPr>
          <w:sz w:val="20"/>
        </w:rPr>
        <w:t xml:space="preserve"> - объем средств, подлежащих возврату в областной бюджет;</w:t>
      </w:r>
    </w:p>
    <w:p>
      <w:pPr>
        <w:pStyle w:val="0"/>
        <w:spacing w:before="200" w:line-rule="auto"/>
        <w:ind w:firstLine="540"/>
        <w:jc w:val="both"/>
      </w:pPr>
      <w:r>
        <w:rPr>
          <w:sz w:val="20"/>
        </w:rPr>
        <w:t xml:space="preserve">V</w:t>
      </w:r>
      <w:r>
        <w:rPr>
          <w:sz w:val="20"/>
          <w:vertAlign w:val="superscript"/>
        </w:rPr>
        <w:t xml:space="preserve">с</w:t>
      </w:r>
      <w:r>
        <w:rPr>
          <w:sz w:val="20"/>
        </w:rPr>
        <w:t xml:space="preserve"> - размер гранта, предоставленного некоммерческой организации (без учета размера остатка субсидии, не использованного по состоянию на 1 января текущего финансового года);</w:t>
      </w:r>
    </w:p>
    <w:p>
      <w:pPr>
        <w:pStyle w:val="0"/>
        <w:spacing w:before="200" w:line-rule="auto"/>
        <w:ind w:firstLine="540"/>
        <w:jc w:val="both"/>
      </w:pPr>
      <w:r>
        <w:rPr>
          <w:position w:val="-8"/>
        </w:rPr>
        <w:drawing>
          <wp:inline distT="0" distB="0" distL="0" distR="0">
            <wp:extent cx="20002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Pr>
          <w:sz w:val="20"/>
        </w:rPr>
        <w:t xml:space="preserve"> - фактическое значение i-го результата предоставления гранта;</w:t>
      </w:r>
    </w:p>
    <w:p>
      <w:pPr>
        <w:pStyle w:val="0"/>
        <w:spacing w:before="200" w:line-rule="auto"/>
        <w:ind w:firstLine="540"/>
        <w:jc w:val="both"/>
      </w:pPr>
      <w:r>
        <w:rPr>
          <w:position w:val="-8"/>
        </w:rPr>
        <w:drawing>
          <wp:inline distT="0" distB="0" distL="0" distR="0">
            <wp:extent cx="23812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Pr>
          <w:sz w:val="20"/>
        </w:rPr>
        <w:t xml:space="preserve"> - плановое значение i-го результата предоставления гранта.</w:t>
      </w:r>
    </w:p>
    <w:p>
      <w:pPr>
        <w:pStyle w:val="0"/>
        <w:spacing w:before="200" w:line-rule="auto"/>
        <w:ind w:firstLine="540"/>
        <w:jc w:val="both"/>
      </w:pPr>
      <w:r>
        <w:rPr>
          <w:sz w:val="20"/>
        </w:rPr>
        <w:t xml:space="preserve">5.8. Министерство в срок до 1 апреля текущего финансового года направляет некоммерческой организации требование о возврате средств в областной бюджет в срок до 1 мая текущего финансового года.</w:t>
      </w:r>
    </w:p>
    <w:p>
      <w:pPr>
        <w:pStyle w:val="0"/>
        <w:spacing w:before="200" w:line-rule="auto"/>
        <w:ind w:firstLine="540"/>
        <w:jc w:val="both"/>
      </w:pPr>
      <w:r>
        <w:rPr>
          <w:sz w:val="20"/>
        </w:rPr>
        <w:t xml:space="preserve">5.9. В случае невозврата некоммерческой организацией средств в областной бюджет министерство в текущем финансовом году приостанавливает предоставление субсидий из областного бюджета получателю субсидии до выполнения ею требования о возврате средств в областной бюджет.</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w:t>
      </w:r>
    </w:p>
    <w:p>
      <w:pPr>
        <w:pStyle w:val="0"/>
        <w:jc w:val="both"/>
      </w:pPr>
      <w:r>
        <w:rPr>
          <w:sz w:val="20"/>
        </w:rPr>
      </w:r>
    </w:p>
    <w:bookmarkStart w:id="1725" w:name="P1725"/>
    <w:bookmarkEnd w:id="1725"/>
    <w:p>
      <w:pPr>
        <w:pStyle w:val="0"/>
        <w:jc w:val="center"/>
      </w:pPr>
      <w:r>
        <w:rPr>
          <w:sz w:val="20"/>
        </w:rPr>
        <w:t xml:space="preserve">СМЕТА</w:t>
      </w:r>
    </w:p>
    <w:p>
      <w:pPr>
        <w:pStyle w:val="0"/>
        <w:jc w:val="center"/>
      </w:pPr>
      <w:r>
        <w:rPr>
          <w:sz w:val="20"/>
        </w:rPr>
        <w:t xml:space="preserve">планируемых расходов с обоснованием затрат</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220"/>
        <w:gridCol w:w="1134"/>
        <w:gridCol w:w="1648"/>
        <w:gridCol w:w="850"/>
        <w:gridCol w:w="907"/>
        <w:gridCol w:w="1077"/>
        <w:gridCol w:w="1426"/>
        <w:gridCol w:w="1420"/>
        <w:gridCol w:w="1361"/>
      </w:tblGrid>
      <w:tr>
        <w:tc>
          <w:tcPr>
            <w:tcW w:w="567" w:type="dxa"/>
            <w:vMerge w:val="restart"/>
          </w:tcPr>
          <w:p>
            <w:pPr>
              <w:pStyle w:val="0"/>
              <w:jc w:val="center"/>
            </w:pPr>
            <w:r>
              <w:rPr>
                <w:sz w:val="20"/>
              </w:rPr>
              <w:t xml:space="preserve">N п/п</w:t>
            </w:r>
          </w:p>
        </w:tc>
        <w:tc>
          <w:tcPr>
            <w:tcW w:w="3220" w:type="dxa"/>
            <w:vMerge w:val="restart"/>
          </w:tcPr>
          <w:p>
            <w:pPr>
              <w:pStyle w:val="0"/>
              <w:jc w:val="center"/>
            </w:pPr>
            <w:r>
              <w:rPr>
                <w:sz w:val="20"/>
              </w:rPr>
              <w:t xml:space="preserve">Наименование расходов</w:t>
            </w:r>
          </w:p>
        </w:tc>
        <w:tc>
          <w:tcPr>
            <w:tcW w:w="1134" w:type="dxa"/>
            <w:vMerge w:val="restart"/>
          </w:tcPr>
          <w:p>
            <w:pPr>
              <w:pStyle w:val="0"/>
              <w:jc w:val="center"/>
            </w:pPr>
            <w:r>
              <w:rPr>
                <w:sz w:val="20"/>
              </w:rPr>
              <w:t xml:space="preserve">Единицы измерения расходов</w:t>
            </w:r>
          </w:p>
        </w:tc>
        <w:tc>
          <w:tcPr>
            <w:tcW w:w="1648" w:type="dxa"/>
            <w:vMerge w:val="restart"/>
          </w:tcPr>
          <w:p>
            <w:pPr>
              <w:pStyle w:val="0"/>
              <w:jc w:val="center"/>
            </w:pPr>
            <w:r>
              <w:rPr>
                <w:sz w:val="20"/>
              </w:rPr>
              <w:t xml:space="preserve">Количественный показатель единиц измерения расходов</w:t>
            </w:r>
          </w:p>
        </w:tc>
        <w:tc>
          <w:tcPr>
            <w:tcW w:w="850" w:type="dxa"/>
            <w:vMerge w:val="restart"/>
          </w:tcPr>
          <w:p>
            <w:pPr>
              <w:pStyle w:val="0"/>
              <w:jc w:val="center"/>
            </w:pPr>
            <w:r>
              <w:rPr>
                <w:sz w:val="20"/>
              </w:rPr>
              <w:t xml:space="preserve">Цена (руб.)</w:t>
            </w:r>
          </w:p>
        </w:tc>
        <w:tc>
          <w:tcPr>
            <w:tcW w:w="907" w:type="dxa"/>
            <w:vMerge w:val="restart"/>
          </w:tcPr>
          <w:p>
            <w:pPr>
              <w:pStyle w:val="0"/>
              <w:jc w:val="center"/>
            </w:pPr>
            <w:r>
              <w:rPr>
                <w:sz w:val="20"/>
              </w:rPr>
              <w:t xml:space="preserve">Сумма (руб.)</w:t>
            </w:r>
          </w:p>
        </w:tc>
        <w:tc>
          <w:tcPr>
            <w:gridSpan w:val="3"/>
            <w:tcW w:w="3923" w:type="dxa"/>
          </w:tcPr>
          <w:p>
            <w:pPr>
              <w:pStyle w:val="0"/>
              <w:jc w:val="center"/>
            </w:pPr>
            <w:r>
              <w:rPr>
                <w:sz w:val="20"/>
              </w:rPr>
              <w:t xml:space="preserve">Из них (руб.)</w:t>
            </w:r>
          </w:p>
        </w:tc>
        <w:tc>
          <w:tcPr>
            <w:tcW w:w="1361" w:type="dxa"/>
            <w:vMerge w:val="restart"/>
          </w:tcPr>
          <w:p>
            <w:pPr>
              <w:pStyle w:val="0"/>
              <w:jc w:val="center"/>
            </w:pPr>
            <w:r>
              <w:rPr>
                <w:sz w:val="20"/>
              </w:rPr>
              <w:t xml:space="preserve">Обоснование статьи расходов</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077" w:type="dxa"/>
          </w:tcPr>
          <w:p>
            <w:pPr>
              <w:pStyle w:val="0"/>
              <w:jc w:val="center"/>
            </w:pPr>
            <w:r>
              <w:rPr>
                <w:sz w:val="20"/>
              </w:rPr>
              <w:t xml:space="preserve">средства гранта</w:t>
            </w:r>
          </w:p>
        </w:tc>
        <w:tc>
          <w:tcPr>
            <w:tcW w:w="1426" w:type="dxa"/>
          </w:tcPr>
          <w:p>
            <w:pPr>
              <w:pStyle w:val="0"/>
              <w:jc w:val="center"/>
            </w:pPr>
            <w:r>
              <w:rPr>
                <w:sz w:val="20"/>
              </w:rPr>
              <w:t xml:space="preserve">собственные средства</w:t>
            </w:r>
          </w:p>
        </w:tc>
        <w:tc>
          <w:tcPr>
            <w:tcW w:w="1420" w:type="dxa"/>
          </w:tcPr>
          <w:p>
            <w:pPr>
              <w:pStyle w:val="0"/>
              <w:jc w:val="center"/>
            </w:pPr>
            <w:r>
              <w:rPr>
                <w:sz w:val="20"/>
              </w:rPr>
              <w:t xml:space="preserve">привлеченные средства</w:t>
            </w:r>
          </w:p>
        </w:tc>
        <w:tc>
          <w:tcPr>
            <w:vMerge w:val="continue"/>
          </w:tcPr>
          <w:p/>
        </w:tc>
      </w:tr>
      <w:tr>
        <w:tc>
          <w:tcPr>
            <w:tcW w:w="567" w:type="dxa"/>
          </w:tcPr>
          <w:p>
            <w:pPr>
              <w:pStyle w:val="0"/>
              <w:jc w:val="center"/>
            </w:pPr>
            <w:r>
              <w:rPr>
                <w:sz w:val="20"/>
              </w:rPr>
              <w:t xml:space="preserve">1.</w:t>
            </w:r>
          </w:p>
        </w:tc>
        <w:tc>
          <w:tcPr>
            <w:tcW w:w="3220" w:type="dxa"/>
          </w:tcPr>
          <w:p>
            <w:pPr>
              <w:pStyle w:val="0"/>
              <w:jc w:val="both"/>
            </w:pPr>
            <w:r>
              <w:rPr>
                <w:sz w:val="20"/>
              </w:rPr>
              <w:t xml:space="preserve">Выплаты за оказанные услуги по договорам оказания услуг, договорам гражданско-правового характера, в том числе:</w:t>
            </w:r>
          </w:p>
        </w:tc>
        <w:tc>
          <w:tcPr>
            <w:tcW w:w="1134" w:type="dxa"/>
          </w:tcPr>
          <w:p>
            <w:pPr>
              <w:pStyle w:val="0"/>
            </w:pPr>
            <w:r>
              <w:rPr>
                <w:sz w:val="20"/>
              </w:rPr>
            </w:r>
          </w:p>
        </w:tc>
        <w:tc>
          <w:tcPr>
            <w:tcW w:w="1648"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1077" w:type="dxa"/>
          </w:tcPr>
          <w:p>
            <w:pPr>
              <w:pStyle w:val="0"/>
            </w:pPr>
            <w:r>
              <w:rPr>
                <w:sz w:val="20"/>
              </w:rPr>
            </w:r>
          </w:p>
        </w:tc>
        <w:tc>
          <w:tcPr>
            <w:tcW w:w="1426" w:type="dxa"/>
          </w:tcPr>
          <w:p>
            <w:pPr>
              <w:pStyle w:val="0"/>
            </w:pPr>
            <w:r>
              <w:rPr>
                <w:sz w:val="20"/>
              </w:rPr>
            </w:r>
          </w:p>
        </w:tc>
        <w:tc>
          <w:tcPr>
            <w:tcW w:w="1420" w:type="dxa"/>
          </w:tcPr>
          <w:p>
            <w:pPr>
              <w:pStyle w:val="0"/>
            </w:pPr>
            <w:r>
              <w:rPr>
                <w:sz w:val="20"/>
              </w:rPr>
            </w:r>
          </w:p>
        </w:tc>
        <w:tc>
          <w:tcPr>
            <w:tcW w:w="1361" w:type="dxa"/>
          </w:tcPr>
          <w:p>
            <w:pPr>
              <w:pStyle w:val="0"/>
            </w:pPr>
            <w:r>
              <w:rPr>
                <w:sz w:val="20"/>
              </w:rPr>
            </w:r>
          </w:p>
        </w:tc>
      </w:tr>
      <w:tr>
        <w:tc>
          <w:tcPr>
            <w:tcW w:w="567" w:type="dxa"/>
          </w:tcPr>
          <w:p>
            <w:pPr>
              <w:pStyle w:val="0"/>
              <w:jc w:val="center"/>
            </w:pPr>
            <w:r>
              <w:rPr>
                <w:sz w:val="20"/>
              </w:rPr>
              <w:t xml:space="preserve">1.1.</w:t>
            </w:r>
          </w:p>
        </w:tc>
        <w:tc>
          <w:tcPr>
            <w:tcW w:w="3220" w:type="dxa"/>
          </w:tcPr>
          <w:p>
            <w:pPr>
              <w:pStyle w:val="0"/>
              <w:jc w:val="both"/>
            </w:pPr>
            <w:r>
              <w:rPr>
                <w:sz w:val="20"/>
              </w:rPr>
              <w:t xml:space="preserve">...</w:t>
            </w:r>
          </w:p>
        </w:tc>
        <w:tc>
          <w:tcPr>
            <w:tcW w:w="1134" w:type="dxa"/>
          </w:tcPr>
          <w:p>
            <w:pPr>
              <w:pStyle w:val="0"/>
            </w:pPr>
            <w:r>
              <w:rPr>
                <w:sz w:val="20"/>
              </w:rPr>
            </w:r>
          </w:p>
        </w:tc>
        <w:tc>
          <w:tcPr>
            <w:tcW w:w="1648"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1077" w:type="dxa"/>
          </w:tcPr>
          <w:p>
            <w:pPr>
              <w:pStyle w:val="0"/>
            </w:pPr>
            <w:r>
              <w:rPr>
                <w:sz w:val="20"/>
              </w:rPr>
            </w:r>
          </w:p>
        </w:tc>
        <w:tc>
          <w:tcPr>
            <w:tcW w:w="1426" w:type="dxa"/>
          </w:tcPr>
          <w:p>
            <w:pPr>
              <w:pStyle w:val="0"/>
            </w:pPr>
            <w:r>
              <w:rPr>
                <w:sz w:val="20"/>
              </w:rPr>
            </w:r>
          </w:p>
        </w:tc>
        <w:tc>
          <w:tcPr>
            <w:tcW w:w="1420" w:type="dxa"/>
          </w:tcPr>
          <w:p>
            <w:pPr>
              <w:pStyle w:val="0"/>
            </w:pPr>
            <w:r>
              <w:rPr>
                <w:sz w:val="20"/>
              </w:rPr>
            </w:r>
          </w:p>
        </w:tc>
        <w:tc>
          <w:tcPr>
            <w:tcW w:w="1361" w:type="dxa"/>
          </w:tcPr>
          <w:p>
            <w:pPr>
              <w:pStyle w:val="0"/>
            </w:pPr>
            <w:r>
              <w:rPr>
                <w:sz w:val="20"/>
              </w:rPr>
            </w:r>
          </w:p>
        </w:tc>
      </w:tr>
      <w:tr>
        <w:tc>
          <w:tcPr>
            <w:tcW w:w="567" w:type="dxa"/>
          </w:tcPr>
          <w:p>
            <w:pPr>
              <w:pStyle w:val="0"/>
              <w:jc w:val="center"/>
            </w:pPr>
            <w:r>
              <w:rPr>
                <w:sz w:val="20"/>
              </w:rPr>
              <w:t xml:space="preserve">2.</w:t>
            </w:r>
          </w:p>
        </w:tc>
        <w:tc>
          <w:tcPr>
            <w:tcW w:w="3220" w:type="dxa"/>
          </w:tcPr>
          <w:p>
            <w:pPr>
              <w:pStyle w:val="0"/>
              <w:jc w:val="both"/>
            </w:pPr>
            <w:r>
              <w:rPr>
                <w:sz w:val="20"/>
              </w:rPr>
              <w:t xml:space="preserve">Материальные запасы, необходимые для проведения профильной смены, в том числе:</w:t>
            </w:r>
          </w:p>
        </w:tc>
        <w:tc>
          <w:tcPr>
            <w:tcW w:w="1134" w:type="dxa"/>
          </w:tcPr>
          <w:p>
            <w:pPr>
              <w:pStyle w:val="0"/>
            </w:pPr>
            <w:r>
              <w:rPr>
                <w:sz w:val="20"/>
              </w:rPr>
            </w:r>
          </w:p>
        </w:tc>
        <w:tc>
          <w:tcPr>
            <w:tcW w:w="1648"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1077" w:type="dxa"/>
          </w:tcPr>
          <w:p>
            <w:pPr>
              <w:pStyle w:val="0"/>
            </w:pPr>
            <w:r>
              <w:rPr>
                <w:sz w:val="20"/>
              </w:rPr>
            </w:r>
          </w:p>
        </w:tc>
        <w:tc>
          <w:tcPr>
            <w:tcW w:w="1426" w:type="dxa"/>
          </w:tcPr>
          <w:p>
            <w:pPr>
              <w:pStyle w:val="0"/>
            </w:pPr>
            <w:r>
              <w:rPr>
                <w:sz w:val="20"/>
              </w:rPr>
            </w:r>
          </w:p>
        </w:tc>
        <w:tc>
          <w:tcPr>
            <w:tcW w:w="1420" w:type="dxa"/>
          </w:tcPr>
          <w:p>
            <w:pPr>
              <w:pStyle w:val="0"/>
            </w:pPr>
            <w:r>
              <w:rPr>
                <w:sz w:val="20"/>
              </w:rPr>
            </w:r>
          </w:p>
        </w:tc>
        <w:tc>
          <w:tcPr>
            <w:tcW w:w="1361" w:type="dxa"/>
          </w:tcPr>
          <w:p>
            <w:pPr>
              <w:pStyle w:val="0"/>
            </w:pPr>
            <w:r>
              <w:rPr>
                <w:sz w:val="20"/>
              </w:rPr>
            </w:r>
          </w:p>
        </w:tc>
      </w:tr>
      <w:tr>
        <w:tc>
          <w:tcPr>
            <w:tcW w:w="567" w:type="dxa"/>
          </w:tcPr>
          <w:p>
            <w:pPr>
              <w:pStyle w:val="0"/>
              <w:jc w:val="center"/>
            </w:pPr>
            <w:r>
              <w:rPr>
                <w:sz w:val="20"/>
              </w:rPr>
              <w:t xml:space="preserve">2.1.</w:t>
            </w:r>
          </w:p>
        </w:tc>
        <w:tc>
          <w:tcPr>
            <w:tcW w:w="3220" w:type="dxa"/>
          </w:tcPr>
          <w:p>
            <w:pPr>
              <w:pStyle w:val="0"/>
            </w:pPr>
            <w:r>
              <w:rPr>
                <w:sz w:val="20"/>
              </w:rPr>
              <w:t xml:space="preserve">...</w:t>
            </w:r>
          </w:p>
        </w:tc>
        <w:tc>
          <w:tcPr>
            <w:tcW w:w="1134" w:type="dxa"/>
          </w:tcPr>
          <w:p>
            <w:pPr>
              <w:pStyle w:val="0"/>
            </w:pPr>
            <w:r>
              <w:rPr>
                <w:sz w:val="20"/>
              </w:rPr>
            </w:r>
          </w:p>
        </w:tc>
        <w:tc>
          <w:tcPr>
            <w:tcW w:w="1648"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1077" w:type="dxa"/>
          </w:tcPr>
          <w:p>
            <w:pPr>
              <w:pStyle w:val="0"/>
            </w:pPr>
            <w:r>
              <w:rPr>
                <w:sz w:val="20"/>
              </w:rPr>
            </w:r>
          </w:p>
        </w:tc>
        <w:tc>
          <w:tcPr>
            <w:tcW w:w="1426" w:type="dxa"/>
          </w:tcPr>
          <w:p>
            <w:pPr>
              <w:pStyle w:val="0"/>
            </w:pPr>
            <w:r>
              <w:rPr>
                <w:sz w:val="20"/>
              </w:rPr>
            </w:r>
          </w:p>
        </w:tc>
        <w:tc>
          <w:tcPr>
            <w:tcW w:w="1420" w:type="dxa"/>
          </w:tcPr>
          <w:p>
            <w:pPr>
              <w:pStyle w:val="0"/>
            </w:pPr>
            <w:r>
              <w:rPr>
                <w:sz w:val="20"/>
              </w:rPr>
            </w:r>
          </w:p>
        </w:tc>
        <w:tc>
          <w:tcPr>
            <w:tcW w:w="1361" w:type="dxa"/>
          </w:tcPr>
          <w:p>
            <w:pPr>
              <w:pStyle w:val="0"/>
            </w:pPr>
            <w:r>
              <w:rPr>
                <w:sz w:val="20"/>
              </w:rPr>
            </w:r>
          </w:p>
        </w:tc>
      </w:tr>
      <w:tr>
        <w:tc>
          <w:tcPr>
            <w:tcW w:w="567" w:type="dxa"/>
          </w:tcPr>
          <w:p>
            <w:pPr>
              <w:pStyle w:val="0"/>
              <w:jc w:val="center"/>
            </w:pPr>
            <w:r>
              <w:rPr>
                <w:sz w:val="20"/>
              </w:rPr>
              <w:t xml:space="preserve">3.</w:t>
            </w:r>
          </w:p>
        </w:tc>
        <w:tc>
          <w:tcPr>
            <w:tcW w:w="3220" w:type="dxa"/>
          </w:tcPr>
          <w:p>
            <w:pPr>
              <w:pStyle w:val="0"/>
              <w:jc w:val="both"/>
            </w:pPr>
            <w:r>
              <w:rPr>
                <w:sz w:val="20"/>
              </w:rPr>
              <w:t xml:space="preserve">Приобретение, аренда оборудования, инвентаря, необходимого для проведения профильной смены, в том числе:</w:t>
            </w:r>
          </w:p>
        </w:tc>
        <w:tc>
          <w:tcPr>
            <w:tcW w:w="1134" w:type="dxa"/>
          </w:tcPr>
          <w:p>
            <w:pPr>
              <w:pStyle w:val="0"/>
            </w:pPr>
            <w:r>
              <w:rPr>
                <w:sz w:val="20"/>
              </w:rPr>
            </w:r>
          </w:p>
        </w:tc>
        <w:tc>
          <w:tcPr>
            <w:tcW w:w="1648"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1077" w:type="dxa"/>
          </w:tcPr>
          <w:p>
            <w:pPr>
              <w:pStyle w:val="0"/>
            </w:pPr>
            <w:r>
              <w:rPr>
                <w:sz w:val="20"/>
              </w:rPr>
            </w:r>
          </w:p>
        </w:tc>
        <w:tc>
          <w:tcPr>
            <w:tcW w:w="1426" w:type="dxa"/>
          </w:tcPr>
          <w:p>
            <w:pPr>
              <w:pStyle w:val="0"/>
            </w:pPr>
            <w:r>
              <w:rPr>
                <w:sz w:val="20"/>
              </w:rPr>
            </w:r>
          </w:p>
        </w:tc>
        <w:tc>
          <w:tcPr>
            <w:tcW w:w="1420" w:type="dxa"/>
          </w:tcPr>
          <w:p>
            <w:pPr>
              <w:pStyle w:val="0"/>
            </w:pPr>
            <w:r>
              <w:rPr>
                <w:sz w:val="20"/>
              </w:rPr>
            </w:r>
          </w:p>
        </w:tc>
        <w:tc>
          <w:tcPr>
            <w:tcW w:w="1361" w:type="dxa"/>
          </w:tcPr>
          <w:p>
            <w:pPr>
              <w:pStyle w:val="0"/>
            </w:pPr>
            <w:r>
              <w:rPr>
                <w:sz w:val="20"/>
              </w:rPr>
            </w:r>
          </w:p>
        </w:tc>
      </w:tr>
      <w:tr>
        <w:tc>
          <w:tcPr>
            <w:tcW w:w="567" w:type="dxa"/>
          </w:tcPr>
          <w:p>
            <w:pPr>
              <w:pStyle w:val="0"/>
              <w:jc w:val="center"/>
            </w:pPr>
            <w:r>
              <w:rPr>
                <w:sz w:val="20"/>
              </w:rPr>
              <w:t xml:space="preserve">3.1.</w:t>
            </w:r>
          </w:p>
        </w:tc>
        <w:tc>
          <w:tcPr>
            <w:tcW w:w="3220" w:type="dxa"/>
          </w:tcPr>
          <w:p>
            <w:pPr>
              <w:pStyle w:val="0"/>
            </w:pPr>
            <w:r>
              <w:rPr>
                <w:sz w:val="20"/>
              </w:rPr>
              <w:t xml:space="preserve">...</w:t>
            </w:r>
          </w:p>
        </w:tc>
        <w:tc>
          <w:tcPr>
            <w:tcW w:w="1134" w:type="dxa"/>
          </w:tcPr>
          <w:p>
            <w:pPr>
              <w:pStyle w:val="0"/>
            </w:pPr>
            <w:r>
              <w:rPr>
                <w:sz w:val="20"/>
              </w:rPr>
            </w:r>
          </w:p>
        </w:tc>
        <w:tc>
          <w:tcPr>
            <w:tcW w:w="1648"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1077" w:type="dxa"/>
          </w:tcPr>
          <w:p>
            <w:pPr>
              <w:pStyle w:val="0"/>
            </w:pPr>
            <w:r>
              <w:rPr>
                <w:sz w:val="20"/>
              </w:rPr>
            </w:r>
          </w:p>
        </w:tc>
        <w:tc>
          <w:tcPr>
            <w:tcW w:w="1426" w:type="dxa"/>
          </w:tcPr>
          <w:p>
            <w:pPr>
              <w:pStyle w:val="0"/>
            </w:pPr>
            <w:r>
              <w:rPr>
                <w:sz w:val="20"/>
              </w:rPr>
            </w:r>
          </w:p>
        </w:tc>
        <w:tc>
          <w:tcPr>
            <w:tcW w:w="1420" w:type="dxa"/>
          </w:tcPr>
          <w:p>
            <w:pPr>
              <w:pStyle w:val="0"/>
            </w:pPr>
            <w:r>
              <w:rPr>
                <w:sz w:val="20"/>
              </w:rPr>
            </w:r>
          </w:p>
        </w:tc>
        <w:tc>
          <w:tcPr>
            <w:tcW w:w="1361" w:type="dxa"/>
          </w:tcPr>
          <w:p>
            <w:pPr>
              <w:pStyle w:val="0"/>
            </w:pPr>
            <w:r>
              <w:rPr>
                <w:sz w:val="20"/>
              </w:rPr>
            </w:r>
          </w:p>
        </w:tc>
      </w:tr>
      <w:tr>
        <w:tc>
          <w:tcPr>
            <w:tcW w:w="567" w:type="dxa"/>
          </w:tcPr>
          <w:p>
            <w:pPr>
              <w:pStyle w:val="0"/>
              <w:jc w:val="center"/>
            </w:pPr>
            <w:r>
              <w:rPr>
                <w:sz w:val="20"/>
              </w:rPr>
              <w:t xml:space="preserve">4.</w:t>
            </w:r>
          </w:p>
        </w:tc>
        <w:tc>
          <w:tcPr>
            <w:tcW w:w="3220" w:type="dxa"/>
          </w:tcPr>
          <w:p>
            <w:pPr>
              <w:pStyle w:val="0"/>
              <w:jc w:val="both"/>
            </w:pPr>
            <w:r>
              <w:rPr>
                <w:sz w:val="20"/>
              </w:rPr>
              <w:t xml:space="preserve">Приобретение путевок для профильной смены, в том числе:</w:t>
            </w:r>
          </w:p>
        </w:tc>
        <w:tc>
          <w:tcPr>
            <w:tcW w:w="1134" w:type="dxa"/>
          </w:tcPr>
          <w:p>
            <w:pPr>
              <w:pStyle w:val="0"/>
            </w:pPr>
            <w:r>
              <w:rPr>
                <w:sz w:val="20"/>
              </w:rPr>
            </w:r>
          </w:p>
        </w:tc>
        <w:tc>
          <w:tcPr>
            <w:tcW w:w="1648"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1077" w:type="dxa"/>
          </w:tcPr>
          <w:p>
            <w:pPr>
              <w:pStyle w:val="0"/>
            </w:pPr>
            <w:r>
              <w:rPr>
                <w:sz w:val="20"/>
              </w:rPr>
            </w:r>
          </w:p>
        </w:tc>
        <w:tc>
          <w:tcPr>
            <w:tcW w:w="1426" w:type="dxa"/>
          </w:tcPr>
          <w:p>
            <w:pPr>
              <w:pStyle w:val="0"/>
            </w:pPr>
            <w:r>
              <w:rPr>
                <w:sz w:val="20"/>
              </w:rPr>
            </w:r>
          </w:p>
        </w:tc>
        <w:tc>
          <w:tcPr>
            <w:tcW w:w="1420" w:type="dxa"/>
          </w:tcPr>
          <w:p>
            <w:pPr>
              <w:pStyle w:val="0"/>
            </w:pPr>
            <w:r>
              <w:rPr>
                <w:sz w:val="20"/>
              </w:rPr>
            </w:r>
          </w:p>
        </w:tc>
        <w:tc>
          <w:tcPr>
            <w:tcW w:w="1361" w:type="dxa"/>
          </w:tcPr>
          <w:p>
            <w:pPr>
              <w:pStyle w:val="0"/>
            </w:pPr>
            <w:r>
              <w:rPr>
                <w:sz w:val="20"/>
              </w:rPr>
            </w:r>
          </w:p>
        </w:tc>
      </w:tr>
      <w:tr>
        <w:tc>
          <w:tcPr>
            <w:tcW w:w="567" w:type="dxa"/>
          </w:tcPr>
          <w:p>
            <w:pPr>
              <w:pStyle w:val="0"/>
              <w:jc w:val="center"/>
            </w:pPr>
            <w:r>
              <w:rPr>
                <w:sz w:val="20"/>
              </w:rPr>
              <w:t xml:space="preserve">4.1.</w:t>
            </w:r>
          </w:p>
        </w:tc>
        <w:tc>
          <w:tcPr>
            <w:tcW w:w="3220" w:type="dxa"/>
          </w:tcPr>
          <w:p>
            <w:pPr>
              <w:pStyle w:val="0"/>
            </w:pPr>
            <w:r>
              <w:rPr>
                <w:sz w:val="20"/>
              </w:rPr>
              <w:t xml:space="preserve">...</w:t>
            </w:r>
          </w:p>
        </w:tc>
        <w:tc>
          <w:tcPr>
            <w:tcW w:w="1134" w:type="dxa"/>
          </w:tcPr>
          <w:p>
            <w:pPr>
              <w:pStyle w:val="0"/>
            </w:pPr>
            <w:r>
              <w:rPr>
                <w:sz w:val="20"/>
              </w:rPr>
            </w:r>
          </w:p>
        </w:tc>
        <w:tc>
          <w:tcPr>
            <w:tcW w:w="1648"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1077" w:type="dxa"/>
          </w:tcPr>
          <w:p>
            <w:pPr>
              <w:pStyle w:val="0"/>
            </w:pPr>
            <w:r>
              <w:rPr>
                <w:sz w:val="20"/>
              </w:rPr>
            </w:r>
          </w:p>
        </w:tc>
        <w:tc>
          <w:tcPr>
            <w:tcW w:w="1426" w:type="dxa"/>
          </w:tcPr>
          <w:p>
            <w:pPr>
              <w:pStyle w:val="0"/>
            </w:pPr>
            <w:r>
              <w:rPr>
                <w:sz w:val="20"/>
              </w:rPr>
            </w:r>
          </w:p>
        </w:tc>
        <w:tc>
          <w:tcPr>
            <w:tcW w:w="1420" w:type="dxa"/>
          </w:tcPr>
          <w:p>
            <w:pPr>
              <w:pStyle w:val="0"/>
            </w:pPr>
            <w:r>
              <w:rPr>
                <w:sz w:val="20"/>
              </w:rPr>
            </w:r>
          </w:p>
        </w:tc>
        <w:tc>
          <w:tcPr>
            <w:tcW w:w="1361" w:type="dxa"/>
          </w:tcPr>
          <w:p>
            <w:pPr>
              <w:pStyle w:val="0"/>
            </w:pPr>
            <w:r>
              <w:rPr>
                <w:sz w:val="20"/>
              </w:rPr>
            </w:r>
          </w:p>
        </w:tc>
      </w:tr>
      <w:tr>
        <w:tc>
          <w:tcPr>
            <w:tcW w:w="567" w:type="dxa"/>
          </w:tcPr>
          <w:p>
            <w:pPr>
              <w:pStyle w:val="0"/>
              <w:jc w:val="center"/>
            </w:pPr>
            <w:r>
              <w:rPr>
                <w:sz w:val="20"/>
              </w:rPr>
              <w:t xml:space="preserve">5.</w:t>
            </w:r>
          </w:p>
        </w:tc>
        <w:tc>
          <w:tcPr>
            <w:tcW w:w="3220" w:type="dxa"/>
          </w:tcPr>
          <w:p>
            <w:pPr>
              <w:pStyle w:val="0"/>
              <w:jc w:val="both"/>
            </w:pPr>
            <w:r>
              <w:rPr>
                <w:sz w:val="20"/>
              </w:rPr>
              <w:t xml:space="preserve">Приобретение канцелярских и расходных материалов, необходимых для проведения профильной смены, в том числе:</w:t>
            </w:r>
          </w:p>
        </w:tc>
        <w:tc>
          <w:tcPr>
            <w:tcW w:w="1134" w:type="dxa"/>
          </w:tcPr>
          <w:p>
            <w:pPr>
              <w:pStyle w:val="0"/>
            </w:pPr>
            <w:r>
              <w:rPr>
                <w:sz w:val="20"/>
              </w:rPr>
            </w:r>
          </w:p>
        </w:tc>
        <w:tc>
          <w:tcPr>
            <w:tcW w:w="1648"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1077" w:type="dxa"/>
          </w:tcPr>
          <w:p>
            <w:pPr>
              <w:pStyle w:val="0"/>
            </w:pPr>
            <w:r>
              <w:rPr>
                <w:sz w:val="20"/>
              </w:rPr>
            </w:r>
          </w:p>
        </w:tc>
        <w:tc>
          <w:tcPr>
            <w:tcW w:w="1426" w:type="dxa"/>
          </w:tcPr>
          <w:p>
            <w:pPr>
              <w:pStyle w:val="0"/>
            </w:pPr>
            <w:r>
              <w:rPr>
                <w:sz w:val="20"/>
              </w:rPr>
            </w:r>
          </w:p>
        </w:tc>
        <w:tc>
          <w:tcPr>
            <w:tcW w:w="1420" w:type="dxa"/>
          </w:tcPr>
          <w:p>
            <w:pPr>
              <w:pStyle w:val="0"/>
            </w:pPr>
            <w:r>
              <w:rPr>
                <w:sz w:val="20"/>
              </w:rPr>
            </w:r>
          </w:p>
        </w:tc>
        <w:tc>
          <w:tcPr>
            <w:tcW w:w="1361" w:type="dxa"/>
          </w:tcPr>
          <w:p>
            <w:pPr>
              <w:pStyle w:val="0"/>
            </w:pPr>
            <w:r>
              <w:rPr>
                <w:sz w:val="20"/>
              </w:rPr>
            </w:r>
          </w:p>
        </w:tc>
      </w:tr>
      <w:tr>
        <w:tc>
          <w:tcPr>
            <w:tcW w:w="567" w:type="dxa"/>
          </w:tcPr>
          <w:p>
            <w:pPr>
              <w:pStyle w:val="0"/>
              <w:jc w:val="center"/>
            </w:pPr>
            <w:r>
              <w:rPr>
                <w:sz w:val="20"/>
              </w:rPr>
              <w:t xml:space="preserve">5.1.</w:t>
            </w:r>
          </w:p>
        </w:tc>
        <w:tc>
          <w:tcPr>
            <w:tcW w:w="3220" w:type="dxa"/>
          </w:tcPr>
          <w:p>
            <w:pPr>
              <w:pStyle w:val="0"/>
            </w:pPr>
            <w:r>
              <w:rPr>
                <w:sz w:val="20"/>
              </w:rPr>
              <w:t xml:space="preserve">...</w:t>
            </w:r>
          </w:p>
        </w:tc>
        <w:tc>
          <w:tcPr>
            <w:tcW w:w="1134" w:type="dxa"/>
          </w:tcPr>
          <w:p>
            <w:pPr>
              <w:pStyle w:val="0"/>
            </w:pPr>
            <w:r>
              <w:rPr>
                <w:sz w:val="20"/>
              </w:rPr>
            </w:r>
          </w:p>
        </w:tc>
        <w:tc>
          <w:tcPr>
            <w:tcW w:w="1648"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1077" w:type="dxa"/>
          </w:tcPr>
          <w:p>
            <w:pPr>
              <w:pStyle w:val="0"/>
            </w:pPr>
            <w:r>
              <w:rPr>
                <w:sz w:val="20"/>
              </w:rPr>
            </w:r>
          </w:p>
        </w:tc>
        <w:tc>
          <w:tcPr>
            <w:tcW w:w="1426" w:type="dxa"/>
          </w:tcPr>
          <w:p>
            <w:pPr>
              <w:pStyle w:val="0"/>
            </w:pPr>
            <w:r>
              <w:rPr>
                <w:sz w:val="20"/>
              </w:rPr>
            </w:r>
          </w:p>
        </w:tc>
        <w:tc>
          <w:tcPr>
            <w:tcW w:w="1420" w:type="dxa"/>
          </w:tcPr>
          <w:p>
            <w:pPr>
              <w:pStyle w:val="0"/>
            </w:pPr>
            <w:r>
              <w:rPr>
                <w:sz w:val="20"/>
              </w:rPr>
            </w:r>
          </w:p>
        </w:tc>
        <w:tc>
          <w:tcPr>
            <w:tcW w:w="1361" w:type="dxa"/>
          </w:tcPr>
          <w:p>
            <w:pPr>
              <w:pStyle w:val="0"/>
            </w:pPr>
            <w:r>
              <w:rPr>
                <w:sz w:val="20"/>
              </w:rPr>
            </w:r>
          </w:p>
        </w:tc>
      </w:tr>
      <w:tr>
        <w:tc>
          <w:tcPr>
            <w:tcW w:w="567" w:type="dxa"/>
          </w:tcPr>
          <w:p>
            <w:pPr>
              <w:pStyle w:val="0"/>
              <w:jc w:val="center"/>
            </w:pPr>
            <w:r>
              <w:rPr>
                <w:sz w:val="20"/>
              </w:rPr>
              <w:t xml:space="preserve">6.</w:t>
            </w:r>
          </w:p>
        </w:tc>
        <w:tc>
          <w:tcPr>
            <w:tcW w:w="3220" w:type="dxa"/>
          </w:tcPr>
          <w:p>
            <w:pPr>
              <w:pStyle w:val="0"/>
              <w:jc w:val="both"/>
            </w:pPr>
            <w:r>
              <w:rPr>
                <w:sz w:val="20"/>
              </w:rPr>
              <w:t xml:space="preserve">Издательские, полиграфические расходы, необходимые для профильной смены, в том числе:</w:t>
            </w:r>
          </w:p>
        </w:tc>
        <w:tc>
          <w:tcPr>
            <w:tcW w:w="1134" w:type="dxa"/>
          </w:tcPr>
          <w:p>
            <w:pPr>
              <w:pStyle w:val="0"/>
            </w:pPr>
            <w:r>
              <w:rPr>
                <w:sz w:val="20"/>
              </w:rPr>
            </w:r>
          </w:p>
        </w:tc>
        <w:tc>
          <w:tcPr>
            <w:tcW w:w="1648"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1077" w:type="dxa"/>
          </w:tcPr>
          <w:p>
            <w:pPr>
              <w:pStyle w:val="0"/>
            </w:pPr>
            <w:r>
              <w:rPr>
                <w:sz w:val="20"/>
              </w:rPr>
            </w:r>
          </w:p>
        </w:tc>
        <w:tc>
          <w:tcPr>
            <w:tcW w:w="1426" w:type="dxa"/>
          </w:tcPr>
          <w:p>
            <w:pPr>
              <w:pStyle w:val="0"/>
            </w:pPr>
            <w:r>
              <w:rPr>
                <w:sz w:val="20"/>
              </w:rPr>
            </w:r>
          </w:p>
        </w:tc>
        <w:tc>
          <w:tcPr>
            <w:tcW w:w="1420" w:type="dxa"/>
          </w:tcPr>
          <w:p>
            <w:pPr>
              <w:pStyle w:val="0"/>
            </w:pPr>
            <w:r>
              <w:rPr>
                <w:sz w:val="20"/>
              </w:rPr>
            </w:r>
          </w:p>
        </w:tc>
        <w:tc>
          <w:tcPr>
            <w:tcW w:w="1361" w:type="dxa"/>
          </w:tcPr>
          <w:p>
            <w:pPr>
              <w:pStyle w:val="0"/>
            </w:pPr>
            <w:r>
              <w:rPr>
                <w:sz w:val="20"/>
              </w:rPr>
            </w:r>
          </w:p>
        </w:tc>
      </w:tr>
      <w:tr>
        <w:tc>
          <w:tcPr>
            <w:tcW w:w="567" w:type="dxa"/>
          </w:tcPr>
          <w:p>
            <w:pPr>
              <w:pStyle w:val="0"/>
              <w:jc w:val="center"/>
            </w:pPr>
            <w:r>
              <w:rPr>
                <w:sz w:val="20"/>
              </w:rPr>
              <w:t xml:space="preserve">6.1.</w:t>
            </w:r>
          </w:p>
        </w:tc>
        <w:tc>
          <w:tcPr>
            <w:tcW w:w="3220" w:type="dxa"/>
          </w:tcPr>
          <w:p>
            <w:pPr>
              <w:pStyle w:val="0"/>
            </w:pPr>
            <w:r>
              <w:rPr>
                <w:sz w:val="20"/>
              </w:rPr>
              <w:t xml:space="preserve">...</w:t>
            </w:r>
          </w:p>
        </w:tc>
        <w:tc>
          <w:tcPr>
            <w:tcW w:w="1134" w:type="dxa"/>
          </w:tcPr>
          <w:p>
            <w:pPr>
              <w:pStyle w:val="0"/>
            </w:pPr>
            <w:r>
              <w:rPr>
                <w:sz w:val="20"/>
              </w:rPr>
            </w:r>
          </w:p>
        </w:tc>
        <w:tc>
          <w:tcPr>
            <w:tcW w:w="1648"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1077" w:type="dxa"/>
          </w:tcPr>
          <w:p>
            <w:pPr>
              <w:pStyle w:val="0"/>
            </w:pPr>
            <w:r>
              <w:rPr>
                <w:sz w:val="20"/>
              </w:rPr>
            </w:r>
          </w:p>
        </w:tc>
        <w:tc>
          <w:tcPr>
            <w:tcW w:w="1426" w:type="dxa"/>
          </w:tcPr>
          <w:p>
            <w:pPr>
              <w:pStyle w:val="0"/>
            </w:pPr>
            <w:r>
              <w:rPr>
                <w:sz w:val="20"/>
              </w:rPr>
            </w:r>
          </w:p>
        </w:tc>
        <w:tc>
          <w:tcPr>
            <w:tcW w:w="1420" w:type="dxa"/>
          </w:tcPr>
          <w:p>
            <w:pPr>
              <w:pStyle w:val="0"/>
            </w:pPr>
            <w:r>
              <w:rPr>
                <w:sz w:val="20"/>
              </w:rPr>
            </w:r>
          </w:p>
        </w:tc>
        <w:tc>
          <w:tcPr>
            <w:tcW w:w="1361" w:type="dxa"/>
          </w:tcPr>
          <w:p>
            <w:pPr>
              <w:pStyle w:val="0"/>
            </w:pPr>
            <w:r>
              <w:rPr>
                <w:sz w:val="20"/>
              </w:rPr>
            </w:r>
          </w:p>
        </w:tc>
      </w:tr>
      <w:tr>
        <w:tc>
          <w:tcPr>
            <w:tcW w:w="567" w:type="dxa"/>
          </w:tcPr>
          <w:p>
            <w:pPr>
              <w:pStyle w:val="0"/>
              <w:jc w:val="center"/>
            </w:pPr>
            <w:r>
              <w:rPr>
                <w:sz w:val="20"/>
              </w:rPr>
              <w:t xml:space="preserve">7.</w:t>
            </w:r>
          </w:p>
        </w:tc>
        <w:tc>
          <w:tcPr>
            <w:tcW w:w="3220" w:type="dxa"/>
          </w:tcPr>
          <w:p>
            <w:pPr>
              <w:pStyle w:val="0"/>
              <w:jc w:val="both"/>
            </w:pPr>
            <w:r>
              <w:rPr>
                <w:sz w:val="20"/>
              </w:rPr>
              <w:t xml:space="preserve">Прочие расходы, необходимые для реализации профильной смены, в том числе:</w:t>
            </w:r>
          </w:p>
        </w:tc>
        <w:tc>
          <w:tcPr>
            <w:tcW w:w="1134" w:type="dxa"/>
          </w:tcPr>
          <w:p>
            <w:pPr>
              <w:pStyle w:val="0"/>
            </w:pPr>
            <w:r>
              <w:rPr>
                <w:sz w:val="20"/>
              </w:rPr>
            </w:r>
          </w:p>
        </w:tc>
        <w:tc>
          <w:tcPr>
            <w:tcW w:w="1648"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1077" w:type="dxa"/>
          </w:tcPr>
          <w:p>
            <w:pPr>
              <w:pStyle w:val="0"/>
            </w:pPr>
            <w:r>
              <w:rPr>
                <w:sz w:val="20"/>
              </w:rPr>
            </w:r>
          </w:p>
        </w:tc>
        <w:tc>
          <w:tcPr>
            <w:tcW w:w="1426" w:type="dxa"/>
          </w:tcPr>
          <w:p>
            <w:pPr>
              <w:pStyle w:val="0"/>
            </w:pPr>
            <w:r>
              <w:rPr>
                <w:sz w:val="20"/>
              </w:rPr>
            </w:r>
          </w:p>
        </w:tc>
        <w:tc>
          <w:tcPr>
            <w:tcW w:w="1420" w:type="dxa"/>
          </w:tcPr>
          <w:p>
            <w:pPr>
              <w:pStyle w:val="0"/>
            </w:pPr>
            <w:r>
              <w:rPr>
                <w:sz w:val="20"/>
              </w:rPr>
            </w:r>
          </w:p>
        </w:tc>
        <w:tc>
          <w:tcPr>
            <w:tcW w:w="1361" w:type="dxa"/>
          </w:tcPr>
          <w:p>
            <w:pPr>
              <w:pStyle w:val="0"/>
            </w:pPr>
            <w:r>
              <w:rPr>
                <w:sz w:val="20"/>
              </w:rPr>
            </w:r>
          </w:p>
        </w:tc>
      </w:tr>
      <w:tr>
        <w:tc>
          <w:tcPr>
            <w:tcW w:w="567" w:type="dxa"/>
          </w:tcPr>
          <w:p>
            <w:pPr>
              <w:pStyle w:val="0"/>
              <w:jc w:val="center"/>
            </w:pPr>
            <w:r>
              <w:rPr>
                <w:sz w:val="20"/>
              </w:rPr>
              <w:t xml:space="preserve">7.1.</w:t>
            </w:r>
          </w:p>
        </w:tc>
        <w:tc>
          <w:tcPr>
            <w:tcW w:w="3220" w:type="dxa"/>
          </w:tcPr>
          <w:p>
            <w:pPr>
              <w:pStyle w:val="0"/>
            </w:pPr>
            <w:r>
              <w:rPr>
                <w:sz w:val="20"/>
              </w:rPr>
              <w:t xml:space="preserve">...</w:t>
            </w:r>
          </w:p>
        </w:tc>
        <w:tc>
          <w:tcPr>
            <w:tcW w:w="1134" w:type="dxa"/>
          </w:tcPr>
          <w:p>
            <w:pPr>
              <w:pStyle w:val="0"/>
            </w:pPr>
            <w:r>
              <w:rPr>
                <w:sz w:val="20"/>
              </w:rPr>
            </w:r>
          </w:p>
        </w:tc>
        <w:tc>
          <w:tcPr>
            <w:tcW w:w="1648"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1077" w:type="dxa"/>
          </w:tcPr>
          <w:p>
            <w:pPr>
              <w:pStyle w:val="0"/>
            </w:pPr>
            <w:r>
              <w:rPr>
                <w:sz w:val="20"/>
              </w:rPr>
            </w:r>
          </w:p>
        </w:tc>
        <w:tc>
          <w:tcPr>
            <w:tcW w:w="1426" w:type="dxa"/>
          </w:tcPr>
          <w:p>
            <w:pPr>
              <w:pStyle w:val="0"/>
            </w:pPr>
            <w:r>
              <w:rPr>
                <w:sz w:val="20"/>
              </w:rPr>
            </w:r>
          </w:p>
        </w:tc>
        <w:tc>
          <w:tcPr>
            <w:tcW w:w="1420" w:type="dxa"/>
          </w:tcPr>
          <w:p>
            <w:pPr>
              <w:pStyle w:val="0"/>
            </w:pPr>
            <w:r>
              <w:rPr>
                <w:sz w:val="20"/>
              </w:rPr>
            </w:r>
          </w:p>
        </w:tc>
        <w:tc>
          <w:tcPr>
            <w:tcW w:w="1361" w:type="dxa"/>
          </w:tcPr>
          <w:p>
            <w:pPr>
              <w:pStyle w:val="0"/>
            </w:pPr>
            <w:r>
              <w:rPr>
                <w:sz w:val="20"/>
              </w:rPr>
            </w:r>
          </w:p>
        </w:tc>
      </w:tr>
      <w:tr>
        <w:tc>
          <w:tcPr>
            <w:tcW w:w="567" w:type="dxa"/>
          </w:tcPr>
          <w:p>
            <w:pPr>
              <w:pStyle w:val="0"/>
            </w:pPr>
            <w:r>
              <w:rPr>
                <w:sz w:val="20"/>
              </w:rPr>
            </w:r>
          </w:p>
        </w:tc>
        <w:tc>
          <w:tcPr>
            <w:tcW w:w="3220" w:type="dxa"/>
          </w:tcPr>
          <w:p>
            <w:pPr>
              <w:pStyle w:val="0"/>
            </w:pPr>
            <w:r>
              <w:rPr>
                <w:sz w:val="20"/>
              </w:rPr>
              <w:t xml:space="preserve">Итого</w:t>
            </w:r>
          </w:p>
        </w:tc>
        <w:tc>
          <w:tcPr>
            <w:tcW w:w="1134" w:type="dxa"/>
          </w:tcPr>
          <w:p>
            <w:pPr>
              <w:pStyle w:val="0"/>
            </w:pPr>
            <w:r>
              <w:rPr>
                <w:sz w:val="20"/>
              </w:rPr>
            </w:r>
          </w:p>
        </w:tc>
        <w:tc>
          <w:tcPr>
            <w:tcW w:w="1648"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1077" w:type="dxa"/>
          </w:tcPr>
          <w:p>
            <w:pPr>
              <w:pStyle w:val="0"/>
            </w:pPr>
            <w:r>
              <w:rPr>
                <w:sz w:val="20"/>
              </w:rPr>
            </w:r>
          </w:p>
        </w:tc>
        <w:tc>
          <w:tcPr>
            <w:tcW w:w="1426" w:type="dxa"/>
          </w:tcPr>
          <w:p>
            <w:pPr>
              <w:pStyle w:val="0"/>
            </w:pPr>
            <w:r>
              <w:rPr>
                <w:sz w:val="20"/>
              </w:rPr>
            </w:r>
          </w:p>
        </w:tc>
        <w:tc>
          <w:tcPr>
            <w:tcW w:w="1420" w:type="dxa"/>
          </w:tcPr>
          <w:p>
            <w:pPr>
              <w:pStyle w:val="0"/>
            </w:pPr>
            <w:r>
              <w:rPr>
                <w:sz w:val="20"/>
              </w:rPr>
            </w:r>
          </w:p>
        </w:tc>
        <w:tc>
          <w:tcPr>
            <w:tcW w:w="1361" w:type="dxa"/>
          </w:tcPr>
          <w:p>
            <w:pPr>
              <w:pStyle w:val="0"/>
            </w:pPr>
            <w:r>
              <w:rPr>
                <w:sz w:val="20"/>
              </w:rPr>
            </w:r>
          </w:p>
        </w:tc>
      </w:tr>
    </w:tbl>
    <w:p>
      <w:pPr>
        <w:sectPr>
          <w:headerReference w:type="default" r:id="rId92"/>
          <w:headerReference w:type="first" r:id="rId92"/>
          <w:footerReference w:type="default" r:id="rId93"/>
          <w:footerReference w:type="first" r:id="rId93"/>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w:t>
      </w:r>
    </w:p>
    <w:p>
      <w:pPr>
        <w:pStyle w:val="0"/>
        <w:jc w:val="both"/>
      </w:pPr>
      <w:r>
        <w:rPr>
          <w:sz w:val="20"/>
        </w:rPr>
      </w:r>
    </w:p>
    <w:bookmarkStart w:id="1897" w:name="P1897"/>
    <w:bookmarkEnd w:id="1897"/>
    <w:p>
      <w:pPr>
        <w:pStyle w:val="2"/>
        <w:jc w:val="center"/>
      </w:pPr>
      <w:r>
        <w:rPr>
          <w:sz w:val="20"/>
        </w:rPr>
        <w:t xml:space="preserve">КРИТЕРИИ</w:t>
      </w:r>
    </w:p>
    <w:p>
      <w:pPr>
        <w:pStyle w:val="2"/>
        <w:jc w:val="center"/>
      </w:pPr>
      <w:r>
        <w:rPr>
          <w:sz w:val="20"/>
        </w:rPr>
        <w:t xml:space="preserve">(ПОКАЗАТЕЛИ) КОНКУРСНОГО ОТБОРА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0"/>
        <w:gridCol w:w="6925"/>
        <w:gridCol w:w="1587"/>
      </w:tblGrid>
      <w:tr>
        <w:tc>
          <w:tcPr>
            <w:tcW w:w="560" w:type="dxa"/>
          </w:tcPr>
          <w:p>
            <w:pPr>
              <w:pStyle w:val="0"/>
              <w:jc w:val="center"/>
            </w:pPr>
            <w:r>
              <w:rPr>
                <w:sz w:val="20"/>
              </w:rPr>
              <w:t xml:space="preserve">N п/п</w:t>
            </w:r>
          </w:p>
        </w:tc>
        <w:tc>
          <w:tcPr>
            <w:tcW w:w="6925" w:type="dxa"/>
          </w:tcPr>
          <w:p>
            <w:pPr>
              <w:pStyle w:val="0"/>
              <w:jc w:val="center"/>
            </w:pPr>
            <w:r>
              <w:rPr>
                <w:sz w:val="20"/>
              </w:rPr>
              <w:t xml:space="preserve">Наименование критерия (показателя) конкурсного отбора</w:t>
            </w:r>
          </w:p>
        </w:tc>
        <w:tc>
          <w:tcPr>
            <w:tcW w:w="1587" w:type="dxa"/>
          </w:tcPr>
          <w:p>
            <w:pPr>
              <w:pStyle w:val="0"/>
              <w:jc w:val="center"/>
            </w:pPr>
            <w:r>
              <w:rPr>
                <w:sz w:val="20"/>
              </w:rPr>
              <w:t xml:space="preserve">Количество баллов</w:t>
            </w:r>
          </w:p>
        </w:tc>
      </w:tr>
      <w:tr>
        <w:tc>
          <w:tcPr>
            <w:tcW w:w="560" w:type="dxa"/>
          </w:tcPr>
          <w:p>
            <w:pPr>
              <w:pStyle w:val="0"/>
              <w:outlineLvl w:val="2"/>
              <w:jc w:val="center"/>
            </w:pPr>
            <w:r>
              <w:rPr>
                <w:sz w:val="20"/>
              </w:rPr>
              <w:t xml:space="preserve">1.</w:t>
            </w:r>
          </w:p>
        </w:tc>
        <w:tc>
          <w:tcPr>
            <w:tcW w:w="6925" w:type="dxa"/>
          </w:tcPr>
          <w:p>
            <w:pPr>
              <w:pStyle w:val="0"/>
              <w:jc w:val="both"/>
            </w:pPr>
            <w:r>
              <w:rPr>
                <w:sz w:val="20"/>
              </w:rPr>
              <w:t xml:space="preserve">Учет масштабности, стоимости и комплексности реализации профильной смены</w:t>
            </w:r>
          </w:p>
        </w:tc>
        <w:tc>
          <w:tcPr>
            <w:tcW w:w="1587" w:type="dxa"/>
          </w:tcPr>
          <w:p>
            <w:pPr>
              <w:pStyle w:val="0"/>
              <w:jc w:val="center"/>
            </w:pPr>
            <w:r>
              <w:rPr>
                <w:sz w:val="20"/>
              </w:rPr>
              <w:t xml:space="preserve">максимально 2</w:t>
            </w:r>
          </w:p>
        </w:tc>
      </w:tr>
      <w:tr>
        <w:tc>
          <w:tcPr>
            <w:tcW w:w="560" w:type="dxa"/>
          </w:tcPr>
          <w:p>
            <w:pPr>
              <w:pStyle w:val="0"/>
              <w:jc w:val="center"/>
            </w:pPr>
            <w:r>
              <w:rPr>
                <w:sz w:val="20"/>
              </w:rPr>
              <w:t xml:space="preserve">1.1.</w:t>
            </w:r>
          </w:p>
        </w:tc>
        <w:tc>
          <w:tcPr>
            <w:tcW w:w="6925" w:type="dxa"/>
          </w:tcPr>
          <w:p>
            <w:pPr>
              <w:pStyle w:val="0"/>
              <w:jc w:val="both"/>
            </w:pPr>
            <w:r>
              <w:rPr>
                <w:sz w:val="20"/>
              </w:rPr>
              <w:t xml:space="preserve">Соответствие целей профильной смены направлениям государственной </w:t>
            </w:r>
            <w:hyperlink w:history="0" r:id="rId117" w:tooltip="Постановление Правительства Кировской области от 30.12.2019 N 754-П (ред. от 07.12.2022) &quot;Об утверждении государственной программы Кировской области &quot;Развитие образования&quot; (с изм. и доп., вступившими в силу после вступления в силу Закона Кировской области &quot;О внесении изменений в Закон Кировской области &quot;Об областном бюджете на 2022 год и на плановый период 2023 и 2024 годов&quot;) {КонсультантПлюс}">
              <w:r>
                <w:rPr>
                  <w:sz w:val="20"/>
                  <w:color w:val="0000ff"/>
                </w:rPr>
                <w:t xml:space="preserve">программы</w:t>
              </w:r>
            </w:hyperlink>
            <w:r>
              <w:rPr>
                <w:sz w:val="20"/>
              </w:rPr>
              <w:t xml:space="preserve"> Кировской области "Развитие образования", утвержденной постановлением Правительства Кировской области от 30.12.2019 N 754-П "Об утверждении государственной программы Кировской области "Развитие образования"</w:t>
            </w:r>
          </w:p>
        </w:tc>
        <w:tc>
          <w:tcPr>
            <w:tcW w:w="1587" w:type="dxa"/>
          </w:tcPr>
          <w:p>
            <w:pPr>
              <w:pStyle w:val="0"/>
              <w:jc w:val="center"/>
            </w:pPr>
            <w:r>
              <w:rPr>
                <w:sz w:val="20"/>
              </w:rPr>
              <w:t xml:space="preserve">1</w:t>
            </w:r>
          </w:p>
        </w:tc>
      </w:tr>
      <w:tr>
        <w:tc>
          <w:tcPr>
            <w:tcW w:w="560" w:type="dxa"/>
          </w:tcPr>
          <w:p>
            <w:pPr>
              <w:pStyle w:val="0"/>
              <w:jc w:val="center"/>
            </w:pPr>
            <w:r>
              <w:rPr>
                <w:sz w:val="20"/>
              </w:rPr>
              <w:t xml:space="preserve">1.2.</w:t>
            </w:r>
          </w:p>
        </w:tc>
        <w:tc>
          <w:tcPr>
            <w:tcW w:w="6925" w:type="dxa"/>
          </w:tcPr>
          <w:p>
            <w:pPr>
              <w:pStyle w:val="0"/>
              <w:jc w:val="both"/>
            </w:pPr>
            <w:r>
              <w:rPr>
                <w:sz w:val="20"/>
              </w:rPr>
              <w:t xml:space="preserve">Обеспечение реализации профильной смены, имеющей межведомственный характер: участие различных организаций, учреждений, общественных объединений, учреждений культуры и организаций дополнительного образования в проведении профильных смен</w:t>
            </w:r>
          </w:p>
        </w:tc>
        <w:tc>
          <w:tcPr>
            <w:tcW w:w="1587" w:type="dxa"/>
          </w:tcPr>
          <w:p>
            <w:pPr>
              <w:pStyle w:val="0"/>
              <w:jc w:val="center"/>
            </w:pPr>
            <w:r>
              <w:rPr>
                <w:sz w:val="20"/>
              </w:rPr>
              <w:t xml:space="preserve">1</w:t>
            </w:r>
          </w:p>
        </w:tc>
      </w:tr>
      <w:tr>
        <w:tc>
          <w:tcPr>
            <w:tcW w:w="560" w:type="dxa"/>
          </w:tcPr>
          <w:bookmarkStart w:id="1912" w:name="P1912"/>
          <w:bookmarkEnd w:id="1912"/>
          <w:p>
            <w:pPr>
              <w:pStyle w:val="0"/>
              <w:outlineLvl w:val="2"/>
              <w:jc w:val="center"/>
            </w:pPr>
            <w:r>
              <w:rPr>
                <w:sz w:val="20"/>
              </w:rPr>
              <w:t xml:space="preserve">2.</w:t>
            </w:r>
          </w:p>
        </w:tc>
        <w:tc>
          <w:tcPr>
            <w:tcW w:w="6925" w:type="dxa"/>
          </w:tcPr>
          <w:p>
            <w:pPr>
              <w:pStyle w:val="0"/>
              <w:jc w:val="both"/>
            </w:pPr>
            <w:r>
              <w:rPr>
                <w:sz w:val="20"/>
              </w:rPr>
              <w:t xml:space="preserve">Ресурсное обеспечение и обоснование социально-экономической целесообразности профильной смены</w:t>
            </w:r>
          </w:p>
        </w:tc>
        <w:tc>
          <w:tcPr>
            <w:tcW w:w="1587" w:type="dxa"/>
          </w:tcPr>
          <w:p>
            <w:pPr>
              <w:pStyle w:val="0"/>
              <w:jc w:val="center"/>
            </w:pPr>
            <w:r>
              <w:rPr>
                <w:sz w:val="20"/>
              </w:rPr>
              <w:t xml:space="preserve">максимально 9</w:t>
            </w:r>
          </w:p>
        </w:tc>
      </w:tr>
      <w:tr>
        <w:tc>
          <w:tcPr>
            <w:tcW w:w="560" w:type="dxa"/>
            <w:vMerge w:val="restart"/>
          </w:tcPr>
          <w:p>
            <w:pPr>
              <w:pStyle w:val="0"/>
              <w:jc w:val="center"/>
            </w:pPr>
            <w:r>
              <w:rPr>
                <w:sz w:val="20"/>
              </w:rPr>
              <w:t xml:space="preserve">2.1.</w:t>
            </w:r>
          </w:p>
        </w:tc>
        <w:tc>
          <w:tcPr>
            <w:tcW w:w="6925" w:type="dxa"/>
          </w:tcPr>
          <w:p>
            <w:pPr>
              <w:pStyle w:val="0"/>
              <w:jc w:val="both"/>
            </w:pPr>
            <w:r>
              <w:rPr>
                <w:sz w:val="20"/>
              </w:rPr>
              <w:t xml:space="preserve">Ресурсное обеспечение реализации профильной смены:</w:t>
            </w:r>
          </w:p>
        </w:tc>
        <w:tc>
          <w:tcPr>
            <w:tcW w:w="1587" w:type="dxa"/>
          </w:tcPr>
          <w:p>
            <w:pPr>
              <w:pStyle w:val="0"/>
            </w:pPr>
            <w:r>
              <w:rPr>
                <w:sz w:val="20"/>
              </w:rPr>
            </w:r>
          </w:p>
        </w:tc>
      </w:tr>
      <w:tr>
        <w:tc>
          <w:tcPr>
            <w:vMerge w:val="continue"/>
          </w:tcPr>
          <w:p/>
        </w:tc>
        <w:tc>
          <w:tcPr>
            <w:tcW w:w="6925" w:type="dxa"/>
          </w:tcPr>
          <w:p>
            <w:pPr>
              <w:pStyle w:val="0"/>
              <w:jc w:val="both"/>
            </w:pPr>
            <w:r>
              <w:rPr>
                <w:sz w:val="20"/>
              </w:rPr>
              <w:t xml:space="preserve">кадровые ресурсы</w:t>
            </w:r>
          </w:p>
        </w:tc>
        <w:tc>
          <w:tcPr>
            <w:tcW w:w="1587" w:type="dxa"/>
          </w:tcPr>
          <w:p>
            <w:pPr>
              <w:pStyle w:val="0"/>
              <w:jc w:val="center"/>
            </w:pPr>
            <w:r>
              <w:rPr>
                <w:sz w:val="20"/>
              </w:rPr>
              <w:t xml:space="preserve">1</w:t>
            </w:r>
          </w:p>
        </w:tc>
      </w:tr>
      <w:tr>
        <w:tc>
          <w:tcPr>
            <w:vMerge w:val="continue"/>
          </w:tcPr>
          <w:p/>
        </w:tc>
        <w:tc>
          <w:tcPr>
            <w:tcW w:w="6925" w:type="dxa"/>
          </w:tcPr>
          <w:p>
            <w:pPr>
              <w:pStyle w:val="0"/>
              <w:jc w:val="both"/>
            </w:pPr>
            <w:r>
              <w:rPr>
                <w:sz w:val="20"/>
              </w:rPr>
              <w:t xml:space="preserve">научно-методические ресурсы</w:t>
            </w:r>
          </w:p>
        </w:tc>
        <w:tc>
          <w:tcPr>
            <w:tcW w:w="1587" w:type="dxa"/>
          </w:tcPr>
          <w:p>
            <w:pPr>
              <w:pStyle w:val="0"/>
              <w:jc w:val="center"/>
            </w:pPr>
            <w:r>
              <w:rPr>
                <w:sz w:val="20"/>
              </w:rPr>
              <w:t xml:space="preserve">1</w:t>
            </w:r>
          </w:p>
        </w:tc>
      </w:tr>
      <w:tr>
        <w:tc>
          <w:tcPr>
            <w:vMerge w:val="continue"/>
          </w:tcPr>
          <w:p/>
        </w:tc>
        <w:tc>
          <w:tcPr>
            <w:tcW w:w="6925" w:type="dxa"/>
          </w:tcPr>
          <w:p>
            <w:pPr>
              <w:pStyle w:val="0"/>
              <w:jc w:val="both"/>
            </w:pPr>
            <w:r>
              <w:rPr>
                <w:sz w:val="20"/>
              </w:rPr>
              <w:t xml:space="preserve">материально-технические ресурсы</w:t>
            </w:r>
          </w:p>
        </w:tc>
        <w:tc>
          <w:tcPr>
            <w:tcW w:w="1587" w:type="dxa"/>
          </w:tcPr>
          <w:p>
            <w:pPr>
              <w:pStyle w:val="0"/>
              <w:jc w:val="center"/>
            </w:pPr>
            <w:r>
              <w:rPr>
                <w:sz w:val="20"/>
              </w:rPr>
              <w:t xml:space="preserve">1</w:t>
            </w:r>
          </w:p>
        </w:tc>
      </w:tr>
      <w:tr>
        <w:tc>
          <w:tcPr>
            <w:vMerge w:val="continue"/>
          </w:tcPr>
          <w:p/>
        </w:tc>
        <w:tc>
          <w:tcPr>
            <w:tcW w:w="6925" w:type="dxa"/>
          </w:tcPr>
          <w:p>
            <w:pPr>
              <w:pStyle w:val="0"/>
              <w:jc w:val="both"/>
            </w:pPr>
            <w:r>
              <w:rPr>
                <w:sz w:val="20"/>
              </w:rPr>
              <w:t xml:space="preserve">информационные ресурсы</w:t>
            </w:r>
          </w:p>
        </w:tc>
        <w:tc>
          <w:tcPr>
            <w:tcW w:w="1587" w:type="dxa"/>
          </w:tcPr>
          <w:p>
            <w:pPr>
              <w:pStyle w:val="0"/>
              <w:jc w:val="center"/>
            </w:pPr>
            <w:r>
              <w:rPr>
                <w:sz w:val="20"/>
              </w:rPr>
              <w:t xml:space="preserve">1</w:t>
            </w:r>
          </w:p>
        </w:tc>
      </w:tr>
      <w:tr>
        <w:tc>
          <w:tcPr>
            <w:tcW w:w="560" w:type="dxa"/>
          </w:tcPr>
          <w:p>
            <w:pPr>
              <w:pStyle w:val="0"/>
              <w:jc w:val="center"/>
            </w:pPr>
            <w:r>
              <w:rPr>
                <w:sz w:val="20"/>
              </w:rPr>
              <w:t xml:space="preserve">2.2.</w:t>
            </w:r>
          </w:p>
        </w:tc>
        <w:tc>
          <w:tcPr>
            <w:tcW w:w="6925" w:type="dxa"/>
          </w:tcPr>
          <w:p>
            <w:pPr>
              <w:pStyle w:val="0"/>
              <w:jc w:val="both"/>
            </w:pPr>
            <w:r>
              <w:rPr>
                <w:sz w:val="20"/>
              </w:rPr>
              <w:t xml:space="preserve">Обоснование социальной целесообразности профильной смены</w:t>
            </w:r>
          </w:p>
        </w:tc>
        <w:tc>
          <w:tcPr>
            <w:tcW w:w="1587" w:type="dxa"/>
          </w:tcPr>
          <w:p>
            <w:pPr>
              <w:pStyle w:val="0"/>
              <w:jc w:val="center"/>
            </w:pPr>
            <w:r>
              <w:rPr>
                <w:sz w:val="20"/>
              </w:rPr>
              <w:t xml:space="preserve">1</w:t>
            </w:r>
          </w:p>
        </w:tc>
      </w:tr>
      <w:tr>
        <w:tc>
          <w:tcPr>
            <w:tcW w:w="560" w:type="dxa"/>
          </w:tcPr>
          <w:p>
            <w:pPr>
              <w:pStyle w:val="0"/>
              <w:jc w:val="center"/>
            </w:pPr>
            <w:r>
              <w:rPr>
                <w:sz w:val="20"/>
              </w:rPr>
              <w:t xml:space="preserve">2.3.</w:t>
            </w:r>
          </w:p>
        </w:tc>
        <w:tc>
          <w:tcPr>
            <w:tcW w:w="6925" w:type="dxa"/>
          </w:tcPr>
          <w:p>
            <w:pPr>
              <w:pStyle w:val="0"/>
              <w:jc w:val="both"/>
            </w:pPr>
            <w:r>
              <w:rPr>
                <w:sz w:val="20"/>
              </w:rPr>
              <w:t xml:space="preserve">Наличие у организации отдыха и оздоровления детей постоянно действующего официального сайта в информационно-телекоммуникационной сети "Интернет"</w:t>
            </w:r>
          </w:p>
        </w:tc>
        <w:tc>
          <w:tcPr>
            <w:tcW w:w="1587" w:type="dxa"/>
          </w:tcPr>
          <w:p>
            <w:pPr>
              <w:pStyle w:val="0"/>
              <w:jc w:val="center"/>
            </w:pPr>
            <w:r>
              <w:rPr>
                <w:sz w:val="20"/>
              </w:rPr>
              <w:t xml:space="preserve">1</w:t>
            </w:r>
          </w:p>
        </w:tc>
      </w:tr>
      <w:tr>
        <w:tc>
          <w:tcPr>
            <w:tcW w:w="560" w:type="dxa"/>
          </w:tcPr>
          <w:p>
            <w:pPr>
              <w:pStyle w:val="0"/>
              <w:jc w:val="center"/>
            </w:pPr>
            <w:r>
              <w:rPr>
                <w:sz w:val="20"/>
              </w:rPr>
              <w:t xml:space="preserve">2.4.</w:t>
            </w:r>
          </w:p>
        </w:tc>
        <w:tc>
          <w:tcPr>
            <w:tcW w:w="6925" w:type="dxa"/>
          </w:tcPr>
          <w:p>
            <w:pPr>
              <w:pStyle w:val="0"/>
              <w:jc w:val="both"/>
            </w:pPr>
            <w:r>
              <w:rPr>
                <w:sz w:val="20"/>
              </w:rPr>
              <w:t xml:space="preserve">Осуществление механизма конкурсного отбора участников профильной смены</w:t>
            </w:r>
          </w:p>
        </w:tc>
        <w:tc>
          <w:tcPr>
            <w:tcW w:w="1587" w:type="dxa"/>
          </w:tcPr>
          <w:p>
            <w:pPr>
              <w:pStyle w:val="0"/>
              <w:jc w:val="center"/>
            </w:pPr>
            <w:r>
              <w:rPr>
                <w:sz w:val="20"/>
              </w:rPr>
              <w:t xml:space="preserve">1</w:t>
            </w:r>
          </w:p>
        </w:tc>
      </w:tr>
      <w:tr>
        <w:tc>
          <w:tcPr>
            <w:tcW w:w="560" w:type="dxa"/>
            <w:vMerge w:val="restart"/>
          </w:tcPr>
          <w:p>
            <w:pPr>
              <w:pStyle w:val="0"/>
              <w:jc w:val="center"/>
            </w:pPr>
            <w:r>
              <w:rPr>
                <w:sz w:val="20"/>
              </w:rPr>
              <w:t xml:space="preserve">2.5.</w:t>
            </w:r>
          </w:p>
        </w:tc>
        <w:tc>
          <w:tcPr>
            <w:tcW w:w="6925" w:type="dxa"/>
          </w:tcPr>
          <w:p>
            <w:pPr>
              <w:pStyle w:val="0"/>
              <w:jc w:val="both"/>
            </w:pPr>
            <w:r>
              <w:rPr>
                <w:sz w:val="20"/>
              </w:rPr>
              <w:t xml:space="preserve">Планирование бюджета профильной смены и обоснование планируемых расходов в соответствии с целями и задачами профильной смены:</w:t>
            </w:r>
          </w:p>
        </w:tc>
        <w:tc>
          <w:tcPr>
            <w:tcW w:w="1587" w:type="dxa"/>
          </w:tcPr>
          <w:p>
            <w:pPr>
              <w:pStyle w:val="0"/>
            </w:pPr>
            <w:r>
              <w:rPr>
                <w:sz w:val="20"/>
              </w:rPr>
            </w:r>
          </w:p>
        </w:tc>
      </w:tr>
      <w:tr>
        <w:tc>
          <w:tcPr>
            <w:vMerge w:val="continue"/>
          </w:tcPr>
          <w:p/>
        </w:tc>
        <w:tc>
          <w:tcPr>
            <w:tcW w:w="6925" w:type="dxa"/>
          </w:tcPr>
          <w:p>
            <w:pPr>
              <w:pStyle w:val="0"/>
              <w:jc w:val="both"/>
            </w:pPr>
            <w:r>
              <w:rPr>
                <w:sz w:val="20"/>
              </w:rPr>
              <w:t xml:space="preserve">расходы не обоснованы</w:t>
            </w:r>
          </w:p>
        </w:tc>
        <w:tc>
          <w:tcPr>
            <w:tcW w:w="1587" w:type="dxa"/>
          </w:tcPr>
          <w:p>
            <w:pPr>
              <w:pStyle w:val="0"/>
              <w:jc w:val="center"/>
            </w:pPr>
            <w:r>
              <w:rPr>
                <w:sz w:val="20"/>
              </w:rPr>
              <w:t xml:space="preserve">0</w:t>
            </w:r>
          </w:p>
        </w:tc>
      </w:tr>
      <w:tr>
        <w:tc>
          <w:tcPr>
            <w:vMerge w:val="continue"/>
          </w:tcPr>
          <w:p/>
        </w:tc>
        <w:tc>
          <w:tcPr>
            <w:tcW w:w="6925" w:type="dxa"/>
          </w:tcPr>
          <w:p>
            <w:pPr>
              <w:pStyle w:val="0"/>
              <w:jc w:val="both"/>
            </w:pPr>
            <w:r>
              <w:rPr>
                <w:sz w:val="20"/>
              </w:rPr>
              <w:t xml:space="preserve">расходы обоснованы не полностью</w:t>
            </w:r>
          </w:p>
        </w:tc>
        <w:tc>
          <w:tcPr>
            <w:tcW w:w="1587" w:type="dxa"/>
          </w:tcPr>
          <w:p>
            <w:pPr>
              <w:pStyle w:val="0"/>
              <w:jc w:val="center"/>
            </w:pPr>
            <w:r>
              <w:rPr>
                <w:sz w:val="20"/>
              </w:rPr>
              <w:t xml:space="preserve">1</w:t>
            </w:r>
          </w:p>
        </w:tc>
      </w:tr>
      <w:tr>
        <w:tc>
          <w:tcPr>
            <w:vMerge w:val="continue"/>
          </w:tcPr>
          <w:p/>
        </w:tc>
        <w:tc>
          <w:tcPr>
            <w:tcW w:w="6925" w:type="dxa"/>
          </w:tcPr>
          <w:p>
            <w:pPr>
              <w:pStyle w:val="0"/>
              <w:jc w:val="both"/>
            </w:pPr>
            <w:r>
              <w:rPr>
                <w:sz w:val="20"/>
              </w:rPr>
              <w:t xml:space="preserve">расходы обоснованы в полной мере</w:t>
            </w:r>
          </w:p>
        </w:tc>
        <w:tc>
          <w:tcPr>
            <w:tcW w:w="1587" w:type="dxa"/>
          </w:tcPr>
          <w:p>
            <w:pPr>
              <w:pStyle w:val="0"/>
              <w:jc w:val="center"/>
            </w:pPr>
            <w:r>
              <w:rPr>
                <w:sz w:val="20"/>
              </w:rPr>
              <w:t xml:space="preserve">2</w:t>
            </w:r>
          </w:p>
        </w:tc>
      </w:tr>
      <w:tr>
        <w:tc>
          <w:tcPr>
            <w:tcW w:w="560" w:type="dxa"/>
          </w:tcPr>
          <w:p>
            <w:pPr>
              <w:pStyle w:val="0"/>
              <w:outlineLvl w:val="2"/>
              <w:jc w:val="center"/>
            </w:pPr>
            <w:r>
              <w:rPr>
                <w:sz w:val="20"/>
              </w:rPr>
              <w:t xml:space="preserve">3.</w:t>
            </w:r>
          </w:p>
        </w:tc>
        <w:tc>
          <w:tcPr>
            <w:tcW w:w="6925" w:type="dxa"/>
          </w:tcPr>
          <w:p>
            <w:pPr>
              <w:pStyle w:val="0"/>
              <w:jc w:val="both"/>
            </w:pPr>
            <w:r>
              <w:rPr>
                <w:sz w:val="20"/>
              </w:rPr>
              <w:t xml:space="preserve">Обеспечение адресного характера профильной смены</w:t>
            </w:r>
          </w:p>
        </w:tc>
        <w:tc>
          <w:tcPr>
            <w:tcW w:w="1587" w:type="dxa"/>
          </w:tcPr>
          <w:p>
            <w:pPr>
              <w:pStyle w:val="0"/>
              <w:jc w:val="center"/>
            </w:pPr>
            <w:r>
              <w:rPr>
                <w:sz w:val="20"/>
              </w:rPr>
              <w:t xml:space="preserve">максимально 7</w:t>
            </w:r>
          </w:p>
        </w:tc>
      </w:tr>
      <w:tr>
        <w:tc>
          <w:tcPr>
            <w:tcW w:w="560" w:type="dxa"/>
            <w:vMerge w:val="restart"/>
          </w:tcPr>
          <w:p>
            <w:pPr>
              <w:pStyle w:val="0"/>
              <w:jc w:val="center"/>
            </w:pPr>
            <w:r>
              <w:rPr>
                <w:sz w:val="20"/>
              </w:rPr>
              <w:t xml:space="preserve">3.1.</w:t>
            </w:r>
          </w:p>
        </w:tc>
        <w:tc>
          <w:tcPr>
            <w:tcW w:w="6925" w:type="dxa"/>
          </w:tcPr>
          <w:p>
            <w:pPr>
              <w:pStyle w:val="0"/>
              <w:jc w:val="both"/>
            </w:pPr>
            <w:r>
              <w:rPr>
                <w:sz w:val="20"/>
              </w:rPr>
              <w:t xml:space="preserve">Направленность задач профильной смены:</w:t>
            </w:r>
          </w:p>
        </w:tc>
        <w:tc>
          <w:tcPr>
            <w:tcW w:w="1587" w:type="dxa"/>
          </w:tcPr>
          <w:p>
            <w:pPr>
              <w:pStyle w:val="0"/>
            </w:pPr>
            <w:r>
              <w:rPr>
                <w:sz w:val="20"/>
              </w:rPr>
            </w:r>
          </w:p>
        </w:tc>
      </w:tr>
      <w:tr>
        <w:tc>
          <w:tcPr>
            <w:vMerge w:val="continue"/>
          </w:tcPr>
          <w:p/>
        </w:tc>
        <w:tc>
          <w:tcPr>
            <w:tcW w:w="6925" w:type="dxa"/>
          </w:tcPr>
          <w:p>
            <w:pPr>
              <w:pStyle w:val="0"/>
              <w:jc w:val="both"/>
            </w:pPr>
            <w:r>
              <w:rPr>
                <w:sz w:val="20"/>
              </w:rPr>
              <w:t xml:space="preserve">на одну социальную группу детей</w:t>
            </w:r>
          </w:p>
        </w:tc>
        <w:tc>
          <w:tcPr>
            <w:tcW w:w="1587" w:type="dxa"/>
          </w:tcPr>
          <w:p>
            <w:pPr>
              <w:pStyle w:val="0"/>
              <w:jc w:val="center"/>
            </w:pPr>
            <w:r>
              <w:rPr>
                <w:sz w:val="20"/>
              </w:rPr>
              <w:t xml:space="preserve">1</w:t>
            </w:r>
          </w:p>
        </w:tc>
      </w:tr>
      <w:tr>
        <w:tc>
          <w:tcPr>
            <w:vMerge w:val="continue"/>
          </w:tcPr>
          <w:p/>
        </w:tc>
        <w:tc>
          <w:tcPr>
            <w:tcW w:w="6925" w:type="dxa"/>
          </w:tcPr>
          <w:p>
            <w:pPr>
              <w:pStyle w:val="0"/>
              <w:jc w:val="both"/>
            </w:pPr>
            <w:r>
              <w:rPr>
                <w:sz w:val="20"/>
              </w:rPr>
              <w:t xml:space="preserve">на детей с разным социальным статусом</w:t>
            </w:r>
          </w:p>
        </w:tc>
        <w:tc>
          <w:tcPr>
            <w:tcW w:w="1587" w:type="dxa"/>
          </w:tcPr>
          <w:p>
            <w:pPr>
              <w:pStyle w:val="0"/>
              <w:jc w:val="center"/>
            </w:pPr>
            <w:r>
              <w:rPr>
                <w:sz w:val="20"/>
              </w:rPr>
              <w:t xml:space="preserve">2</w:t>
            </w:r>
          </w:p>
        </w:tc>
      </w:tr>
      <w:tr>
        <w:tc>
          <w:tcPr>
            <w:tcW w:w="560" w:type="dxa"/>
          </w:tcPr>
          <w:p>
            <w:pPr>
              <w:pStyle w:val="0"/>
              <w:jc w:val="center"/>
            </w:pPr>
            <w:r>
              <w:rPr>
                <w:sz w:val="20"/>
              </w:rPr>
              <w:t xml:space="preserve">3.2.</w:t>
            </w:r>
          </w:p>
        </w:tc>
        <w:tc>
          <w:tcPr>
            <w:tcW w:w="6925" w:type="dxa"/>
          </w:tcPr>
          <w:p>
            <w:pPr>
              <w:pStyle w:val="0"/>
              <w:jc w:val="both"/>
            </w:pPr>
            <w:r>
              <w:rPr>
                <w:sz w:val="20"/>
              </w:rPr>
              <w:t xml:space="preserve">Проведение профильной смены в 1 или 4 смену летней оздоровительной кампании</w:t>
            </w:r>
          </w:p>
        </w:tc>
        <w:tc>
          <w:tcPr>
            <w:tcW w:w="1587" w:type="dxa"/>
          </w:tcPr>
          <w:p>
            <w:pPr>
              <w:pStyle w:val="0"/>
              <w:jc w:val="center"/>
            </w:pPr>
            <w:r>
              <w:rPr>
                <w:sz w:val="20"/>
              </w:rPr>
              <w:t xml:space="preserve">2</w:t>
            </w:r>
          </w:p>
        </w:tc>
      </w:tr>
      <w:tr>
        <w:tc>
          <w:tcPr>
            <w:tcW w:w="560" w:type="dxa"/>
            <w:vMerge w:val="restart"/>
          </w:tcPr>
          <w:p>
            <w:pPr>
              <w:pStyle w:val="0"/>
              <w:jc w:val="center"/>
            </w:pPr>
            <w:r>
              <w:rPr>
                <w:sz w:val="20"/>
              </w:rPr>
              <w:t xml:space="preserve">3.3.</w:t>
            </w:r>
          </w:p>
        </w:tc>
        <w:tc>
          <w:tcPr>
            <w:tcW w:w="6925" w:type="dxa"/>
          </w:tcPr>
          <w:p>
            <w:pPr>
              <w:pStyle w:val="0"/>
              <w:jc w:val="both"/>
            </w:pPr>
            <w:r>
              <w:rPr>
                <w:sz w:val="20"/>
              </w:rPr>
              <w:t xml:space="preserve">Территориальный охват и состав участников профильной смены:</w:t>
            </w:r>
          </w:p>
        </w:tc>
        <w:tc>
          <w:tcPr>
            <w:tcW w:w="1587" w:type="dxa"/>
          </w:tcPr>
          <w:p>
            <w:pPr>
              <w:pStyle w:val="0"/>
            </w:pPr>
            <w:r>
              <w:rPr>
                <w:sz w:val="20"/>
              </w:rPr>
            </w:r>
          </w:p>
        </w:tc>
      </w:tr>
      <w:tr>
        <w:tc>
          <w:tcPr>
            <w:vMerge w:val="continue"/>
          </w:tcPr>
          <w:p/>
        </w:tc>
        <w:tc>
          <w:tcPr>
            <w:tcW w:w="6925" w:type="dxa"/>
          </w:tcPr>
          <w:p>
            <w:pPr>
              <w:pStyle w:val="0"/>
              <w:jc w:val="both"/>
            </w:pPr>
            <w:r>
              <w:rPr>
                <w:sz w:val="20"/>
              </w:rPr>
              <w:t xml:space="preserve">участие детей из 5 и менее муниципальных районов (городских и муниципальных округов) Кировской области</w:t>
            </w:r>
          </w:p>
        </w:tc>
        <w:tc>
          <w:tcPr>
            <w:tcW w:w="1587" w:type="dxa"/>
          </w:tcPr>
          <w:p>
            <w:pPr>
              <w:pStyle w:val="0"/>
              <w:jc w:val="center"/>
            </w:pPr>
            <w:r>
              <w:rPr>
                <w:sz w:val="20"/>
              </w:rPr>
              <w:t xml:space="preserve">1</w:t>
            </w:r>
          </w:p>
        </w:tc>
      </w:tr>
      <w:tr>
        <w:tc>
          <w:tcPr>
            <w:vMerge w:val="continue"/>
          </w:tcPr>
          <w:p/>
        </w:tc>
        <w:tc>
          <w:tcPr>
            <w:tcW w:w="6925" w:type="dxa"/>
          </w:tcPr>
          <w:p>
            <w:pPr>
              <w:pStyle w:val="0"/>
              <w:jc w:val="both"/>
            </w:pPr>
            <w:r>
              <w:rPr>
                <w:sz w:val="20"/>
              </w:rPr>
              <w:t xml:space="preserve">участие детей из муниципальных районов (городских и муниципальных округов) Кировской области в количестве от 5 до 10 (включительно)</w:t>
            </w:r>
          </w:p>
        </w:tc>
        <w:tc>
          <w:tcPr>
            <w:tcW w:w="1587" w:type="dxa"/>
          </w:tcPr>
          <w:p>
            <w:pPr>
              <w:pStyle w:val="0"/>
              <w:jc w:val="center"/>
            </w:pPr>
            <w:r>
              <w:rPr>
                <w:sz w:val="20"/>
              </w:rPr>
              <w:t xml:space="preserve">2</w:t>
            </w:r>
          </w:p>
        </w:tc>
      </w:tr>
      <w:tr>
        <w:tc>
          <w:tcPr>
            <w:vMerge w:val="continue"/>
          </w:tcPr>
          <w:p/>
        </w:tc>
        <w:tc>
          <w:tcPr>
            <w:tcW w:w="6925" w:type="dxa"/>
          </w:tcPr>
          <w:p>
            <w:pPr>
              <w:pStyle w:val="0"/>
              <w:jc w:val="both"/>
            </w:pPr>
            <w:r>
              <w:rPr>
                <w:sz w:val="20"/>
              </w:rPr>
              <w:t xml:space="preserve">участие детей из 11 и более муниципальных районов (городских и муниципальных округов) Кировской области</w:t>
            </w:r>
          </w:p>
        </w:tc>
        <w:tc>
          <w:tcPr>
            <w:tcW w:w="1587" w:type="dxa"/>
          </w:tcPr>
          <w:p>
            <w:pPr>
              <w:pStyle w:val="0"/>
              <w:jc w:val="center"/>
            </w:pPr>
            <w:r>
              <w:rPr>
                <w:sz w:val="20"/>
              </w:rPr>
              <w:t xml:space="preserve">3</w:t>
            </w:r>
          </w:p>
        </w:tc>
      </w:tr>
      <w:tr>
        <w:tc>
          <w:tcPr>
            <w:tcW w:w="560" w:type="dxa"/>
          </w:tcPr>
          <w:p>
            <w:pPr>
              <w:pStyle w:val="0"/>
              <w:outlineLvl w:val="2"/>
              <w:jc w:val="center"/>
            </w:pPr>
            <w:r>
              <w:rPr>
                <w:sz w:val="20"/>
              </w:rPr>
              <w:t xml:space="preserve">4.</w:t>
            </w:r>
          </w:p>
        </w:tc>
        <w:tc>
          <w:tcPr>
            <w:tcW w:w="6925" w:type="dxa"/>
          </w:tcPr>
          <w:p>
            <w:pPr>
              <w:pStyle w:val="0"/>
              <w:jc w:val="both"/>
            </w:pPr>
            <w:r>
              <w:rPr>
                <w:sz w:val="20"/>
              </w:rPr>
              <w:t xml:space="preserve">Реализация плана мероприятий профильной смены</w:t>
            </w:r>
          </w:p>
        </w:tc>
        <w:tc>
          <w:tcPr>
            <w:tcW w:w="1587" w:type="dxa"/>
          </w:tcPr>
          <w:p>
            <w:pPr>
              <w:pStyle w:val="0"/>
              <w:jc w:val="center"/>
            </w:pPr>
            <w:r>
              <w:rPr>
                <w:sz w:val="20"/>
              </w:rPr>
              <w:t xml:space="preserve">максимально 2</w:t>
            </w:r>
          </w:p>
        </w:tc>
      </w:tr>
      <w:tr>
        <w:tc>
          <w:tcPr>
            <w:tcW w:w="560" w:type="dxa"/>
          </w:tcPr>
          <w:p>
            <w:pPr>
              <w:pStyle w:val="0"/>
              <w:jc w:val="center"/>
            </w:pPr>
            <w:r>
              <w:rPr>
                <w:sz w:val="20"/>
              </w:rPr>
              <w:t xml:space="preserve">4.1.</w:t>
            </w:r>
          </w:p>
        </w:tc>
        <w:tc>
          <w:tcPr>
            <w:tcW w:w="6925" w:type="dxa"/>
          </w:tcPr>
          <w:p>
            <w:pPr>
              <w:pStyle w:val="0"/>
              <w:jc w:val="both"/>
            </w:pPr>
            <w:r>
              <w:rPr>
                <w:sz w:val="20"/>
              </w:rPr>
              <w:t xml:space="preserve">Соответствие программных мероприятий целям и задачам профильной смены</w:t>
            </w:r>
          </w:p>
        </w:tc>
        <w:tc>
          <w:tcPr>
            <w:tcW w:w="1587" w:type="dxa"/>
          </w:tcPr>
          <w:p>
            <w:pPr>
              <w:pStyle w:val="0"/>
              <w:jc w:val="center"/>
            </w:pPr>
            <w:r>
              <w:rPr>
                <w:sz w:val="20"/>
              </w:rPr>
              <w:t xml:space="preserve">1</w:t>
            </w:r>
          </w:p>
        </w:tc>
      </w:tr>
      <w:tr>
        <w:tc>
          <w:tcPr>
            <w:tcW w:w="560" w:type="dxa"/>
          </w:tcPr>
          <w:p>
            <w:pPr>
              <w:pStyle w:val="0"/>
              <w:jc w:val="center"/>
            </w:pPr>
            <w:r>
              <w:rPr>
                <w:sz w:val="20"/>
              </w:rPr>
              <w:t xml:space="preserve">4.2.</w:t>
            </w:r>
          </w:p>
        </w:tc>
        <w:tc>
          <w:tcPr>
            <w:tcW w:w="6925" w:type="dxa"/>
          </w:tcPr>
          <w:p>
            <w:pPr>
              <w:pStyle w:val="0"/>
              <w:jc w:val="both"/>
            </w:pPr>
            <w:r>
              <w:rPr>
                <w:sz w:val="20"/>
              </w:rPr>
              <w:t xml:space="preserve">Взаимосвязь мероприятий профильной смены</w:t>
            </w:r>
          </w:p>
        </w:tc>
        <w:tc>
          <w:tcPr>
            <w:tcW w:w="1587" w:type="dxa"/>
          </w:tcPr>
          <w:p>
            <w:pPr>
              <w:pStyle w:val="0"/>
              <w:jc w:val="center"/>
            </w:pPr>
            <w:r>
              <w:rPr>
                <w:sz w:val="20"/>
              </w:rPr>
              <w:t xml:space="preserve">1</w:t>
            </w:r>
          </w:p>
        </w:tc>
      </w:tr>
      <w:tr>
        <w:tc>
          <w:tcPr>
            <w:tcW w:w="560" w:type="dxa"/>
          </w:tcPr>
          <w:bookmarkStart w:id="1975" w:name="P1975"/>
          <w:bookmarkEnd w:id="1975"/>
          <w:p>
            <w:pPr>
              <w:pStyle w:val="0"/>
              <w:outlineLvl w:val="2"/>
              <w:jc w:val="center"/>
            </w:pPr>
            <w:r>
              <w:rPr>
                <w:sz w:val="20"/>
              </w:rPr>
              <w:t xml:space="preserve">5.</w:t>
            </w:r>
          </w:p>
        </w:tc>
        <w:tc>
          <w:tcPr>
            <w:tcW w:w="6925" w:type="dxa"/>
          </w:tcPr>
          <w:p>
            <w:pPr>
              <w:pStyle w:val="0"/>
              <w:jc w:val="both"/>
            </w:pPr>
            <w:r>
              <w:rPr>
                <w:sz w:val="20"/>
              </w:rPr>
              <w:t xml:space="preserve">Результативность проведения профильной смены</w:t>
            </w:r>
          </w:p>
        </w:tc>
        <w:tc>
          <w:tcPr>
            <w:tcW w:w="1587" w:type="dxa"/>
          </w:tcPr>
          <w:p>
            <w:pPr>
              <w:pStyle w:val="0"/>
              <w:jc w:val="center"/>
            </w:pPr>
            <w:r>
              <w:rPr>
                <w:sz w:val="20"/>
              </w:rPr>
              <w:t xml:space="preserve">максимально 8</w:t>
            </w:r>
          </w:p>
        </w:tc>
      </w:tr>
      <w:tr>
        <w:tc>
          <w:tcPr>
            <w:tcW w:w="560" w:type="dxa"/>
          </w:tcPr>
          <w:p>
            <w:pPr>
              <w:pStyle w:val="0"/>
              <w:jc w:val="center"/>
            </w:pPr>
            <w:r>
              <w:rPr>
                <w:sz w:val="20"/>
              </w:rPr>
              <w:t xml:space="preserve">5.1.</w:t>
            </w:r>
          </w:p>
        </w:tc>
        <w:tc>
          <w:tcPr>
            <w:tcW w:w="6925" w:type="dxa"/>
          </w:tcPr>
          <w:p>
            <w:pPr>
              <w:pStyle w:val="0"/>
              <w:jc w:val="both"/>
            </w:pPr>
            <w:r>
              <w:rPr>
                <w:sz w:val="20"/>
              </w:rPr>
              <w:t xml:space="preserve">Реализация модели, механизма работы по обозначенному в профильной смене направлению государственной </w:t>
            </w:r>
            <w:hyperlink w:history="0" r:id="rId118" w:tooltip="Постановление Правительства Кировской области от 30.12.2019 N 754-П (ред. от 07.12.2022) &quot;Об утверждении государственной программы Кировской области &quot;Развитие образования&quot; (с изм. и доп., вступившими в силу после вступления в силу Закона Кировской области &quot;О внесении изменений в Закон Кировской области &quot;Об областном бюджете на 2022 год и на плановый период 2023 и 2024 годов&quot;) {КонсультантПлюс}">
              <w:r>
                <w:rPr>
                  <w:sz w:val="20"/>
                  <w:color w:val="0000ff"/>
                </w:rPr>
                <w:t xml:space="preserve">программы</w:t>
              </w:r>
            </w:hyperlink>
            <w:r>
              <w:rPr>
                <w:sz w:val="20"/>
              </w:rPr>
              <w:t xml:space="preserve"> Кировской области "Развитие образования", утвержденной постановлением Правительства Кировской области от 30.12.2019 N 754-П "Об утверждении государственной программы Кировской области "Развитие образования"</w:t>
            </w:r>
          </w:p>
        </w:tc>
        <w:tc>
          <w:tcPr>
            <w:tcW w:w="1587" w:type="dxa"/>
          </w:tcPr>
          <w:p>
            <w:pPr>
              <w:pStyle w:val="0"/>
              <w:jc w:val="center"/>
            </w:pPr>
            <w:r>
              <w:rPr>
                <w:sz w:val="20"/>
              </w:rPr>
              <w:t xml:space="preserve">1</w:t>
            </w:r>
          </w:p>
        </w:tc>
      </w:tr>
      <w:tr>
        <w:tc>
          <w:tcPr>
            <w:tcW w:w="560" w:type="dxa"/>
            <w:vMerge w:val="restart"/>
          </w:tcPr>
          <w:p>
            <w:pPr>
              <w:pStyle w:val="0"/>
              <w:jc w:val="center"/>
            </w:pPr>
            <w:r>
              <w:rPr>
                <w:sz w:val="20"/>
              </w:rPr>
              <w:t xml:space="preserve">5.2.</w:t>
            </w:r>
          </w:p>
        </w:tc>
        <w:tc>
          <w:tcPr>
            <w:tcW w:w="6925" w:type="dxa"/>
          </w:tcPr>
          <w:p>
            <w:pPr>
              <w:pStyle w:val="0"/>
              <w:jc w:val="both"/>
            </w:pPr>
            <w:r>
              <w:rPr>
                <w:sz w:val="20"/>
              </w:rPr>
              <w:t xml:space="preserve">Подсчет получателей услуг в рамках реализации профильной смены:</w:t>
            </w:r>
          </w:p>
        </w:tc>
        <w:tc>
          <w:tcPr>
            <w:tcW w:w="1587" w:type="dxa"/>
          </w:tcPr>
          <w:p>
            <w:pPr>
              <w:pStyle w:val="0"/>
            </w:pPr>
            <w:r>
              <w:rPr>
                <w:sz w:val="20"/>
              </w:rPr>
            </w:r>
          </w:p>
        </w:tc>
      </w:tr>
      <w:tr>
        <w:tc>
          <w:tcPr>
            <w:vMerge w:val="continue"/>
          </w:tcPr>
          <w:p/>
        </w:tc>
        <w:tc>
          <w:tcPr>
            <w:tcW w:w="6925" w:type="dxa"/>
          </w:tcPr>
          <w:p>
            <w:pPr>
              <w:pStyle w:val="0"/>
              <w:jc w:val="both"/>
            </w:pPr>
            <w:r>
              <w:rPr>
                <w:sz w:val="20"/>
              </w:rPr>
              <w:t xml:space="preserve">не менее 90% участников от пропускной способности лагеря в летнюю смену</w:t>
            </w:r>
          </w:p>
        </w:tc>
        <w:tc>
          <w:tcPr>
            <w:tcW w:w="1587" w:type="dxa"/>
          </w:tcPr>
          <w:p>
            <w:pPr>
              <w:pStyle w:val="0"/>
              <w:jc w:val="center"/>
            </w:pPr>
            <w:r>
              <w:rPr>
                <w:sz w:val="20"/>
              </w:rPr>
              <w:t xml:space="preserve">3</w:t>
            </w:r>
          </w:p>
        </w:tc>
      </w:tr>
      <w:tr>
        <w:tc>
          <w:tcPr>
            <w:vMerge w:val="continue"/>
          </w:tcPr>
          <w:p/>
        </w:tc>
        <w:tc>
          <w:tcPr>
            <w:tcW w:w="6925" w:type="dxa"/>
          </w:tcPr>
          <w:p>
            <w:pPr>
              <w:pStyle w:val="0"/>
              <w:jc w:val="both"/>
            </w:pPr>
            <w:r>
              <w:rPr>
                <w:sz w:val="20"/>
              </w:rPr>
              <w:t xml:space="preserve">не менее 80% участников от пропускной способности лагеря в летнюю смену</w:t>
            </w:r>
          </w:p>
        </w:tc>
        <w:tc>
          <w:tcPr>
            <w:tcW w:w="1587" w:type="dxa"/>
          </w:tcPr>
          <w:p>
            <w:pPr>
              <w:pStyle w:val="0"/>
              <w:jc w:val="center"/>
            </w:pPr>
            <w:r>
              <w:rPr>
                <w:sz w:val="20"/>
              </w:rPr>
              <w:t xml:space="preserve">2</w:t>
            </w:r>
          </w:p>
        </w:tc>
      </w:tr>
      <w:tr>
        <w:tc>
          <w:tcPr>
            <w:vMerge w:val="continue"/>
          </w:tcPr>
          <w:p/>
        </w:tc>
        <w:tc>
          <w:tcPr>
            <w:tcW w:w="6925" w:type="dxa"/>
          </w:tcPr>
          <w:p>
            <w:pPr>
              <w:pStyle w:val="0"/>
              <w:jc w:val="both"/>
            </w:pPr>
            <w:r>
              <w:rPr>
                <w:sz w:val="20"/>
              </w:rPr>
              <w:t xml:space="preserve">менее 80% участников от пропускной способности лагеря в летнюю смену</w:t>
            </w:r>
          </w:p>
        </w:tc>
        <w:tc>
          <w:tcPr>
            <w:tcW w:w="1587" w:type="dxa"/>
          </w:tcPr>
          <w:p>
            <w:pPr>
              <w:pStyle w:val="0"/>
              <w:jc w:val="center"/>
            </w:pPr>
            <w:r>
              <w:rPr>
                <w:sz w:val="20"/>
              </w:rPr>
              <w:t xml:space="preserve">1</w:t>
            </w:r>
          </w:p>
        </w:tc>
      </w:tr>
      <w:tr>
        <w:tc>
          <w:tcPr>
            <w:tcW w:w="560" w:type="dxa"/>
            <w:vMerge w:val="restart"/>
          </w:tcPr>
          <w:p>
            <w:pPr>
              <w:pStyle w:val="0"/>
              <w:jc w:val="center"/>
            </w:pPr>
            <w:r>
              <w:rPr>
                <w:sz w:val="20"/>
              </w:rPr>
              <w:t xml:space="preserve">5.3.</w:t>
            </w:r>
          </w:p>
        </w:tc>
        <w:tc>
          <w:tcPr>
            <w:tcW w:w="6925" w:type="dxa"/>
          </w:tcPr>
          <w:p>
            <w:pPr>
              <w:pStyle w:val="0"/>
              <w:jc w:val="both"/>
            </w:pPr>
            <w:r>
              <w:rPr>
                <w:sz w:val="20"/>
              </w:rPr>
              <w:t xml:space="preserve">Наличие публикаций о проведении профильной смены в средствах массовой информации:</w:t>
            </w:r>
          </w:p>
        </w:tc>
        <w:tc>
          <w:tcPr>
            <w:tcW w:w="1587" w:type="dxa"/>
          </w:tcPr>
          <w:p>
            <w:pPr>
              <w:pStyle w:val="0"/>
            </w:pPr>
            <w:r>
              <w:rPr>
                <w:sz w:val="20"/>
              </w:rPr>
            </w:r>
          </w:p>
        </w:tc>
      </w:tr>
      <w:tr>
        <w:tc>
          <w:tcPr>
            <w:vMerge w:val="continue"/>
          </w:tcPr>
          <w:p/>
        </w:tc>
        <w:tc>
          <w:tcPr>
            <w:tcW w:w="6925" w:type="dxa"/>
          </w:tcPr>
          <w:p>
            <w:pPr>
              <w:pStyle w:val="0"/>
              <w:jc w:val="both"/>
            </w:pPr>
            <w:r>
              <w:rPr>
                <w:sz w:val="20"/>
              </w:rPr>
              <w:t xml:space="preserve">региональных</w:t>
            </w:r>
          </w:p>
        </w:tc>
        <w:tc>
          <w:tcPr>
            <w:tcW w:w="1587" w:type="dxa"/>
          </w:tcPr>
          <w:p>
            <w:pPr>
              <w:pStyle w:val="0"/>
              <w:jc w:val="center"/>
            </w:pPr>
            <w:r>
              <w:rPr>
                <w:sz w:val="20"/>
              </w:rPr>
              <w:t xml:space="preserve">1</w:t>
            </w:r>
          </w:p>
        </w:tc>
      </w:tr>
      <w:tr>
        <w:tc>
          <w:tcPr>
            <w:vMerge w:val="continue"/>
          </w:tcPr>
          <w:p/>
        </w:tc>
        <w:tc>
          <w:tcPr>
            <w:tcW w:w="6925" w:type="dxa"/>
          </w:tcPr>
          <w:p>
            <w:pPr>
              <w:pStyle w:val="0"/>
              <w:jc w:val="both"/>
            </w:pPr>
            <w:r>
              <w:rPr>
                <w:sz w:val="20"/>
              </w:rPr>
              <w:t xml:space="preserve">российских</w:t>
            </w:r>
          </w:p>
        </w:tc>
        <w:tc>
          <w:tcPr>
            <w:tcW w:w="1587" w:type="dxa"/>
          </w:tcPr>
          <w:p>
            <w:pPr>
              <w:pStyle w:val="0"/>
              <w:jc w:val="center"/>
            </w:pPr>
            <w:r>
              <w:rPr>
                <w:sz w:val="20"/>
              </w:rPr>
              <w:t xml:space="preserve">1</w:t>
            </w:r>
          </w:p>
        </w:tc>
      </w:tr>
      <w:tr>
        <w:tc>
          <w:tcPr>
            <w:tcW w:w="560" w:type="dxa"/>
            <w:vMerge w:val="restart"/>
          </w:tcPr>
          <w:p>
            <w:pPr>
              <w:pStyle w:val="0"/>
              <w:jc w:val="center"/>
            </w:pPr>
            <w:r>
              <w:rPr>
                <w:sz w:val="20"/>
              </w:rPr>
              <w:t xml:space="preserve">5.4.</w:t>
            </w:r>
          </w:p>
        </w:tc>
        <w:tc>
          <w:tcPr>
            <w:tcW w:w="6925" w:type="dxa"/>
          </w:tcPr>
          <w:p>
            <w:pPr>
              <w:pStyle w:val="0"/>
              <w:jc w:val="both"/>
            </w:pPr>
            <w:r>
              <w:rPr>
                <w:sz w:val="20"/>
              </w:rPr>
              <w:t xml:space="preserve">Планирование результатов профильной смены:</w:t>
            </w:r>
          </w:p>
        </w:tc>
        <w:tc>
          <w:tcPr>
            <w:tcW w:w="1587" w:type="dxa"/>
          </w:tcPr>
          <w:p>
            <w:pPr>
              <w:pStyle w:val="0"/>
            </w:pPr>
            <w:r>
              <w:rPr>
                <w:sz w:val="20"/>
              </w:rPr>
            </w:r>
          </w:p>
        </w:tc>
      </w:tr>
      <w:tr>
        <w:tc>
          <w:tcPr>
            <w:vMerge w:val="continue"/>
          </w:tcPr>
          <w:p/>
        </w:tc>
        <w:tc>
          <w:tcPr>
            <w:tcW w:w="6925" w:type="dxa"/>
          </w:tcPr>
          <w:p>
            <w:pPr>
              <w:pStyle w:val="0"/>
              <w:jc w:val="both"/>
            </w:pPr>
            <w:r>
              <w:rPr>
                <w:sz w:val="20"/>
              </w:rPr>
              <w:t xml:space="preserve">издание печатных и электронных информационно-методических материалов с обобщением опыта по итогам реализации профильной смены</w:t>
            </w:r>
          </w:p>
        </w:tc>
        <w:tc>
          <w:tcPr>
            <w:tcW w:w="1587" w:type="dxa"/>
          </w:tcPr>
          <w:p>
            <w:pPr>
              <w:pStyle w:val="0"/>
              <w:jc w:val="center"/>
            </w:pPr>
            <w:r>
              <w:rPr>
                <w:sz w:val="20"/>
              </w:rPr>
              <w:t xml:space="preserve">2</w:t>
            </w:r>
          </w:p>
        </w:tc>
      </w:tr>
      <w:tr>
        <w:tc>
          <w:tcPr>
            <w:vMerge w:val="continue"/>
          </w:tcPr>
          <w:p/>
        </w:tc>
        <w:tc>
          <w:tcPr>
            <w:tcW w:w="6925" w:type="dxa"/>
          </w:tcPr>
          <w:p>
            <w:pPr>
              <w:pStyle w:val="0"/>
              <w:jc w:val="both"/>
            </w:pPr>
            <w:r>
              <w:rPr>
                <w:sz w:val="20"/>
              </w:rPr>
              <w:t xml:space="preserve">издание информационно-методических материалов по итогам проведенной в предыдущие два года профильной смены</w:t>
            </w:r>
          </w:p>
        </w:tc>
        <w:tc>
          <w:tcPr>
            <w:tcW w:w="1587" w:type="dxa"/>
          </w:tcPr>
          <w:p>
            <w:pPr>
              <w:pStyle w:val="0"/>
              <w:jc w:val="center"/>
            </w:pPr>
            <w:r>
              <w:rPr>
                <w:sz w:val="20"/>
              </w:rPr>
              <w:t xml:space="preserve">1</w:t>
            </w:r>
          </w:p>
        </w:tc>
      </w:tr>
      <w:tr>
        <w:tc>
          <w:tcPr>
            <w:tcW w:w="560" w:type="dxa"/>
          </w:tcPr>
          <w:p>
            <w:pPr>
              <w:pStyle w:val="0"/>
            </w:pPr>
            <w:r>
              <w:rPr>
                <w:sz w:val="20"/>
              </w:rPr>
            </w:r>
          </w:p>
        </w:tc>
        <w:tc>
          <w:tcPr>
            <w:tcW w:w="6925" w:type="dxa"/>
            <w:vAlign w:val="center"/>
          </w:tcPr>
          <w:p>
            <w:pPr>
              <w:pStyle w:val="0"/>
              <w:jc w:val="both"/>
            </w:pPr>
            <w:r>
              <w:rPr>
                <w:sz w:val="20"/>
              </w:rPr>
              <w:t xml:space="preserve">Максимальное количество баллов</w:t>
            </w:r>
          </w:p>
        </w:tc>
        <w:tc>
          <w:tcPr>
            <w:tcW w:w="1587" w:type="dxa"/>
          </w:tcPr>
          <w:p>
            <w:pPr>
              <w:pStyle w:val="0"/>
              <w:jc w:val="center"/>
            </w:pPr>
            <w:r>
              <w:rPr>
                <w:sz w:val="20"/>
              </w:rPr>
              <w:t xml:space="preserve">28</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Порядку</w:t>
      </w:r>
    </w:p>
    <w:p>
      <w:pPr>
        <w:pStyle w:val="0"/>
        <w:jc w:val="both"/>
      </w:pPr>
      <w:r>
        <w:rPr>
          <w:sz w:val="20"/>
        </w:rPr>
      </w:r>
    </w:p>
    <w:bookmarkStart w:id="2015" w:name="P2015"/>
    <w:bookmarkEnd w:id="2015"/>
    <w:p>
      <w:pPr>
        <w:pStyle w:val="0"/>
        <w:jc w:val="center"/>
      </w:pPr>
      <w:r>
        <w:rPr>
          <w:sz w:val="20"/>
        </w:rPr>
        <w:t xml:space="preserve">ЗАЯВКА</w:t>
      </w:r>
    </w:p>
    <w:p>
      <w:pPr>
        <w:pStyle w:val="0"/>
        <w:jc w:val="center"/>
      </w:pPr>
      <w:r>
        <w:rPr>
          <w:sz w:val="20"/>
        </w:rPr>
        <w:t xml:space="preserve">на участие в конкурсном отборе среди некоммерческих</w:t>
      </w:r>
    </w:p>
    <w:p>
      <w:pPr>
        <w:pStyle w:val="0"/>
        <w:jc w:val="center"/>
      </w:pPr>
      <w:r>
        <w:rPr>
          <w:sz w:val="20"/>
        </w:rPr>
        <w:t xml:space="preserve">организаций в случае организации ими отдыха и (или)</w:t>
      </w:r>
    </w:p>
    <w:p>
      <w:pPr>
        <w:pStyle w:val="0"/>
        <w:jc w:val="center"/>
      </w:pPr>
      <w:r>
        <w:rPr>
          <w:sz w:val="20"/>
        </w:rPr>
        <w:t xml:space="preserve">оздоровления детей на территории Кировской области на право</w:t>
      </w:r>
    </w:p>
    <w:p>
      <w:pPr>
        <w:pStyle w:val="0"/>
        <w:jc w:val="center"/>
      </w:pPr>
      <w:r>
        <w:rPr>
          <w:sz w:val="20"/>
        </w:rPr>
        <w:t xml:space="preserve">получения грантов на проведение профильных смен в загородных</w:t>
      </w:r>
    </w:p>
    <w:p>
      <w:pPr>
        <w:pStyle w:val="0"/>
        <w:jc w:val="center"/>
      </w:pPr>
      <w:r>
        <w:rPr>
          <w:sz w:val="20"/>
        </w:rPr>
        <w:t xml:space="preserve">стационарных организациях отдыха и оздоровления детей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272"/>
        <w:gridCol w:w="3798"/>
      </w:tblGrid>
      <w:tr>
        <w:tc>
          <w:tcPr>
            <w:tcW w:w="5272" w:type="dxa"/>
          </w:tcPr>
          <w:p>
            <w:pPr>
              <w:pStyle w:val="0"/>
              <w:jc w:val="both"/>
            </w:pPr>
            <w:r>
              <w:rPr>
                <w:sz w:val="20"/>
              </w:rPr>
              <w:t xml:space="preserve">Наименование некоммерческой организации</w:t>
            </w:r>
          </w:p>
        </w:tc>
        <w:tc>
          <w:tcPr>
            <w:tcW w:w="3798" w:type="dxa"/>
          </w:tcPr>
          <w:p>
            <w:pPr>
              <w:pStyle w:val="0"/>
            </w:pPr>
            <w:r>
              <w:rPr>
                <w:sz w:val="20"/>
              </w:rPr>
            </w:r>
          </w:p>
        </w:tc>
      </w:tr>
      <w:tr>
        <w:tc>
          <w:tcPr>
            <w:tcW w:w="5272" w:type="dxa"/>
          </w:tcPr>
          <w:p>
            <w:pPr>
              <w:pStyle w:val="0"/>
              <w:jc w:val="both"/>
            </w:pPr>
            <w:r>
              <w:rPr>
                <w:sz w:val="20"/>
              </w:rPr>
              <w:t xml:space="preserve">Адрес регистрации некоммерческой организации</w:t>
            </w:r>
          </w:p>
        </w:tc>
        <w:tc>
          <w:tcPr>
            <w:tcW w:w="3798" w:type="dxa"/>
          </w:tcPr>
          <w:p>
            <w:pPr>
              <w:pStyle w:val="0"/>
            </w:pPr>
            <w:r>
              <w:rPr>
                <w:sz w:val="20"/>
              </w:rPr>
            </w:r>
          </w:p>
        </w:tc>
      </w:tr>
      <w:tr>
        <w:tc>
          <w:tcPr>
            <w:tcW w:w="5272" w:type="dxa"/>
          </w:tcPr>
          <w:p>
            <w:pPr>
              <w:pStyle w:val="0"/>
              <w:jc w:val="both"/>
            </w:pPr>
            <w:r>
              <w:rPr>
                <w:sz w:val="20"/>
              </w:rPr>
              <w:t xml:space="preserve">Телефон</w:t>
            </w:r>
          </w:p>
        </w:tc>
        <w:tc>
          <w:tcPr>
            <w:tcW w:w="3798" w:type="dxa"/>
          </w:tcPr>
          <w:p>
            <w:pPr>
              <w:pStyle w:val="0"/>
            </w:pPr>
            <w:r>
              <w:rPr>
                <w:sz w:val="20"/>
              </w:rPr>
            </w:r>
          </w:p>
        </w:tc>
      </w:tr>
      <w:tr>
        <w:tc>
          <w:tcPr>
            <w:tcW w:w="5272" w:type="dxa"/>
          </w:tcPr>
          <w:p>
            <w:pPr>
              <w:pStyle w:val="0"/>
              <w:jc w:val="both"/>
            </w:pPr>
            <w:r>
              <w:rPr>
                <w:sz w:val="20"/>
              </w:rPr>
              <w:t xml:space="preserve">Факс</w:t>
            </w:r>
          </w:p>
        </w:tc>
        <w:tc>
          <w:tcPr>
            <w:tcW w:w="3798" w:type="dxa"/>
          </w:tcPr>
          <w:p>
            <w:pPr>
              <w:pStyle w:val="0"/>
            </w:pPr>
            <w:r>
              <w:rPr>
                <w:sz w:val="20"/>
              </w:rPr>
            </w:r>
          </w:p>
        </w:tc>
      </w:tr>
      <w:tr>
        <w:tc>
          <w:tcPr>
            <w:tcW w:w="5272" w:type="dxa"/>
          </w:tcPr>
          <w:p>
            <w:pPr>
              <w:pStyle w:val="0"/>
              <w:jc w:val="both"/>
            </w:pPr>
            <w:r>
              <w:rPr>
                <w:sz w:val="20"/>
              </w:rPr>
              <w:t xml:space="preserve">Адрес электронной почты</w:t>
            </w:r>
          </w:p>
        </w:tc>
        <w:tc>
          <w:tcPr>
            <w:tcW w:w="3798" w:type="dxa"/>
          </w:tcPr>
          <w:p>
            <w:pPr>
              <w:pStyle w:val="0"/>
            </w:pPr>
            <w:r>
              <w:rPr>
                <w:sz w:val="20"/>
              </w:rPr>
            </w:r>
          </w:p>
        </w:tc>
      </w:tr>
      <w:tr>
        <w:tc>
          <w:tcPr>
            <w:tcW w:w="5272" w:type="dxa"/>
          </w:tcPr>
          <w:p>
            <w:pPr>
              <w:pStyle w:val="0"/>
              <w:jc w:val="both"/>
            </w:pPr>
            <w:r>
              <w:rPr>
                <w:sz w:val="20"/>
              </w:rPr>
              <w:t xml:space="preserve">Наименование профильной смены</w:t>
            </w:r>
          </w:p>
        </w:tc>
        <w:tc>
          <w:tcPr>
            <w:tcW w:w="3798" w:type="dxa"/>
          </w:tcPr>
          <w:p>
            <w:pPr>
              <w:pStyle w:val="0"/>
            </w:pPr>
            <w:r>
              <w:rPr>
                <w:sz w:val="20"/>
              </w:rPr>
            </w:r>
          </w:p>
        </w:tc>
      </w:tr>
      <w:tr>
        <w:tc>
          <w:tcPr>
            <w:tcW w:w="5272" w:type="dxa"/>
          </w:tcPr>
          <w:p>
            <w:pPr>
              <w:pStyle w:val="0"/>
              <w:jc w:val="both"/>
            </w:pPr>
            <w:r>
              <w:rPr>
                <w:sz w:val="20"/>
              </w:rPr>
              <w:t xml:space="preserve">Перечень прилагаемых документов</w:t>
            </w:r>
          </w:p>
        </w:tc>
        <w:tc>
          <w:tcPr>
            <w:tcW w:w="3798"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1828"/>
        <w:gridCol w:w="2458"/>
        <w:gridCol w:w="4784"/>
      </w:tblGrid>
      <w:tr>
        <w:tc>
          <w:tcPr>
            <w:gridSpan w:val="3"/>
            <w:tcW w:w="9070" w:type="dxa"/>
            <w:tcBorders>
              <w:top w:val="nil"/>
              <w:left w:val="nil"/>
              <w:bottom w:val="nil"/>
              <w:right w:val="nil"/>
            </w:tcBorders>
          </w:tcPr>
          <w:p>
            <w:pPr>
              <w:pStyle w:val="0"/>
              <w:ind w:firstLine="283"/>
              <w:jc w:val="both"/>
            </w:pPr>
            <w:r>
              <w:rPr>
                <w:sz w:val="20"/>
              </w:rPr>
              <w:t xml:space="preserve">Настоящим даю согласие на публикацию информации об участии в конкурсном отборе среди некоммерческих организаций в случае организации ими отдыха и (или) оздоровления детей на территории Кировской области на право получения грантов на проведение профильных смен в загородных стационарных организациях отдыха и оздоровления детей и иных сведений на официальном информационном сайте Правительства Кировской области, на официальном сайте министерства спорта и молодежной политики Кировской области, в информационно-телекоммуникационной сети "Интернет", а также в социальных сетях.</w:t>
            </w:r>
          </w:p>
        </w:tc>
      </w:tr>
      <w:tr>
        <w:tc>
          <w:tcPr>
            <w:tcW w:w="1828" w:type="dxa"/>
            <w:tcBorders>
              <w:top w:val="nil"/>
              <w:left w:val="nil"/>
              <w:bottom w:val="nil"/>
              <w:right w:val="nil"/>
            </w:tcBorders>
          </w:tcPr>
          <w:p>
            <w:pPr>
              <w:pStyle w:val="0"/>
              <w:jc w:val="both"/>
            </w:pPr>
            <w:r>
              <w:rPr>
                <w:sz w:val="20"/>
              </w:rPr>
              <w:t xml:space="preserve">Руководитель</w:t>
            </w:r>
          </w:p>
        </w:tc>
        <w:tc>
          <w:tcPr>
            <w:tcW w:w="2458" w:type="dxa"/>
            <w:tcBorders>
              <w:top w:val="nil"/>
              <w:left w:val="nil"/>
              <w:bottom w:val="nil"/>
              <w:right w:val="nil"/>
            </w:tcBorders>
          </w:tcPr>
          <w:p>
            <w:pPr>
              <w:pStyle w:val="0"/>
              <w:jc w:val="center"/>
            </w:pPr>
            <w:r>
              <w:rPr>
                <w:sz w:val="20"/>
              </w:rPr>
              <w:t xml:space="preserve">________________</w:t>
            </w:r>
          </w:p>
          <w:p>
            <w:pPr>
              <w:pStyle w:val="0"/>
              <w:jc w:val="center"/>
            </w:pPr>
            <w:r>
              <w:rPr>
                <w:sz w:val="20"/>
              </w:rPr>
              <w:t xml:space="preserve">(подпись)</w:t>
            </w:r>
          </w:p>
        </w:tc>
        <w:tc>
          <w:tcPr>
            <w:tcW w:w="4784" w:type="dxa"/>
            <w:tcBorders>
              <w:top w:val="nil"/>
              <w:left w:val="nil"/>
              <w:bottom w:val="nil"/>
              <w:right w:val="nil"/>
            </w:tcBorders>
          </w:tcPr>
          <w:p>
            <w:pPr>
              <w:pStyle w:val="0"/>
              <w:jc w:val="center"/>
            </w:pPr>
            <w:r>
              <w:rPr>
                <w:sz w:val="20"/>
              </w:rPr>
              <w:t xml:space="preserve">_______________________________</w:t>
            </w:r>
          </w:p>
          <w:p>
            <w:pPr>
              <w:pStyle w:val="0"/>
              <w:jc w:val="center"/>
            </w:pPr>
            <w:r>
              <w:rPr>
                <w:sz w:val="20"/>
              </w:rPr>
              <w:t xml:space="preserve">(инициалы, фамилия)</w:t>
            </w:r>
          </w:p>
        </w:tc>
      </w:tr>
      <w:tr>
        <w:tc>
          <w:tcPr>
            <w:gridSpan w:val="3"/>
            <w:tcW w:w="9070" w:type="dxa"/>
            <w:tcBorders>
              <w:top w:val="nil"/>
              <w:left w:val="nil"/>
              <w:bottom w:val="nil"/>
              <w:right w:val="nil"/>
            </w:tcBorders>
          </w:tcPr>
          <w:p>
            <w:pPr>
              <w:pStyle w:val="0"/>
              <w:jc w:val="both"/>
            </w:pPr>
            <w:r>
              <w:rPr>
                <w:sz w:val="20"/>
              </w:rPr>
              <w:t xml:space="preserve">"___" __________ 20__ г.</w:t>
            </w:r>
          </w:p>
          <w:p>
            <w:pPr>
              <w:pStyle w:val="0"/>
              <w:jc w:val="both"/>
            </w:pPr>
            <w:r>
              <w:rPr>
                <w:sz w:val="20"/>
              </w:rPr>
              <w:t xml:space="preserve">М.П. (при наличии)</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Порядку</w:t>
      </w:r>
    </w:p>
    <w:p>
      <w:pPr>
        <w:pStyle w:val="0"/>
        <w:jc w:val="both"/>
      </w:pPr>
      <w:r>
        <w:rPr>
          <w:sz w:val="20"/>
        </w:rPr>
      </w:r>
    </w:p>
    <w:bookmarkStart w:id="2053" w:name="P2053"/>
    <w:bookmarkEnd w:id="2053"/>
    <w:p>
      <w:pPr>
        <w:pStyle w:val="0"/>
        <w:jc w:val="center"/>
      </w:pPr>
      <w:r>
        <w:rPr>
          <w:sz w:val="20"/>
        </w:rPr>
        <w:t xml:space="preserve">ИНФОРМАЦИОННАЯ КАРТА</w:t>
      </w:r>
    </w:p>
    <w:p>
      <w:pPr>
        <w:pStyle w:val="0"/>
        <w:jc w:val="center"/>
      </w:pPr>
      <w:r>
        <w:rPr>
          <w:sz w:val="20"/>
        </w:rPr>
        <w:t xml:space="preserve">профильной смены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1"/>
        <w:gridCol w:w="5103"/>
        <w:gridCol w:w="3118"/>
      </w:tblGrid>
      <w:tr>
        <w:tc>
          <w:tcPr>
            <w:tcW w:w="851" w:type="dxa"/>
          </w:tcPr>
          <w:p>
            <w:pPr>
              <w:pStyle w:val="0"/>
              <w:jc w:val="center"/>
            </w:pPr>
            <w:r>
              <w:rPr>
                <w:sz w:val="20"/>
              </w:rPr>
              <w:t xml:space="preserve">1.</w:t>
            </w:r>
          </w:p>
        </w:tc>
        <w:tc>
          <w:tcPr>
            <w:tcW w:w="5103" w:type="dxa"/>
          </w:tcPr>
          <w:p>
            <w:pPr>
              <w:pStyle w:val="0"/>
              <w:jc w:val="both"/>
            </w:pPr>
            <w:r>
              <w:rPr>
                <w:sz w:val="20"/>
              </w:rPr>
              <w:t xml:space="preserve">Наименование профильной смены</w:t>
            </w:r>
          </w:p>
        </w:tc>
        <w:tc>
          <w:tcPr>
            <w:tcW w:w="3118" w:type="dxa"/>
          </w:tcPr>
          <w:p>
            <w:pPr>
              <w:pStyle w:val="0"/>
            </w:pPr>
            <w:r>
              <w:rPr>
                <w:sz w:val="20"/>
              </w:rPr>
            </w:r>
          </w:p>
        </w:tc>
      </w:tr>
      <w:tr>
        <w:tc>
          <w:tcPr>
            <w:tcW w:w="851" w:type="dxa"/>
          </w:tcPr>
          <w:p>
            <w:pPr>
              <w:pStyle w:val="0"/>
              <w:jc w:val="center"/>
            </w:pPr>
            <w:r>
              <w:rPr>
                <w:sz w:val="20"/>
              </w:rPr>
              <w:t xml:space="preserve">2.</w:t>
            </w:r>
          </w:p>
        </w:tc>
        <w:tc>
          <w:tcPr>
            <w:tcW w:w="5103" w:type="dxa"/>
          </w:tcPr>
          <w:p>
            <w:pPr>
              <w:pStyle w:val="0"/>
              <w:jc w:val="both"/>
            </w:pPr>
            <w:r>
              <w:rPr>
                <w:sz w:val="20"/>
              </w:rPr>
              <w:t xml:space="preserve">Количество участников профильной смены</w:t>
            </w:r>
          </w:p>
        </w:tc>
        <w:tc>
          <w:tcPr>
            <w:tcW w:w="3118" w:type="dxa"/>
          </w:tcPr>
          <w:p>
            <w:pPr>
              <w:pStyle w:val="0"/>
            </w:pPr>
            <w:r>
              <w:rPr>
                <w:sz w:val="20"/>
              </w:rPr>
            </w:r>
          </w:p>
        </w:tc>
      </w:tr>
      <w:tr>
        <w:tc>
          <w:tcPr>
            <w:tcW w:w="851" w:type="dxa"/>
          </w:tcPr>
          <w:p>
            <w:pPr>
              <w:pStyle w:val="0"/>
              <w:jc w:val="center"/>
            </w:pPr>
            <w:r>
              <w:rPr>
                <w:sz w:val="20"/>
              </w:rPr>
              <w:t xml:space="preserve">3.</w:t>
            </w:r>
          </w:p>
        </w:tc>
        <w:tc>
          <w:tcPr>
            <w:tcW w:w="5103" w:type="dxa"/>
          </w:tcPr>
          <w:p>
            <w:pPr>
              <w:pStyle w:val="0"/>
              <w:jc w:val="both"/>
            </w:pPr>
            <w:r>
              <w:rPr>
                <w:sz w:val="20"/>
              </w:rPr>
              <w:t xml:space="preserve">Сведения об организации, принимающей участие в конкурсном отборе</w:t>
            </w:r>
          </w:p>
        </w:tc>
        <w:tc>
          <w:tcPr>
            <w:tcW w:w="3118" w:type="dxa"/>
          </w:tcPr>
          <w:p>
            <w:pPr>
              <w:pStyle w:val="0"/>
            </w:pPr>
            <w:r>
              <w:rPr>
                <w:sz w:val="20"/>
              </w:rPr>
            </w:r>
          </w:p>
        </w:tc>
      </w:tr>
      <w:tr>
        <w:tc>
          <w:tcPr>
            <w:tcW w:w="851" w:type="dxa"/>
          </w:tcPr>
          <w:p>
            <w:pPr>
              <w:pStyle w:val="0"/>
              <w:jc w:val="center"/>
            </w:pPr>
            <w:r>
              <w:rPr>
                <w:sz w:val="20"/>
              </w:rPr>
              <w:t xml:space="preserve">3.1.</w:t>
            </w:r>
          </w:p>
        </w:tc>
        <w:tc>
          <w:tcPr>
            <w:tcW w:w="5103" w:type="dxa"/>
          </w:tcPr>
          <w:p>
            <w:pPr>
              <w:pStyle w:val="0"/>
              <w:jc w:val="both"/>
            </w:pPr>
            <w:r>
              <w:rPr>
                <w:sz w:val="20"/>
              </w:rPr>
              <w:t xml:space="preserve">Полное наименование организации</w:t>
            </w:r>
          </w:p>
        </w:tc>
        <w:tc>
          <w:tcPr>
            <w:tcW w:w="3118" w:type="dxa"/>
          </w:tcPr>
          <w:p>
            <w:pPr>
              <w:pStyle w:val="0"/>
            </w:pPr>
            <w:r>
              <w:rPr>
                <w:sz w:val="20"/>
              </w:rPr>
            </w:r>
          </w:p>
        </w:tc>
      </w:tr>
      <w:tr>
        <w:tc>
          <w:tcPr>
            <w:tcW w:w="851" w:type="dxa"/>
          </w:tcPr>
          <w:p>
            <w:pPr>
              <w:pStyle w:val="0"/>
              <w:jc w:val="center"/>
            </w:pPr>
            <w:r>
              <w:rPr>
                <w:sz w:val="20"/>
              </w:rPr>
              <w:t xml:space="preserve">3.2.</w:t>
            </w:r>
          </w:p>
        </w:tc>
        <w:tc>
          <w:tcPr>
            <w:tcW w:w="5103" w:type="dxa"/>
          </w:tcPr>
          <w:p>
            <w:pPr>
              <w:pStyle w:val="0"/>
              <w:jc w:val="both"/>
            </w:pPr>
            <w:r>
              <w:rPr>
                <w:sz w:val="20"/>
              </w:rPr>
              <w:t xml:space="preserve">Ф.И.О. руководителя организации</w:t>
            </w:r>
          </w:p>
        </w:tc>
        <w:tc>
          <w:tcPr>
            <w:tcW w:w="3118" w:type="dxa"/>
          </w:tcPr>
          <w:p>
            <w:pPr>
              <w:pStyle w:val="0"/>
            </w:pPr>
            <w:r>
              <w:rPr>
                <w:sz w:val="20"/>
              </w:rPr>
            </w:r>
          </w:p>
        </w:tc>
      </w:tr>
      <w:tr>
        <w:tc>
          <w:tcPr>
            <w:tcW w:w="851" w:type="dxa"/>
          </w:tcPr>
          <w:p>
            <w:pPr>
              <w:pStyle w:val="0"/>
              <w:jc w:val="center"/>
            </w:pPr>
            <w:r>
              <w:rPr>
                <w:sz w:val="20"/>
              </w:rPr>
              <w:t xml:space="preserve">3.3.</w:t>
            </w:r>
          </w:p>
        </w:tc>
        <w:tc>
          <w:tcPr>
            <w:tcW w:w="5103" w:type="dxa"/>
          </w:tcPr>
          <w:p>
            <w:pPr>
              <w:pStyle w:val="0"/>
              <w:jc w:val="both"/>
            </w:pPr>
            <w:r>
              <w:rPr>
                <w:sz w:val="20"/>
              </w:rPr>
              <w:t xml:space="preserve">Юридический (фактический) адрес организации</w:t>
            </w:r>
          </w:p>
        </w:tc>
        <w:tc>
          <w:tcPr>
            <w:tcW w:w="3118" w:type="dxa"/>
          </w:tcPr>
          <w:p>
            <w:pPr>
              <w:pStyle w:val="0"/>
            </w:pPr>
            <w:r>
              <w:rPr>
                <w:sz w:val="20"/>
              </w:rPr>
            </w:r>
          </w:p>
        </w:tc>
      </w:tr>
      <w:tr>
        <w:tc>
          <w:tcPr>
            <w:tcW w:w="851" w:type="dxa"/>
          </w:tcPr>
          <w:p>
            <w:pPr>
              <w:pStyle w:val="0"/>
              <w:jc w:val="center"/>
            </w:pPr>
            <w:r>
              <w:rPr>
                <w:sz w:val="20"/>
              </w:rPr>
              <w:t xml:space="preserve">3.4.</w:t>
            </w:r>
          </w:p>
        </w:tc>
        <w:tc>
          <w:tcPr>
            <w:tcW w:w="5103" w:type="dxa"/>
          </w:tcPr>
          <w:p>
            <w:pPr>
              <w:pStyle w:val="0"/>
              <w:jc w:val="both"/>
            </w:pPr>
            <w:r>
              <w:rPr>
                <w:sz w:val="20"/>
              </w:rPr>
              <w:t xml:space="preserve">Контактный телефон, электронный адрес организации</w:t>
            </w:r>
          </w:p>
        </w:tc>
        <w:tc>
          <w:tcPr>
            <w:tcW w:w="3118" w:type="dxa"/>
          </w:tcPr>
          <w:p>
            <w:pPr>
              <w:pStyle w:val="0"/>
            </w:pPr>
            <w:r>
              <w:rPr>
                <w:sz w:val="20"/>
              </w:rPr>
            </w:r>
          </w:p>
        </w:tc>
      </w:tr>
      <w:tr>
        <w:tc>
          <w:tcPr>
            <w:tcW w:w="851" w:type="dxa"/>
          </w:tcPr>
          <w:p>
            <w:pPr>
              <w:pStyle w:val="0"/>
              <w:jc w:val="center"/>
            </w:pPr>
            <w:r>
              <w:rPr>
                <w:sz w:val="20"/>
              </w:rPr>
              <w:t xml:space="preserve">3.5.</w:t>
            </w:r>
          </w:p>
        </w:tc>
        <w:tc>
          <w:tcPr>
            <w:tcW w:w="5103" w:type="dxa"/>
          </w:tcPr>
          <w:p>
            <w:pPr>
              <w:pStyle w:val="0"/>
              <w:jc w:val="both"/>
            </w:pPr>
            <w:r>
              <w:rPr>
                <w:sz w:val="20"/>
              </w:rPr>
              <w:t xml:space="preserve">Адрес веб-сайта, группы в социальных сетях организации</w:t>
            </w:r>
          </w:p>
        </w:tc>
        <w:tc>
          <w:tcPr>
            <w:tcW w:w="3118" w:type="dxa"/>
          </w:tcPr>
          <w:p>
            <w:pPr>
              <w:pStyle w:val="0"/>
            </w:pPr>
            <w:r>
              <w:rPr>
                <w:sz w:val="20"/>
              </w:rPr>
            </w:r>
          </w:p>
        </w:tc>
      </w:tr>
      <w:tr>
        <w:tc>
          <w:tcPr>
            <w:tcW w:w="851" w:type="dxa"/>
          </w:tcPr>
          <w:p>
            <w:pPr>
              <w:pStyle w:val="0"/>
              <w:jc w:val="center"/>
            </w:pPr>
            <w:r>
              <w:rPr>
                <w:sz w:val="20"/>
              </w:rPr>
              <w:t xml:space="preserve">3.6.</w:t>
            </w:r>
          </w:p>
        </w:tc>
        <w:tc>
          <w:tcPr>
            <w:tcW w:w="5103" w:type="dxa"/>
          </w:tcPr>
          <w:p>
            <w:pPr>
              <w:pStyle w:val="0"/>
              <w:jc w:val="both"/>
            </w:pPr>
            <w:r>
              <w:rPr>
                <w:sz w:val="20"/>
              </w:rPr>
              <w:t xml:space="preserve">Ф.И.О. автора, разработчика (коллектива) программы профильной смены с указанием занимаемой должности</w:t>
            </w:r>
          </w:p>
        </w:tc>
        <w:tc>
          <w:tcPr>
            <w:tcW w:w="3118" w:type="dxa"/>
          </w:tcPr>
          <w:p>
            <w:pPr>
              <w:pStyle w:val="0"/>
            </w:pPr>
            <w:r>
              <w:rPr>
                <w:sz w:val="20"/>
              </w:rPr>
            </w:r>
          </w:p>
        </w:tc>
      </w:tr>
      <w:tr>
        <w:tc>
          <w:tcPr>
            <w:tcW w:w="851" w:type="dxa"/>
          </w:tcPr>
          <w:p>
            <w:pPr>
              <w:pStyle w:val="0"/>
              <w:jc w:val="center"/>
            </w:pPr>
            <w:r>
              <w:rPr>
                <w:sz w:val="20"/>
              </w:rPr>
              <w:t xml:space="preserve">3.7.</w:t>
            </w:r>
          </w:p>
        </w:tc>
        <w:tc>
          <w:tcPr>
            <w:tcW w:w="5103" w:type="dxa"/>
          </w:tcPr>
          <w:p>
            <w:pPr>
              <w:pStyle w:val="0"/>
              <w:jc w:val="both"/>
            </w:pPr>
            <w:r>
              <w:rPr>
                <w:sz w:val="20"/>
              </w:rPr>
              <w:t xml:space="preserve">Контактный телефон, электронный адрес автора, разработчика (коллектива) программы профильной смены с указанием занимаемой должности</w:t>
            </w:r>
          </w:p>
        </w:tc>
        <w:tc>
          <w:tcPr>
            <w:tcW w:w="3118" w:type="dxa"/>
          </w:tcPr>
          <w:p>
            <w:pPr>
              <w:pStyle w:val="0"/>
            </w:pPr>
            <w:r>
              <w:rPr>
                <w:sz w:val="20"/>
              </w:rPr>
            </w:r>
          </w:p>
        </w:tc>
      </w:tr>
      <w:tr>
        <w:tc>
          <w:tcPr>
            <w:tcW w:w="851" w:type="dxa"/>
          </w:tcPr>
          <w:p>
            <w:pPr>
              <w:pStyle w:val="0"/>
              <w:jc w:val="center"/>
            </w:pPr>
            <w:r>
              <w:rPr>
                <w:sz w:val="20"/>
              </w:rPr>
              <w:t xml:space="preserve">3.8.</w:t>
            </w:r>
          </w:p>
        </w:tc>
        <w:tc>
          <w:tcPr>
            <w:tcW w:w="5103" w:type="dxa"/>
          </w:tcPr>
          <w:p>
            <w:pPr>
              <w:pStyle w:val="0"/>
              <w:jc w:val="both"/>
            </w:pPr>
            <w:r>
              <w:rPr>
                <w:sz w:val="20"/>
              </w:rPr>
              <w:t xml:space="preserve">ИНН/КПП</w:t>
            </w:r>
          </w:p>
        </w:tc>
        <w:tc>
          <w:tcPr>
            <w:tcW w:w="3118" w:type="dxa"/>
          </w:tcPr>
          <w:p>
            <w:pPr>
              <w:pStyle w:val="0"/>
            </w:pPr>
            <w:r>
              <w:rPr>
                <w:sz w:val="20"/>
              </w:rPr>
            </w:r>
          </w:p>
        </w:tc>
      </w:tr>
      <w:tr>
        <w:tc>
          <w:tcPr>
            <w:tcW w:w="851" w:type="dxa"/>
          </w:tcPr>
          <w:p>
            <w:pPr>
              <w:pStyle w:val="0"/>
              <w:jc w:val="center"/>
            </w:pPr>
            <w:r>
              <w:rPr>
                <w:sz w:val="20"/>
              </w:rPr>
              <w:t xml:space="preserve">3.9.</w:t>
            </w:r>
          </w:p>
        </w:tc>
        <w:tc>
          <w:tcPr>
            <w:tcW w:w="5103" w:type="dxa"/>
          </w:tcPr>
          <w:p>
            <w:pPr>
              <w:pStyle w:val="0"/>
              <w:jc w:val="both"/>
            </w:pPr>
            <w:r>
              <w:rPr>
                <w:sz w:val="20"/>
              </w:rPr>
              <w:t xml:space="preserve">ОГРН</w:t>
            </w:r>
          </w:p>
        </w:tc>
        <w:tc>
          <w:tcPr>
            <w:tcW w:w="3118" w:type="dxa"/>
          </w:tcPr>
          <w:p>
            <w:pPr>
              <w:pStyle w:val="0"/>
            </w:pPr>
            <w:r>
              <w:rPr>
                <w:sz w:val="20"/>
              </w:rPr>
            </w:r>
          </w:p>
        </w:tc>
      </w:tr>
      <w:tr>
        <w:tc>
          <w:tcPr>
            <w:tcW w:w="851" w:type="dxa"/>
          </w:tcPr>
          <w:p>
            <w:pPr>
              <w:pStyle w:val="0"/>
              <w:jc w:val="center"/>
            </w:pPr>
            <w:r>
              <w:rPr>
                <w:sz w:val="20"/>
              </w:rPr>
              <w:t xml:space="preserve">3.10.</w:t>
            </w:r>
          </w:p>
        </w:tc>
        <w:tc>
          <w:tcPr>
            <w:tcW w:w="5103" w:type="dxa"/>
          </w:tcPr>
          <w:p>
            <w:pPr>
              <w:pStyle w:val="0"/>
              <w:jc w:val="both"/>
            </w:pPr>
            <w:r>
              <w:rPr>
                <w:sz w:val="20"/>
              </w:rPr>
              <w:t xml:space="preserve">Дата регистрации организации</w:t>
            </w:r>
          </w:p>
        </w:tc>
        <w:tc>
          <w:tcPr>
            <w:tcW w:w="3118" w:type="dxa"/>
          </w:tcPr>
          <w:p>
            <w:pPr>
              <w:pStyle w:val="0"/>
            </w:pPr>
            <w:r>
              <w:rPr>
                <w:sz w:val="20"/>
              </w:rPr>
            </w:r>
          </w:p>
        </w:tc>
      </w:tr>
      <w:tr>
        <w:tc>
          <w:tcPr>
            <w:tcW w:w="851" w:type="dxa"/>
          </w:tcPr>
          <w:p>
            <w:pPr>
              <w:pStyle w:val="0"/>
              <w:jc w:val="center"/>
            </w:pPr>
            <w:r>
              <w:rPr>
                <w:sz w:val="20"/>
              </w:rPr>
              <w:t xml:space="preserve">3.11.</w:t>
            </w:r>
          </w:p>
        </w:tc>
        <w:tc>
          <w:tcPr>
            <w:tcW w:w="5103" w:type="dxa"/>
          </w:tcPr>
          <w:p>
            <w:pPr>
              <w:pStyle w:val="0"/>
              <w:jc w:val="both"/>
            </w:pPr>
            <w:r>
              <w:rPr>
                <w:sz w:val="20"/>
              </w:rPr>
              <w:t xml:space="preserve">Банковские реквизиты организации</w:t>
            </w:r>
          </w:p>
        </w:tc>
        <w:tc>
          <w:tcPr>
            <w:tcW w:w="3118" w:type="dxa"/>
          </w:tcPr>
          <w:p>
            <w:pPr>
              <w:pStyle w:val="0"/>
            </w:pPr>
            <w:r>
              <w:rPr>
                <w:sz w:val="20"/>
              </w:rPr>
            </w:r>
          </w:p>
        </w:tc>
      </w:tr>
      <w:tr>
        <w:tc>
          <w:tcPr>
            <w:tcW w:w="851" w:type="dxa"/>
          </w:tcPr>
          <w:p>
            <w:pPr>
              <w:pStyle w:val="0"/>
              <w:jc w:val="center"/>
            </w:pPr>
            <w:r>
              <w:rPr>
                <w:sz w:val="20"/>
              </w:rPr>
              <w:t xml:space="preserve">4.</w:t>
            </w:r>
          </w:p>
        </w:tc>
        <w:tc>
          <w:tcPr>
            <w:tcW w:w="5103" w:type="dxa"/>
          </w:tcPr>
          <w:p>
            <w:pPr>
              <w:pStyle w:val="0"/>
              <w:jc w:val="both"/>
            </w:pPr>
            <w:r>
              <w:rPr>
                <w:sz w:val="20"/>
              </w:rPr>
              <w:t xml:space="preserve">Сроки реализации профильной смены</w:t>
            </w:r>
          </w:p>
        </w:tc>
        <w:tc>
          <w:tcPr>
            <w:tcW w:w="3118" w:type="dxa"/>
          </w:tcPr>
          <w:p>
            <w:pPr>
              <w:pStyle w:val="0"/>
            </w:pPr>
            <w:r>
              <w:rPr>
                <w:sz w:val="20"/>
              </w:rPr>
            </w:r>
          </w:p>
        </w:tc>
      </w:tr>
      <w:tr>
        <w:tc>
          <w:tcPr>
            <w:tcW w:w="851" w:type="dxa"/>
          </w:tcPr>
          <w:p>
            <w:pPr>
              <w:pStyle w:val="0"/>
              <w:jc w:val="center"/>
            </w:pPr>
            <w:r>
              <w:rPr>
                <w:sz w:val="20"/>
              </w:rPr>
              <w:t xml:space="preserve">4.1.</w:t>
            </w:r>
          </w:p>
        </w:tc>
        <w:tc>
          <w:tcPr>
            <w:tcW w:w="5103" w:type="dxa"/>
          </w:tcPr>
          <w:p>
            <w:pPr>
              <w:pStyle w:val="0"/>
              <w:jc w:val="both"/>
            </w:pPr>
            <w:r>
              <w:rPr>
                <w:sz w:val="20"/>
              </w:rPr>
              <w:t xml:space="preserve">Номер профильной смены летней оздоровительной кампании</w:t>
            </w:r>
          </w:p>
        </w:tc>
        <w:tc>
          <w:tcPr>
            <w:tcW w:w="3118" w:type="dxa"/>
          </w:tcPr>
          <w:p>
            <w:pPr>
              <w:pStyle w:val="0"/>
            </w:pPr>
            <w:r>
              <w:rPr>
                <w:sz w:val="20"/>
              </w:rPr>
            </w:r>
          </w:p>
        </w:tc>
      </w:tr>
      <w:tr>
        <w:tc>
          <w:tcPr>
            <w:tcW w:w="851" w:type="dxa"/>
          </w:tcPr>
          <w:p>
            <w:pPr>
              <w:pStyle w:val="0"/>
              <w:jc w:val="center"/>
            </w:pPr>
            <w:r>
              <w:rPr>
                <w:sz w:val="20"/>
              </w:rPr>
              <w:t xml:space="preserve">4.2.</w:t>
            </w:r>
          </w:p>
        </w:tc>
        <w:tc>
          <w:tcPr>
            <w:tcW w:w="5103" w:type="dxa"/>
          </w:tcPr>
          <w:p>
            <w:pPr>
              <w:pStyle w:val="0"/>
              <w:jc w:val="both"/>
            </w:pPr>
            <w:r>
              <w:rPr>
                <w:sz w:val="20"/>
              </w:rPr>
              <w:t xml:space="preserve">Начало и окончание профильной смены</w:t>
            </w:r>
          </w:p>
        </w:tc>
        <w:tc>
          <w:tcPr>
            <w:tcW w:w="3118" w:type="dxa"/>
          </w:tcPr>
          <w:p>
            <w:pPr>
              <w:pStyle w:val="0"/>
            </w:pPr>
            <w:r>
              <w:rPr>
                <w:sz w:val="20"/>
              </w:rPr>
            </w:r>
          </w:p>
        </w:tc>
      </w:tr>
      <w:tr>
        <w:tc>
          <w:tcPr>
            <w:tcW w:w="851" w:type="dxa"/>
          </w:tcPr>
          <w:p>
            <w:pPr>
              <w:pStyle w:val="0"/>
              <w:jc w:val="center"/>
            </w:pPr>
            <w:r>
              <w:rPr>
                <w:sz w:val="20"/>
              </w:rPr>
              <w:t xml:space="preserve">4.3.</w:t>
            </w:r>
          </w:p>
        </w:tc>
        <w:tc>
          <w:tcPr>
            <w:tcW w:w="5103" w:type="dxa"/>
          </w:tcPr>
          <w:p>
            <w:pPr>
              <w:pStyle w:val="0"/>
              <w:jc w:val="both"/>
            </w:pPr>
            <w:r>
              <w:rPr>
                <w:sz w:val="20"/>
              </w:rPr>
              <w:t xml:space="preserve">Количество дней профильной смены</w:t>
            </w:r>
          </w:p>
        </w:tc>
        <w:tc>
          <w:tcPr>
            <w:tcW w:w="3118" w:type="dxa"/>
          </w:tcPr>
          <w:p>
            <w:pPr>
              <w:pStyle w:val="0"/>
            </w:pPr>
            <w:r>
              <w:rPr>
                <w:sz w:val="20"/>
              </w:rPr>
            </w:r>
          </w:p>
        </w:tc>
      </w:tr>
      <w:tr>
        <w:tc>
          <w:tcPr>
            <w:tcW w:w="851" w:type="dxa"/>
          </w:tcPr>
          <w:p>
            <w:pPr>
              <w:pStyle w:val="0"/>
              <w:jc w:val="center"/>
            </w:pPr>
            <w:r>
              <w:rPr>
                <w:sz w:val="20"/>
              </w:rPr>
              <w:t xml:space="preserve">5.</w:t>
            </w:r>
          </w:p>
        </w:tc>
        <w:tc>
          <w:tcPr>
            <w:tcW w:w="5103" w:type="dxa"/>
          </w:tcPr>
          <w:p>
            <w:pPr>
              <w:pStyle w:val="0"/>
              <w:jc w:val="both"/>
            </w:pPr>
            <w:r>
              <w:rPr>
                <w:sz w:val="20"/>
              </w:rPr>
              <w:t xml:space="preserve">Сведения о загородном стационарном оздоровительном лагере</w:t>
            </w:r>
          </w:p>
        </w:tc>
        <w:tc>
          <w:tcPr>
            <w:tcW w:w="3118" w:type="dxa"/>
          </w:tcPr>
          <w:p>
            <w:pPr>
              <w:pStyle w:val="0"/>
            </w:pPr>
            <w:r>
              <w:rPr>
                <w:sz w:val="20"/>
              </w:rPr>
            </w:r>
          </w:p>
        </w:tc>
      </w:tr>
      <w:tr>
        <w:tc>
          <w:tcPr>
            <w:tcW w:w="851" w:type="dxa"/>
          </w:tcPr>
          <w:p>
            <w:pPr>
              <w:pStyle w:val="0"/>
              <w:jc w:val="center"/>
            </w:pPr>
            <w:r>
              <w:rPr>
                <w:sz w:val="20"/>
              </w:rPr>
              <w:t xml:space="preserve">5.1.</w:t>
            </w:r>
          </w:p>
        </w:tc>
        <w:tc>
          <w:tcPr>
            <w:tcW w:w="5103" w:type="dxa"/>
          </w:tcPr>
          <w:p>
            <w:pPr>
              <w:pStyle w:val="0"/>
              <w:jc w:val="both"/>
            </w:pPr>
            <w:r>
              <w:rPr>
                <w:sz w:val="20"/>
              </w:rPr>
              <w:t xml:space="preserve">Наименование загородного стационарного оздоровительного лагеря</w:t>
            </w:r>
          </w:p>
        </w:tc>
        <w:tc>
          <w:tcPr>
            <w:tcW w:w="3118" w:type="dxa"/>
          </w:tcPr>
          <w:p>
            <w:pPr>
              <w:pStyle w:val="0"/>
            </w:pPr>
            <w:r>
              <w:rPr>
                <w:sz w:val="20"/>
              </w:rPr>
            </w:r>
          </w:p>
        </w:tc>
      </w:tr>
      <w:tr>
        <w:tc>
          <w:tcPr>
            <w:tcW w:w="851" w:type="dxa"/>
          </w:tcPr>
          <w:p>
            <w:pPr>
              <w:pStyle w:val="0"/>
              <w:jc w:val="center"/>
            </w:pPr>
            <w:r>
              <w:rPr>
                <w:sz w:val="20"/>
              </w:rPr>
              <w:t xml:space="preserve">5.2.</w:t>
            </w:r>
          </w:p>
        </w:tc>
        <w:tc>
          <w:tcPr>
            <w:tcW w:w="5103" w:type="dxa"/>
          </w:tcPr>
          <w:p>
            <w:pPr>
              <w:pStyle w:val="0"/>
              <w:jc w:val="both"/>
            </w:pPr>
            <w:r>
              <w:rPr>
                <w:sz w:val="20"/>
              </w:rPr>
              <w:t xml:space="preserve">Вместимость загородного оздоровительного лагеря в период проведения профильной смены в соответствии с нормативными документами</w:t>
            </w:r>
          </w:p>
        </w:tc>
        <w:tc>
          <w:tcPr>
            <w:tcW w:w="3118" w:type="dxa"/>
          </w:tcPr>
          <w:p>
            <w:pPr>
              <w:pStyle w:val="0"/>
            </w:pPr>
            <w:r>
              <w:rPr>
                <w:sz w:val="20"/>
              </w:rPr>
            </w:r>
          </w:p>
        </w:tc>
      </w:tr>
      <w:tr>
        <w:tc>
          <w:tcPr>
            <w:tcW w:w="851" w:type="dxa"/>
          </w:tcPr>
          <w:p>
            <w:pPr>
              <w:pStyle w:val="0"/>
              <w:jc w:val="center"/>
            </w:pPr>
            <w:r>
              <w:rPr>
                <w:sz w:val="20"/>
              </w:rPr>
              <w:t xml:space="preserve">6.</w:t>
            </w:r>
          </w:p>
        </w:tc>
        <w:tc>
          <w:tcPr>
            <w:tcW w:w="5103" w:type="dxa"/>
          </w:tcPr>
          <w:p>
            <w:pPr>
              <w:pStyle w:val="0"/>
              <w:jc w:val="both"/>
            </w:pPr>
            <w:r>
              <w:rPr>
                <w:sz w:val="20"/>
              </w:rPr>
              <w:t xml:space="preserve">Направленность профильной смены</w:t>
            </w:r>
          </w:p>
        </w:tc>
        <w:tc>
          <w:tcPr>
            <w:tcW w:w="3118" w:type="dxa"/>
          </w:tcPr>
          <w:p>
            <w:pPr>
              <w:pStyle w:val="0"/>
            </w:pPr>
            <w:r>
              <w:rPr>
                <w:sz w:val="20"/>
              </w:rPr>
            </w:r>
          </w:p>
        </w:tc>
      </w:tr>
      <w:tr>
        <w:tc>
          <w:tcPr>
            <w:tcW w:w="851" w:type="dxa"/>
          </w:tcPr>
          <w:p>
            <w:pPr>
              <w:pStyle w:val="0"/>
              <w:jc w:val="center"/>
            </w:pPr>
            <w:r>
              <w:rPr>
                <w:sz w:val="20"/>
              </w:rPr>
              <w:t xml:space="preserve">7.</w:t>
            </w:r>
          </w:p>
        </w:tc>
        <w:tc>
          <w:tcPr>
            <w:tcW w:w="5103" w:type="dxa"/>
          </w:tcPr>
          <w:p>
            <w:pPr>
              <w:pStyle w:val="0"/>
              <w:jc w:val="both"/>
            </w:pPr>
            <w:r>
              <w:rPr>
                <w:sz w:val="20"/>
              </w:rPr>
              <w:t xml:space="preserve">Цель и задачи профильной смены</w:t>
            </w:r>
          </w:p>
        </w:tc>
        <w:tc>
          <w:tcPr>
            <w:tcW w:w="3118" w:type="dxa"/>
          </w:tcPr>
          <w:p>
            <w:pPr>
              <w:pStyle w:val="0"/>
            </w:pPr>
            <w:r>
              <w:rPr>
                <w:sz w:val="20"/>
              </w:rPr>
            </w:r>
          </w:p>
        </w:tc>
      </w:tr>
      <w:tr>
        <w:tc>
          <w:tcPr>
            <w:tcW w:w="851" w:type="dxa"/>
          </w:tcPr>
          <w:p>
            <w:pPr>
              <w:pStyle w:val="0"/>
              <w:jc w:val="center"/>
            </w:pPr>
            <w:r>
              <w:rPr>
                <w:sz w:val="20"/>
              </w:rPr>
              <w:t xml:space="preserve">8.</w:t>
            </w:r>
          </w:p>
        </w:tc>
        <w:tc>
          <w:tcPr>
            <w:tcW w:w="5103" w:type="dxa"/>
          </w:tcPr>
          <w:p>
            <w:pPr>
              <w:pStyle w:val="0"/>
              <w:jc w:val="both"/>
            </w:pPr>
            <w:r>
              <w:rPr>
                <w:sz w:val="20"/>
              </w:rPr>
              <w:t xml:space="preserve">Характеристика целевой группы (возраст детей, категории (дети-сироты, дети, оставшиеся без попечения родителей, дети с ограниченными возможностями здоровья и др.)</w:t>
            </w:r>
          </w:p>
        </w:tc>
        <w:tc>
          <w:tcPr>
            <w:tcW w:w="3118" w:type="dxa"/>
          </w:tcPr>
          <w:p>
            <w:pPr>
              <w:pStyle w:val="0"/>
            </w:pPr>
            <w:r>
              <w:rPr>
                <w:sz w:val="20"/>
              </w:rPr>
            </w:r>
          </w:p>
        </w:tc>
      </w:tr>
      <w:tr>
        <w:tc>
          <w:tcPr>
            <w:tcW w:w="851" w:type="dxa"/>
          </w:tcPr>
          <w:p>
            <w:pPr>
              <w:pStyle w:val="0"/>
              <w:jc w:val="center"/>
            </w:pPr>
            <w:r>
              <w:rPr>
                <w:sz w:val="20"/>
              </w:rPr>
              <w:t xml:space="preserve">9.</w:t>
            </w:r>
          </w:p>
        </w:tc>
        <w:tc>
          <w:tcPr>
            <w:tcW w:w="5103" w:type="dxa"/>
          </w:tcPr>
          <w:p>
            <w:pPr>
              <w:pStyle w:val="0"/>
              <w:jc w:val="both"/>
            </w:pPr>
            <w:r>
              <w:rPr>
                <w:sz w:val="20"/>
              </w:rPr>
              <w:t xml:space="preserve">Территориальный охват и состав участников профильной смены</w:t>
            </w:r>
          </w:p>
        </w:tc>
        <w:tc>
          <w:tcPr>
            <w:tcW w:w="3118" w:type="dxa"/>
          </w:tcPr>
          <w:p>
            <w:pPr>
              <w:pStyle w:val="0"/>
            </w:pPr>
            <w:r>
              <w:rPr>
                <w:sz w:val="20"/>
              </w:rPr>
            </w:r>
          </w:p>
        </w:tc>
      </w:tr>
      <w:tr>
        <w:tc>
          <w:tcPr>
            <w:tcW w:w="851" w:type="dxa"/>
          </w:tcPr>
          <w:p>
            <w:pPr>
              <w:pStyle w:val="0"/>
              <w:jc w:val="center"/>
            </w:pPr>
            <w:r>
              <w:rPr>
                <w:sz w:val="20"/>
              </w:rPr>
              <w:t xml:space="preserve">10.</w:t>
            </w:r>
          </w:p>
        </w:tc>
        <w:tc>
          <w:tcPr>
            <w:tcW w:w="5103" w:type="dxa"/>
          </w:tcPr>
          <w:p>
            <w:pPr>
              <w:pStyle w:val="0"/>
              <w:jc w:val="both"/>
            </w:pPr>
            <w:r>
              <w:rPr>
                <w:sz w:val="20"/>
              </w:rPr>
              <w:t xml:space="preserve">Наличие системы отбора детей на профильную смену</w:t>
            </w:r>
          </w:p>
        </w:tc>
        <w:tc>
          <w:tcPr>
            <w:tcW w:w="3118" w:type="dxa"/>
          </w:tcPr>
          <w:p>
            <w:pPr>
              <w:pStyle w:val="0"/>
            </w:pPr>
            <w:r>
              <w:rPr>
                <w:sz w:val="20"/>
              </w:rPr>
            </w:r>
          </w:p>
        </w:tc>
      </w:tr>
      <w:tr>
        <w:tc>
          <w:tcPr>
            <w:tcW w:w="851" w:type="dxa"/>
          </w:tcPr>
          <w:p>
            <w:pPr>
              <w:pStyle w:val="0"/>
              <w:jc w:val="center"/>
            </w:pPr>
            <w:r>
              <w:rPr>
                <w:sz w:val="20"/>
              </w:rPr>
              <w:t xml:space="preserve">11.</w:t>
            </w:r>
          </w:p>
        </w:tc>
        <w:tc>
          <w:tcPr>
            <w:tcW w:w="5103" w:type="dxa"/>
          </w:tcPr>
          <w:p>
            <w:pPr>
              <w:pStyle w:val="0"/>
              <w:jc w:val="both"/>
            </w:pPr>
            <w:r>
              <w:rPr>
                <w:sz w:val="20"/>
              </w:rPr>
              <w:t xml:space="preserve">Кадровое обеспечение профильной смены (специалисты, реализующие программу: Ф.И.О., должность, опыт и квалификация)</w:t>
            </w:r>
          </w:p>
        </w:tc>
        <w:tc>
          <w:tcPr>
            <w:tcW w:w="3118" w:type="dxa"/>
          </w:tcPr>
          <w:p>
            <w:pPr>
              <w:pStyle w:val="0"/>
            </w:pPr>
            <w:r>
              <w:rPr>
                <w:sz w:val="20"/>
              </w:rPr>
            </w:r>
          </w:p>
        </w:tc>
      </w:tr>
      <w:tr>
        <w:tc>
          <w:tcPr>
            <w:tcW w:w="851" w:type="dxa"/>
          </w:tcPr>
          <w:p>
            <w:pPr>
              <w:pStyle w:val="0"/>
              <w:jc w:val="center"/>
            </w:pPr>
            <w:r>
              <w:rPr>
                <w:sz w:val="20"/>
              </w:rPr>
              <w:t xml:space="preserve">12.</w:t>
            </w:r>
          </w:p>
        </w:tc>
        <w:tc>
          <w:tcPr>
            <w:tcW w:w="5103" w:type="dxa"/>
          </w:tcPr>
          <w:p>
            <w:pPr>
              <w:pStyle w:val="0"/>
              <w:jc w:val="both"/>
            </w:pPr>
            <w:r>
              <w:rPr>
                <w:sz w:val="20"/>
              </w:rPr>
              <w:t xml:space="preserve">Финансовое обеспечение профильной смены</w:t>
            </w:r>
          </w:p>
        </w:tc>
        <w:tc>
          <w:tcPr>
            <w:tcW w:w="3118" w:type="dxa"/>
          </w:tcPr>
          <w:p>
            <w:pPr>
              <w:pStyle w:val="0"/>
            </w:pPr>
            <w:r>
              <w:rPr>
                <w:sz w:val="20"/>
              </w:rPr>
            </w:r>
          </w:p>
        </w:tc>
      </w:tr>
      <w:tr>
        <w:tc>
          <w:tcPr>
            <w:tcW w:w="851" w:type="dxa"/>
          </w:tcPr>
          <w:p>
            <w:pPr>
              <w:pStyle w:val="0"/>
              <w:jc w:val="center"/>
            </w:pPr>
            <w:r>
              <w:rPr>
                <w:sz w:val="20"/>
              </w:rPr>
              <w:t xml:space="preserve">12.1.</w:t>
            </w:r>
          </w:p>
        </w:tc>
        <w:tc>
          <w:tcPr>
            <w:tcW w:w="5103" w:type="dxa"/>
          </w:tcPr>
          <w:p>
            <w:pPr>
              <w:pStyle w:val="0"/>
              <w:jc w:val="both"/>
            </w:pPr>
            <w:r>
              <w:rPr>
                <w:sz w:val="20"/>
              </w:rPr>
              <w:t xml:space="preserve">Общий объем средств, предусмотренный на обеспечение профильной смены</w:t>
            </w:r>
          </w:p>
        </w:tc>
        <w:tc>
          <w:tcPr>
            <w:tcW w:w="3118" w:type="dxa"/>
          </w:tcPr>
          <w:p>
            <w:pPr>
              <w:pStyle w:val="0"/>
            </w:pPr>
            <w:r>
              <w:rPr>
                <w:sz w:val="20"/>
              </w:rPr>
            </w:r>
          </w:p>
        </w:tc>
      </w:tr>
      <w:tr>
        <w:tc>
          <w:tcPr>
            <w:tcW w:w="851" w:type="dxa"/>
          </w:tcPr>
          <w:p>
            <w:pPr>
              <w:pStyle w:val="0"/>
              <w:jc w:val="center"/>
            </w:pPr>
            <w:r>
              <w:rPr>
                <w:sz w:val="20"/>
              </w:rPr>
              <w:t xml:space="preserve">12.2.</w:t>
            </w:r>
          </w:p>
        </w:tc>
        <w:tc>
          <w:tcPr>
            <w:tcW w:w="5103" w:type="dxa"/>
          </w:tcPr>
          <w:p>
            <w:pPr>
              <w:pStyle w:val="0"/>
              <w:jc w:val="both"/>
            </w:pPr>
            <w:r>
              <w:rPr>
                <w:sz w:val="20"/>
              </w:rPr>
              <w:t xml:space="preserve">Запрашиваемый объем грантовых средств</w:t>
            </w:r>
          </w:p>
        </w:tc>
        <w:tc>
          <w:tcPr>
            <w:tcW w:w="3118" w:type="dxa"/>
          </w:tcPr>
          <w:p>
            <w:pPr>
              <w:pStyle w:val="0"/>
            </w:pPr>
            <w:r>
              <w:rPr>
                <w:sz w:val="20"/>
              </w:rPr>
            </w:r>
          </w:p>
        </w:tc>
      </w:tr>
      <w:tr>
        <w:tc>
          <w:tcPr>
            <w:tcW w:w="851" w:type="dxa"/>
          </w:tcPr>
          <w:p>
            <w:pPr>
              <w:pStyle w:val="0"/>
              <w:jc w:val="center"/>
            </w:pPr>
            <w:r>
              <w:rPr>
                <w:sz w:val="20"/>
              </w:rPr>
              <w:t xml:space="preserve">12.3.</w:t>
            </w:r>
          </w:p>
        </w:tc>
        <w:tc>
          <w:tcPr>
            <w:tcW w:w="5103" w:type="dxa"/>
          </w:tcPr>
          <w:p>
            <w:pPr>
              <w:pStyle w:val="0"/>
              <w:jc w:val="both"/>
            </w:pPr>
            <w:r>
              <w:rPr>
                <w:sz w:val="20"/>
              </w:rPr>
              <w:t xml:space="preserve">Средства областного бюджета</w:t>
            </w:r>
          </w:p>
        </w:tc>
        <w:tc>
          <w:tcPr>
            <w:tcW w:w="3118" w:type="dxa"/>
          </w:tcPr>
          <w:p>
            <w:pPr>
              <w:pStyle w:val="0"/>
            </w:pPr>
            <w:r>
              <w:rPr>
                <w:sz w:val="20"/>
              </w:rPr>
            </w:r>
          </w:p>
        </w:tc>
      </w:tr>
      <w:tr>
        <w:tc>
          <w:tcPr>
            <w:tcW w:w="851" w:type="dxa"/>
          </w:tcPr>
          <w:p>
            <w:pPr>
              <w:pStyle w:val="0"/>
              <w:jc w:val="center"/>
            </w:pPr>
            <w:r>
              <w:rPr>
                <w:sz w:val="20"/>
              </w:rPr>
              <w:t xml:space="preserve">12.4.</w:t>
            </w:r>
          </w:p>
        </w:tc>
        <w:tc>
          <w:tcPr>
            <w:tcW w:w="5103" w:type="dxa"/>
          </w:tcPr>
          <w:p>
            <w:pPr>
              <w:pStyle w:val="0"/>
              <w:jc w:val="both"/>
            </w:pPr>
            <w:r>
              <w:rPr>
                <w:sz w:val="20"/>
              </w:rPr>
              <w:t xml:space="preserve">Средства родителей (законных представителей)</w:t>
            </w:r>
          </w:p>
        </w:tc>
        <w:tc>
          <w:tcPr>
            <w:tcW w:w="3118" w:type="dxa"/>
          </w:tcPr>
          <w:p>
            <w:pPr>
              <w:pStyle w:val="0"/>
            </w:pPr>
            <w:r>
              <w:rPr>
                <w:sz w:val="20"/>
              </w:rPr>
            </w:r>
          </w:p>
        </w:tc>
      </w:tr>
      <w:tr>
        <w:tc>
          <w:tcPr>
            <w:tcW w:w="851" w:type="dxa"/>
          </w:tcPr>
          <w:p>
            <w:pPr>
              <w:pStyle w:val="0"/>
              <w:jc w:val="center"/>
            </w:pPr>
            <w:r>
              <w:rPr>
                <w:sz w:val="20"/>
              </w:rPr>
              <w:t xml:space="preserve">12.5.</w:t>
            </w:r>
          </w:p>
        </w:tc>
        <w:tc>
          <w:tcPr>
            <w:tcW w:w="5103" w:type="dxa"/>
          </w:tcPr>
          <w:p>
            <w:pPr>
              <w:pStyle w:val="0"/>
              <w:jc w:val="both"/>
            </w:pPr>
            <w:r>
              <w:rPr>
                <w:sz w:val="20"/>
              </w:rPr>
              <w:t xml:space="preserve">Средства спонсоров</w:t>
            </w:r>
          </w:p>
        </w:tc>
        <w:tc>
          <w:tcPr>
            <w:tcW w:w="3118" w:type="dxa"/>
          </w:tcPr>
          <w:p>
            <w:pPr>
              <w:pStyle w:val="0"/>
            </w:pPr>
            <w:r>
              <w:rPr>
                <w:sz w:val="20"/>
              </w:rPr>
            </w:r>
          </w:p>
        </w:tc>
      </w:tr>
      <w:tr>
        <w:tc>
          <w:tcPr>
            <w:tcW w:w="851" w:type="dxa"/>
          </w:tcPr>
          <w:p>
            <w:pPr>
              <w:pStyle w:val="0"/>
              <w:jc w:val="center"/>
            </w:pPr>
            <w:r>
              <w:rPr>
                <w:sz w:val="20"/>
              </w:rPr>
              <w:t xml:space="preserve">12.6.</w:t>
            </w:r>
          </w:p>
        </w:tc>
        <w:tc>
          <w:tcPr>
            <w:tcW w:w="5103" w:type="dxa"/>
          </w:tcPr>
          <w:p>
            <w:pPr>
              <w:pStyle w:val="0"/>
              <w:jc w:val="both"/>
            </w:pPr>
            <w:r>
              <w:rPr>
                <w:sz w:val="20"/>
              </w:rPr>
              <w:t xml:space="preserve">Объем иных средств (указать)</w:t>
            </w:r>
          </w:p>
        </w:tc>
        <w:tc>
          <w:tcPr>
            <w:tcW w:w="3118" w:type="dxa"/>
          </w:tcPr>
          <w:p>
            <w:pPr>
              <w:pStyle w:val="0"/>
            </w:pPr>
            <w:r>
              <w:rPr>
                <w:sz w:val="20"/>
              </w:rPr>
            </w:r>
          </w:p>
        </w:tc>
      </w:tr>
      <w:tr>
        <w:tc>
          <w:tcPr>
            <w:tcW w:w="851" w:type="dxa"/>
          </w:tcPr>
          <w:p>
            <w:pPr>
              <w:pStyle w:val="0"/>
              <w:jc w:val="center"/>
            </w:pPr>
            <w:r>
              <w:rPr>
                <w:sz w:val="20"/>
              </w:rPr>
              <w:t xml:space="preserve">13.</w:t>
            </w:r>
          </w:p>
        </w:tc>
        <w:tc>
          <w:tcPr>
            <w:tcW w:w="5103" w:type="dxa"/>
          </w:tcPr>
          <w:p>
            <w:pPr>
              <w:pStyle w:val="0"/>
              <w:jc w:val="both"/>
            </w:pPr>
            <w:r>
              <w:rPr>
                <w:sz w:val="20"/>
              </w:rPr>
              <w:t xml:space="preserve">Ресурсное обеспечение профильной смены (материально-техническая база)</w:t>
            </w:r>
          </w:p>
        </w:tc>
        <w:tc>
          <w:tcPr>
            <w:tcW w:w="3118" w:type="dxa"/>
          </w:tcPr>
          <w:p>
            <w:pPr>
              <w:pStyle w:val="0"/>
            </w:pPr>
            <w:r>
              <w:rPr>
                <w:sz w:val="20"/>
              </w:rPr>
            </w:r>
          </w:p>
        </w:tc>
      </w:tr>
      <w:tr>
        <w:tc>
          <w:tcPr>
            <w:tcW w:w="851" w:type="dxa"/>
          </w:tcPr>
          <w:p>
            <w:pPr>
              <w:pStyle w:val="0"/>
              <w:jc w:val="center"/>
            </w:pPr>
            <w:r>
              <w:rPr>
                <w:sz w:val="20"/>
              </w:rPr>
              <w:t xml:space="preserve">14.</w:t>
            </w:r>
          </w:p>
        </w:tc>
        <w:tc>
          <w:tcPr>
            <w:tcW w:w="5103" w:type="dxa"/>
          </w:tcPr>
          <w:p>
            <w:pPr>
              <w:pStyle w:val="0"/>
              <w:jc w:val="both"/>
            </w:pPr>
            <w:r>
              <w:rPr>
                <w:sz w:val="20"/>
              </w:rPr>
              <w:t xml:space="preserve">Информационное обеспечение программы профильной смены (публикации в средствах массовой информации, в информационно-телекоммуникационной сети "Интернет")</w:t>
            </w:r>
          </w:p>
        </w:tc>
        <w:tc>
          <w:tcPr>
            <w:tcW w:w="3118" w:type="dxa"/>
          </w:tcPr>
          <w:p>
            <w:pPr>
              <w:pStyle w:val="0"/>
            </w:pPr>
            <w:r>
              <w:rPr>
                <w:sz w:val="20"/>
              </w:rPr>
            </w:r>
          </w:p>
        </w:tc>
      </w:tr>
      <w:tr>
        <w:tc>
          <w:tcPr>
            <w:tcW w:w="851" w:type="dxa"/>
          </w:tcPr>
          <w:p>
            <w:pPr>
              <w:pStyle w:val="0"/>
              <w:jc w:val="center"/>
            </w:pPr>
            <w:r>
              <w:rPr>
                <w:sz w:val="20"/>
              </w:rPr>
              <w:t xml:space="preserve">15.</w:t>
            </w:r>
          </w:p>
        </w:tc>
        <w:tc>
          <w:tcPr>
            <w:tcW w:w="5103" w:type="dxa"/>
          </w:tcPr>
          <w:p>
            <w:pPr>
              <w:pStyle w:val="0"/>
              <w:jc w:val="both"/>
            </w:pPr>
            <w:r>
              <w:rPr>
                <w:sz w:val="20"/>
              </w:rPr>
              <w:t xml:space="preserve">Наличие социальных партнеров при реализации профильной смены (указать полное наименование партнеров, их роль в реализации профильной смены)</w:t>
            </w:r>
          </w:p>
        </w:tc>
        <w:tc>
          <w:tcPr>
            <w:tcW w:w="3118" w:type="dxa"/>
          </w:tcPr>
          <w:p>
            <w:pPr>
              <w:pStyle w:val="0"/>
            </w:pPr>
            <w:r>
              <w:rPr>
                <w:sz w:val="20"/>
              </w:rPr>
            </w:r>
          </w:p>
        </w:tc>
      </w:tr>
      <w:tr>
        <w:tc>
          <w:tcPr>
            <w:tcW w:w="851" w:type="dxa"/>
          </w:tcPr>
          <w:p>
            <w:pPr>
              <w:pStyle w:val="0"/>
              <w:jc w:val="center"/>
            </w:pPr>
            <w:r>
              <w:rPr>
                <w:sz w:val="20"/>
              </w:rPr>
              <w:t xml:space="preserve">16.</w:t>
            </w:r>
          </w:p>
        </w:tc>
        <w:tc>
          <w:tcPr>
            <w:tcW w:w="5103" w:type="dxa"/>
          </w:tcPr>
          <w:p>
            <w:pPr>
              <w:pStyle w:val="0"/>
              <w:jc w:val="both"/>
            </w:pPr>
            <w:r>
              <w:rPr>
                <w:sz w:val="20"/>
              </w:rPr>
              <w:t xml:space="preserve">Содержание профильной смены (краткая аннотация)</w:t>
            </w:r>
          </w:p>
        </w:tc>
        <w:tc>
          <w:tcPr>
            <w:tcW w:w="3118" w:type="dxa"/>
          </w:tcPr>
          <w:p>
            <w:pPr>
              <w:pStyle w:val="0"/>
            </w:pPr>
            <w:r>
              <w:rPr>
                <w:sz w:val="20"/>
              </w:rPr>
            </w:r>
          </w:p>
        </w:tc>
      </w:tr>
      <w:tr>
        <w:tc>
          <w:tcPr>
            <w:tcW w:w="851" w:type="dxa"/>
          </w:tcPr>
          <w:p>
            <w:pPr>
              <w:pStyle w:val="0"/>
              <w:jc w:val="center"/>
            </w:pPr>
            <w:r>
              <w:rPr>
                <w:sz w:val="20"/>
              </w:rPr>
              <w:t xml:space="preserve">17.</w:t>
            </w:r>
          </w:p>
        </w:tc>
        <w:tc>
          <w:tcPr>
            <w:tcW w:w="5103" w:type="dxa"/>
          </w:tcPr>
          <w:p>
            <w:pPr>
              <w:pStyle w:val="0"/>
              <w:jc w:val="both"/>
            </w:pPr>
            <w:r>
              <w:rPr>
                <w:sz w:val="20"/>
              </w:rPr>
              <w:t xml:space="preserve">Этапы реализации профильной смены с указанием конкретных мероприятий</w:t>
            </w:r>
          </w:p>
        </w:tc>
        <w:tc>
          <w:tcPr>
            <w:tcW w:w="3118" w:type="dxa"/>
          </w:tcPr>
          <w:p>
            <w:pPr>
              <w:pStyle w:val="0"/>
            </w:pPr>
            <w:r>
              <w:rPr>
                <w:sz w:val="20"/>
              </w:rPr>
            </w:r>
          </w:p>
        </w:tc>
      </w:tr>
      <w:tr>
        <w:tc>
          <w:tcPr>
            <w:tcW w:w="851" w:type="dxa"/>
          </w:tcPr>
          <w:p>
            <w:pPr>
              <w:pStyle w:val="0"/>
              <w:jc w:val="center"/>
            </w:pPr>
            <w:r>
              <w:rPr>
                <w:sz w:val="20"/>
              </w:rPr>
              <w:t xml:space="preserve">18.</w:t>
            </w:r>
          </w:p>
        </w:tc>
        <w:tc>
          <w:tcPr>
            <w:tcW w:w="5103" w:type="dxa"/>
          </w:tcPr>
          <w:p>
            <w:pPr>
              <w:pStyle w:val="0"/>
              <w:jc w:val="both"/>
            </w:pPr>
            <w:r>
              <w:rPr>
                <w:sz w:val="20"/>
              </w:rPr>
              <w:t xml:space="preserve">Наличие механизма оценки эффективности реализации профильной смены (система количественных и качественных индикаторов)</w:t>
            </w:r>
          </w:p>
        </w:tc>
        <w:tc>
          <w:tcPr>
            <w:tcW w:w="3118"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1828"/>
        <w:gridCol w:w="2458"/>
        <w:gridCol w:w="4784"/>
      </w:tblGrid>
      <w:tr>
        <w:tc>
          <w:tcPr>
            <w:tcW w:w="1828" w:type="dxa"/>
            <w:tcBorders>
              <w:top w:val="nil"/>
              <w:left w:val="nil"/>
              <w:bottom w:val="nil"/>
              <w:right w:val="nil"/>
            </w:tcBorders>
          </w:tcPr>
          <w:p>
            <w:pPr>
              <w:pStyle w:val="0"/>
              <w:jc w:val="both"/>
            </w:pPr>
            <w:r>
              <w:rPr>
                <w:sz w:val="20"/>
              </w:rPr>
              <w:t xml:space="preserve">Руководитель</w:t>
            </w:r>
          </w:p>
        </w:tc>
        <w:tc>
          <w:tcPr>
            <w:tcW w:w="2458" w:type="dxa"/>
            <w:tcBorders>
              <w:top w:val="nil"/>
              <w:left w:val="nil"/>
              <w:bottom w:val="nil"/>
              <w:right w:val="nil"/>
            </w:tcBorders>
          </w:tcPr>
          <w:p>
            <w:pPr>
              <w:pStyle w:val="0"/>
              <w:jc w:val="center"/>
            </w:pPr>
            <w:r>
              <w:rPr>
                <w:sz w:val="20"/>
              </w:rPr>
              <w:t xml:space="preserve">________________</w:t>
            </w:r>
          </w:p>
          <w:p>
            <w:pPr>
              <w:pStyle w:val="0"/>
              <w:jc w:val="center"/>
            </w:pPr>
            <w:r>
              <w:rPr>
                <w:sz w:val="20"/>
              </w:rPr>
              <w:t xml:space="preserve">(подпись)</w:t>
            </w:r>
          </w:p>
        </w:tc>
        <w:tc>
          <w:tcPr>
            <w:tcW w:w="4784" w:type="dxa"/>
            <w:tcBorders>
              <w:top w:val="nil"/>
              <w:left w:val="nil"/>
              <w:bottom w:val="nil"/>
              <w:right w:val="nil"/>
            </w:tcBorders>
          </w:tcPr>
          <w:p>
            <w:pPr>
              <w:pStyle w:val="0"/>
              <w:jc w:val="center"/>
            </w:pPr>
            <w:r>
              <w:rPr>
                <w:sz w:val="20"/>
              </w:rPr>
              <w:t xml:space="preserve">_______________________________</w:t>
            </w:r>
          </w:p>
          <w:p>
            <w:pPr>
              <w:pStyle w:val="0"/>
              <w:jc w:val="center"/>
            </w:pPr>
            <w:r>
              <w:rPr>
                <w:sz w:val="20"/>
              </w:rPr>
              <w:t xml:space="preserve">(инициалы, фамилия)</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15</w:t>
      </w:r>
    </w:p>
    <w:p>
      <w:pPr>
        <w:pStyle w:val="0"/>
        <w:jc w:val="both"/>
      </w:pPr>
      <w:r>
        <w:rPr>
          <w:sz w:val="20"/>
        </w:rPr>
      </w:r>
    </w:p>
    <w:p>
      <w:pPr>
        <w:pStyle w:val="0"/>
        <w:jc w:val="right"/>
      </w:pPr>
      <w:r>
        <w:rPr>
          <w:sz w:val="20"/>
        </w:rPr>
        <w:t xml:space="preserve">Утверждены</w:t>
      </w:r>
    </w:p>
    <w:p>
      <w:pPr>
        <w:pStyle w:val="0"/>
        <w:jc w:val="right"/>
      </w:pPr>
      <w:r>
        <w:rPr>
          <w:sz w:val="20"/>
        </w:rPr>
        <w:t xml:space="preserve">постановлением</w:t>
      </w:r>
    </w:p>
    <w:p>
      <w:pPr>
        <w:pStyle w:val="0"/>
        <w:jc w:val="right"/>
      </w:pPr>
      <w:r>
        <w:rPr>
          <w:sz w:val="20"/>
        </w:rPr>
        <w:t xml:space="preserve">Правительства Кировской области</w:t>
      </w:r>
    </w:p>
    <w:p>
      <w:pPr>
        <w:pStyle w:val="0"/>
        <w:jc w:val="right"/>
      </w:pPr>
      <w:r>
        <w:rPr>
          <w:sz w:val="20"/>
        </w:rPr>
        <w:t xml:space="preserve">от 10 марта 2017 г. N 52/146</w:t>
      </w:r>
    </w:p>
    <w:p>
      <w:pPr>
        <w:pStyle w:val="0"/>
        <w:jc w:val="both"/>
      </w:pPr>
      <w:r>
        <w:rPr>
          <w:sz w:val="20"/>
        </w:rPr>
      </w:r>
    </w:p>
    <w:bookmarkStart w:id="2194" w:name="P2194"/>
    <w:bookmarkEnd w:id="2194"/>
    <w:p>
      <w:pPr>
        <w:pStyle w:val="2"/>
        <w:jc w:val="center"/>
      </w:pPr>
      <w:r>
        <w:rPr>
          <w:sz w:val="20"/>
        </w:rPr>
        <w:t xml:space="preserve">ПОРЯДОК</w:t>
      </w:r>
    </w:p>
    <w:p>
      <w:pPr>
        <w:pStyle w:val="2"/>
        <w:jc w:val="center"/>
      </w:pPr>
      <w:r>
        <w:rPr>
          <w:sz w:val="20"/>
        </w:rPr>
        <w:t xml:space="preserve">ОПРЕДЕЛЕНИЯ ОБЪЕМА И УСЛОВИЯ ПРЕДОСТАВЛЕНИЯ СУБСИДИЙ</w:t>
      </w:r>
    </w:p>
    <w:p>
      <w:pPr>
        <w:pStyle w:val="2"/>
        <w:jc w:val="center"/>
      </w:pPr>
      <w:r>
        <w:rPr>
          <w:sz w:val="20"/>
        </w:rPr>
        <w:t xml:space="preserve">ИЗ ОБЛАСТНОГО БЮДЖЕТА ОБЛАСТНЫМ ГОСУДАРСТВЕННЫМ АВТОНОМНЫМ</w:t>
      </w:r>
    </w:p>
    <w:p>
      <w:pPr>
        <w:pStyle w:val="2"/>
        <w:jc w:val="center"/>
      </w:pPr>
      <w:r>
        <w:rPr>
          <w:sz w:val="20"/>
        </w:rPr>
        <w:t xml:space="preserve">И БЮДЖЕТНЫМ УЧРЕЖДЕНИЯМ, ПОДВЕДОМСТВЕННЫМ МИНИСТЕРСТВУ</w:t>
      </w:r>
    </w:p>
    <w:p>
      <w:pPr>
        <w:pStyle w:val="2"/>
        <w:jc w:val="center"/>
      </w:pPr>
      <w:r>
        <w:rPr>
          <w:sz w:val="20"/>
        </w:rPr>
        <w:t xml:space="preserve">СПОРТА И МОЛОДЕЖНОЙ ПОЛИТИКИ КИРОВСКОЙ ОБЛАСТИ,</w:t>
      </w:r>
    </w:p>
    <w:p>
      <w:pPr>
        <w:pStyle w:val="2"/>
        <w:jc w:val="center"/>
      </w:pPr>
      <w:r>
        <w:rPr>
          <w:sz w:val="20"/>
        </w:rPr>
        <w:t xml:space="preserve">НА ФИНАНСОВОЕ ОБЕСПЕЧЕНИЕ ЧАСТИ ЗАТРАТ, СВЯЗАННЫХ</w:t>
      </w:r>
    </w:p>
    <w:p>
      <w:pPr>
        <w:pStyle w:val="2"/>
        <w:jc w:val="center"/>
      </w:pPr>
      <w:r>
        <w:rPr>
          <w:sz w:val="20"/>
        </w:rPr>
        <w:t xml:space="preserve">С ВЫПОЛНЕНИЕМ РАБОТ, ОКАЗАНИЕМ УСЛУГ ПО ОРГАНИЗАЦИИ ОТДЫХА</w:t>
      </w:r>
    </w:p>
    <w:p>
      <w:pPr>
        <w:pStyle w:val="2"/>
        <w:jc w:val="center"/>
      </w:pPr>
      <w:r>
        <w:rPr>
          <w:sz w:val="20"/>
        </w:rPr>
        <w:t xml:space="preserve">И (ИЛИ) ОЗДОРОВЛЕНИЯ ДЕТЕЙ В ЗАГОРОДНЫХ СТАЦИОНАРНЫХ</w:t>
      </w:r>
    </w:p>
    <w:p>
      <w:pPr>
        <w:pStyle w:val="2"/>
        <w:jc w:val="center"/>
      </w:pPr>
      <w:r>
        <w:rPr>
          <w:sz w:val="20"/>
        </w:rPr>
        <w:t xml:space="preserve">ОРГАНИЗАЦИЯХ ОТДЫХА И ОЗДОРОВЛЕНИЯ ДЕТЕЙ С КРУГЛОСУТОЧНЫМ</w:t>
      </w:r>
    </w:p>
    <w:p>
      <w:pPr>
        <w:pStyle w:val="2"/>
        <w:jc w:val="center"/>
      </w:pPr>
      <w:r>
        <w:rPr>
          <w:sz w:val="20"/>
        </w:rPr>
        <w:t xml:space="preserve">ПРЕБЫВАНИЕМ ДЕТЕЙ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9" w:tooltip="Постановление Правительства Кировской области от 07.07.2021 N 349-П &quot;О внесении изменений в постановление Правительства Кировской области от 10.03.2017 N 52/146&quot; (вместе с &quot;Порядком предоставления субсидий юридическим лицам в случае организации ими отдыха и (или) оздоровления детей на территории Кировской области&quot;, &quot;Порядком определения объема и предоставления субсидий некоммерческим организациям в случае организации ими отдыха и (или) оздоровления детей на территории Кировской области&quot;, &quot;Порядком конкурсно {КонсультантПлюс}">
              <w:r>
                <w:rPr>
                  <w:sz w:val="20"/>
                  <w:color w:val="0000ff"/>
                </w:rPr>
                <w:t xml:space="preserve">постановления</w:t>
              </w:r>
            </w:hyperlink>
            <w:r>
              <w:rPr>
                <w:sz w:val="20"/>
                <w:color w:val="392c69"/>
              </w:rPr>
              <w:t xml:space="preserve"> Правительства Кировской области от 07.07.2021 N 349-П)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Субсидии из областного бюджета областным государственным автономным и бюджетным учреждениям, подведомственным министерству спорта и молодежной политики Кировской области, на финансовое обеспечение части затрат, связанных с выполнением работ, оказанием услуг по организации отдыха и (или) оздоровления детей в загородных стационарных организациях отдыха и оздоровления детей с круглосуточным пребыванием детей (далее - субсидия), в рамках реализации </w:t>
      </w:r>
      <w:hyperlink w:history="0" r:id="rId120" w:tooltip="Постановление Правительства Кировской области от 30.12.2019 N 754-П (ред. от 07.12.2022) &quot;Об утверждении государственной программы Кировской области &quot;Развитие образования&quot; (с изм. и доп., вступившими в силу после вступления в силу Закона Кировской области &quot;О внесении изменений в Закон Кировской области &quot;Об областном бюджете на 2022 год и на плановый период 2023 и 2024 годов&quot;) {КонсультантПлюс}">
        <w:r>
          <w:rPr>
            <w:sz w:val="20"/>
            <w:color w:val="0000ff"/>
          </w:rPr>
          <w:t xml:space="preserve">подпрограммы</w:t>
        </w:r>
      </w:hyperlink>
      <w:r>
        <w:rPr>
          <w:sz w:val="20"/>
        </w:rPr>
        <w:t xml:space="preserve"> "Реализация государственной молодежной политики и организация отдыха и оздоровления детей и молодежи", являющейся приложением N 7 к государственной программе Кировской области "Развитие образования", утвержденной постановлением Правительства Кировской области от 30.12.2019 N 754-П "Об утверждении государственной программы Кировской области "Развитие образования", предоставляются областным государственным автономным и бюджетным учреждениям, подведомственным министерству спорта и молодежной политики Кировской области, на финансовое обеспечение части затрат, связанных с выполнением работ, оказанием услуг по организации отдыха и (или) оздоровления детей в загородных стационарных организациях отдыха и оздоровления детей с круглосуточным пребыванием детей (далее - учреждения), в соответствии с </w:t>
      </w:r>
      <w:hyperlink w:history="0" r:id="rId121" w:tooltip="Постановление Правительства Кировской области от 04.02.2014 N 246/67 (ред. от 06.07.2021) &quot;О субсидиях из областного бюджета областным государственным автономным и бюджетным учреждениям, подведомственным министерству спорта и молодежной политики Кировской области&quot; (вместе с &quot;Порядком предоставления субсидий из областного бюджета областным государственным автономным и бюджетным учреждениям, подведомственным министерству спорта и молодежной политики Кировской области, на финансовое обеспечение выполнения ими  {КонсультантПлюс}">
        <w:r>
          <w:rPr>
            <w:sz w:val="20"/>
            <w:color w:val="0000ff"/>
          </w:rPr>
          <w:t xml:space="preserve">Порядком</w:t>
        </w:r>
      </w:hyperlink>
      <w:r>
        <w:rPr>
          <w:sz w:val="20"/>
        </w:rPr>
        <w:t xml:space="preserve"> определения объема и условиями предоставления субсидий из областного бюджета областным государственным автономным и бюджетным учреждениям, подведомственным министерству спорта и молодежной политики Кировской области, на иные цели (далее - Порядок), утвержденными постановлением Правительства Кировской области от 04.02.2014 N 246/67 "О субсидиях из областного бюджета областным государственным автономным и бюджетным учреждениям, подведомственным министерству спорта и молодежной политики Кировской области".</w:t>
      </w:r>
    </w:p>
    <w:p>
      <w:pPr>
        <w:pStyle w:val="0"/>
        <w:spacing w:before="200" w:line-rule="auto"/>
        <w:ind w:firstLine="540"/>
        <w:jc w:val="both"/>
      </w:pPr>
      <w:r>
        <w:rPr>
          <w:sz w:val="20"/>
        </w:rPr>
        <w:t xml:space="preserve">2. Расчет размера субсидии осуществляется по следующей формуле:</w:t>
      </w:r>
    </w:p>
    <w:p>
      <w:pPr>
        <w:pStyle w:val="0"/>
        <w:jc w:val="both"/>
      </w:pPr>
      <w:r>
        <w:rPr>
          <w:sz w:val="20"/>
        </w:rPr>
      </w:r>
    </w:p>
    <w:p>
      <w:pPr>
        <w:pStyle w:val="0"/>
        <w:jc w:val="center"/>
      </w:pPr>
      <w:r>
        <w:rPr>
          <w:position w:val="-28"/>
        </w:rPr>
        <w:drawing>
          <wp:inline distT="0" distB="0" distL="0" distR="0">
            <wp:extent cx="2171700"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a:extLst>
                        <a:ext uri="{28A0092B-C50C-407E-A947-70E740481C1C}">
                          <a14:useLocalDpi xmlns:a14="http://schemas.microsoft.com/office/drawing/2010/main" val="0"/>
                        </a:ext>
                      </a:extLst>
                    </a:blip>
                    <a:srcRect/>
                    <a:stretch>
                      <a:fillRect/>
                    </a:stretch>
                  </pic:blipFill>
                  <pic:spPr bwMode="auto">
                    <a:xfrm>
                      <a:off x="0" y="0"/>
                      <a:ext cx="2171700"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S</w:t>
      </w:r>
      <w:r>
        <w:rPr>
          <w:sz w:val="20"/>
          <w:vertAlign w:val="superscript"/>
        </w:rPr>
        <w:t xml:space="preserve">i</w:t>
      </w:r>
      <w:r>
        <w:rPr>
          <w:sz w:val="20"/>
        </w:rPr>
        <w:t xml:space="preserve"> - размер субсидии для i-го учреждения;</w:t>
      </w:r>
    </w:p>
    <w:p>
      <w:pPr>
        <w:pStyle w:val="0"/>
        <w:spacing w:before="200" w:line-rule="auto"/>
        <w:ind w:firstLine="540"/>
        <w:jc w:val="both"/>
      </w:pPr>
      <w:r>
        <w:rPr>
          <w:sz w:val="20"/>
        </w:rPr>
        <w:t xml:space="preserve">m - количество смен;</w:t>
      </w:r>
    </w:p>
    <w:p>
      <w:pPr>
        <w:pStyle w:val="0"/>
        <w:spacing w:before="200" w:line-rule="auto"/>
        <w:ind w:firstLine="540"/>
        <w:jc w:val="both"/>
      </w:pPr>
      <w:r>
        <w:rPr>
          <w:sz w:val="20"/>
        </w:rPr>
        <w:t xml:space="preserve">n - количество смен с j-й продолжительностью;</w:t>
      </w:r>
    </w:p>
    <w:p>
      <w:pPr>
        <w:pStyle w:val="0"/>
        <w:spacing w:before="200" w:line-rule="auto"/>
        <w:ind w:firstLine="540"/>
        <w:jc w:val="both"/>
      </w:pPr>
      <w:r>
        <w:rPr>
          <w:sz w:val="20"/>
        </w:rPr>
        <w:t xml:space="preserve">j - продолжительность смены;</w:t>
      </w:r>
    </w:p>
    <w:p>
      <w:pPr>
        <w:pStyle w:val="0"/>
        <w:spacing w:before="200" w:line-rule="auto"/>
        <w:ind w:firstLine="540"/>
        <w:jc w:val="both"/>
      </w:pPr>
      <w:r>
        <w:rPr>
          <w:sz w:val="20"/>
        </w:rPr>
        <w:t xml:space="preserve">Tд - размер финансового обеспечения части затрат учреждения в связи с выполнением работ, оказанием услуг по организации отдыха и (или) оздоровления одного ребенка в загородных стационарных организациях отдыха и оздоровления детей с круглосуточным пребыванием детей, который составляет 450 рублей в день;</w:t>
      </w:r>
    </w:p>
    <w:p>
      <w:pPr>
        <w:pStyle w:val="0"/>
        <w:spacing w:before="200" w:line-rule="auto"/>
        <w:ind w:firstLine="540"/>
        <w:jc w:val="both"/>
      </w:pPr>
      <w:r>
        <w:rPr>
          <w:position w:val="-10"/>
        </w:rPr>
        <w:drawing>
          <wp:inline distT="0" distB="0" distL="0" distR="0">
            <wp:extent cx="2000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ln>
                      <a:noFill/>
                    </a:ln>
                  </pic:spPr>
                </pic:pic>
              </a:graphicData>
            </a:graphic>
          </wp:inline>
        </w:drawing>
      </w:r>
      <w:r>
        <w:rPr>
          <w:sz w:val="20"/>
        </w:rPr>
        <w:t xml:space="preserve"> - количество детей в соответствии с заявками от i-го учреждения в смене с j-й продолжительностью;</w:t>
      </w:r>
    </w:p>
    <w:p>
      <w:pPr>
        <w:pStyle w:val="0"/>
        <w:spacing w:before="200" w:line-rule="auto"/>
        <w:ind w:firstLine="540"/>
        <w:jc w:val="both"/>
      </w:pPr>
      <w:r>
        <w:rPr>
          <w:position w:val="-10"/>
        </w:rPr>
        <w:drawing>
          <wp:inline distT="0" distB="0" distL="0" distR="0">
            <wp:extent cx="1905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r>
        <w:rPr>
          <w:sz w:val="20"/>
        </w:rPr>
        <w:t xml:space="preserve"> - количество дней в смене с j-й продолжительностью у i-го учреждения;</w:t>
      </w:r>
    </w:p>
    <w:p>
      <w:pPr>
        <w:pStyle w:val="0"/>
        <w:spacing w:before="200" w:line-rule="auto"/>
        <w:ind w:firstLine="540"/>
        <w:jc w:val="both"/>
      </w:pPr>
      <w:r>
        <w:rPr>
          <w:sz w:val="20"/>
        </w:rPr>
        <w:t xml:space="preserve">C - корректирующий коэффициент.</w:t>
      </w:r>
    </w:p>
    <w:p>
      <w:pPr>
        <w:pStyle w:val="0"/>
        <w:spacing w:before="200" w:line-rule="auto"/>
        <w:ind w:firstLine="540"/>
        <w:jc w:val="both"/>
      </w:pPr>
      <w:r>
        <w:rPr>
          <w:sz w:val="20"/>
        </w:rPr>
        <w:t xml:space="preserve">Корректирующий коэффициент рассчитывается по формуле:</w:t>
      </w:r>
    </w:p>
    <w:p>
      <w:pPr>
        <w:pStyle w:val="0"/>
        <w:jc w:val="both"/>
      </w:pPr>
      <w:r>
        <w:rPr>
          <w:sz w:val="20"/>
        </w:rPr>
      </w:r>
    </w:p>
    <w:p>
      <w:pPr>
        <w:pStyle w:val="0"/>
        <w:jc w:val="center"/>
      </w:pPr>
      <w:r>
        <w:rPr>
          <w:position w:val="-29"/>
        </w:rPr>
        <w:drawing>
          <wp:inline distT="0" distB="0" distL="0" distR="0">
            <wp:extent cx="1857375" cy="495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a:extLst>
                        <a:ext uri="{28A0092B-C50C-407E-A947-70E740481C1C}">
                          <a14:useLocalDpi xmlns:a14="http://schemas.microsoft.com/office/drawing/2010/main" val="0"/>
                        </a:ext>
                      </a:extLst>
                    </a:blip>
                    <a:srcRect/>
                    <a:stretch>
                      <a:fillRect/>
                    </a:stretch>
                  </pic:blipFill>
                  <pic:spPr bwMode="auto">
                    <a:xfrm>
                      <a:off x="0" y="0"/>
                      <a:ext cx="1857375" cy="4953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V</w:t>
      </w:r>
      <w:r>
        <w:rPr>
          <w:sz w:val="20"/>
          <w:vertAlign w:val="subscript"/>
        </w:rPr>
        <w:t xml:space="preserve">БА</w:t>
      </w:r>
      <w:r>
        <w:rPr>
          <w:sz w:val="20"/>
        </w:rPr>
        <w:t xml:space="preserve"> - объем бюджетных ассигнований, предусмотренных законом Кировской области об областном бюджете на соответствующий финансовый год и плановый период, и лимитов бюджетных обязательств, утвержденных в установленном порядке министерству на текущий финансовый год на предоставление субсидий.</w:t>
      </w:r>
    </w:p>
    <w:p>
      <w:pPr>
        <w:pStyle w:val="0"/>
        <w:spacing w:before="200" w:line-rule="auto"/>
        <w:ind w:firstLine="540"/>
        <w:jc w:val="both"/>
      </w:pPr>
      <w:r>
        <w:rPr>
          <w:sz w:val="20"/>
        </w:rPr>
        <w:t xml:space="preserve">3. Для заключения соглашения "О предоставлении из областного бюджета субсидии областному государственному бюджетному (автономному) учреждению на иные цели" (далее - соглашение) в соответствии с Типовой </w:t>
      </w:r>
      <w:hyperlink w:history="0" r:id="rId126" w:tooltip="Распоряжение министерства финансов Кировской области от 18.12.2020 N 66 (ред. от 16.12.2021) &quot;Об утверждении Типовых форм соглашений о предоставлении из областного бюджета субсидии областным государственным бюджетным (автономным) учреждениям&quot; (вместе с &quot;Типовой формой соглашения о предоставлении из областного бюджета субсидии областному государственному бюджетному (автономному) учреждению на финансовое обеспечение выполнения государственного задания на оказание государственных услуг (выполнение работ)&quot;, &quot;Ти {КонсультантПлюс}">
        <w:r>
          <w:rPr>
            <w:sz w:val="20"/>
            <w:color w:val="0000ff"/>
          </w:rPr>
          <w:t xml:space="preserve">формой</w:t>
        </w:r>
      </w:hyperlink>
      <w:r>
        <w:rPr>
          <w:sz w:val="20"/>
        </w:rPr>
        <w:t xml:space="preserve"> соглашения о предоставлении из областного бюджета субсидии областному государственному бюджетному (автономному) учреждению на иные цели, утвержденной распоряжением министерства финансов Кировской области от 18.12.2020 N 66 "Об утверждении Типовых форм соглашений о предоставлении из областного бюджета субсидии областным государственным бюджетным (автономным) учреждениям", учреждение представляет в министерство спорта и молодежной политики Кировской области </w:t>
      </w:r>
      <w:hyperlink w:history="0" w:anchor="P2236" w:tooltip="ЗАЯВКА">
        <w:r>
          <w:rPr>
            <w:sz w:val="20"/>
            <w:color w:val="0000ff"/>
          </w:rPr>
          <w:t xml:space="preserve">заявку</w:t>
        </w:r>
      </w:hyperlink>
      <w:r>
        <w:rPr>
          <w:sz w:val="20"/>
        </w:rPr>
        <w:t xml:space="preserve"> на предоставление субсидии на иные цели согласно приложению.</w:t>
      </w:r>
    </w:p>
    <w:p>
      <w:pPr>
        <w:pStyle w:val="0"/>
        <w:spacing w:before="200" w:line-rule="auto"/>
        <w:ind w:firstLine="540"/>
        <w:jc w:val="both"/>
      </w:pPr>
      <w:r>
        <w:rPr>
          <w:sz w:val="20"/>
        </w:rPr>
        <w:t xml:space="preserve">4. Результатом предоставления субсидии является количество детей, для которых организованы учреждениями отдых и (или) оздоровление детей в загородных стационарных организациях отдыха и оздоровления детей с круглосуточным пребыванием детей.</w:t>
      </w:r>
    </w:p>
    <w:p>
      <w:pPr>
        <w:pStyle w:val="0"/>
        <w:spacing w:before="200" w:line-rule="auto"/>
        <w:ind w:firstLine="540"/>
        <w:jc w:val="both"/>
      </w:pPr>
      <w:r>
        <w:rPr>
          <w:sz w:val="20"/>
        </w:rPr>
        <w:t xml:space="preserve">Значение результата предоставления субсидии устанавливается в соглашении.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w:t>
      </w:r>
    </w:p>
    <w:p>
      <w:pPr>
        <w:pStyle w:val="0"/>
        <w:jc w:val="both"/>
      </w:pPr>
      <w:r>
        <w:rPr>
          <w:sz w:val="20"/>
        </w:rPr>
      </w:r>
    </w:p>
    <w:bookmarkStart w:id="2236" w:name="P2236"/>
    <w:bookmarkEnd w:id="2236"/>
    <w:p>
      <w:pPr>
        <w:pStyle w:val="0"/>
        <w:jc w:val="center"/>
      </w:pPr>
      <w:r>
        <w:rPr>
          <w:sz w:val="20"/>
        </w:rPr>
        <w:t xml:space="preserve">ЗАЯВКА</w:t>
      </w:r>
    </w:p>
    <w:p>
      <w:pPr>
        <w:pStyle w:val="0"/>
        <w:jc w:val="center"/>
      </w:pPr>
      <w:r>
        <w:rPr>
          <w:sz w:val="20"/>
        </w:rPr>
        <w:t xml:space="preserve">на предоставление субсидии на иные цели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272"/>
        <w:gridCol w:w="3798"/>
      </w:tblGrid>
      <w:tr>
        <w:tc>
          <w:tcPr>
            <w:tcW w:w="5272" w:type="dxa"/>
          </w:tcPr>
          <w:p>
            <w:pPr>
              <w:pStyle w:val="0"/>
            </w:pPr>
            <w:r>
              <w:rPr>
                <w:sz w:val="20"/>
              </w:rPr>
              <w:t xml:space="preserve">Наименование государственного бюджетного (автономного) учреждения</w:t>
            </w:r>
          </w:p>
        </w:tc>
        <w:tc>
          <w:tcPr>
            <w:tcW w:w="3798" w:type="dxa"/>
          </w:tcPr>
          <w:p>
            <w:pPr>
              <w:pStyle w:val="0"/>
            </w:pPr>
            <w:r>
              <w:rPr>
                <w:sz w:val="20"/>
              </w:rPr>
            </w:r>
          </w:p>
        </w:tc>
      </w:tr>
      <w:tr>
        <w:tc>
          <w:tcPr>
            <w:tcW w:w="5272" w:type="dxa"/>
          </w:tcPr>
          <w:p>
            <w:pPr>
              <w:pStyle w:val="0"/>
            </w:pPr>
            <w:r>
              <w:rPr>
                <w:sz w:val="20"/>
              </w:rPr>
              <w:t xml:space="preserve">Адрес регистрации государственного бюджетного (автономного) учреждения</w:t>
            </w:r>
          </w:p>
        </w:tc>
        <w:tc>
          <w:tcPr>
            <w:tcW w:w="3798" w:type="dxa"/>
          </w:tcPr>
          <w:p>
            <w:pPr>
              <w:pStyle w:val="0"/>
            </w:pPr>
            <w:r>
              <w:rPr>
                <w:sz w:val="20"/>
              </w:rPr>
            </w:r>
          </w:p>
        </w:tc>
      </w:tr>
      <w:tr>
        <w:tc>
          <w:tcPr>
            <w:tcW w:w="5272" w:type="dxa"/>
          </w:tcPr>
          <w:p>
            <w:pPr>
              <w:pStyle w:val="0"/>
              <w:jc w:val="both"/>
            </w:pPr>
            <w:r>
              <w:rPr>
                <w:sz w:val="20"/>
              </w:rPr>
              <w:t xml:space="preserve">Телефон</w:t>
            </w:r>
          </w:p>
        </w:tc>
        <w:tc>
          <w:tcPr>
            <w:tcW w:w="3798" w:type="dxa"/>
          </w:tcPr>
          <w:p>
            <w:pPr>
              <w:pStyle w:val="0"/>
            </w:pPr>
            <w:r>
              <w:rPr>
                <w:sz w:val="20"/>
              </w:rPr>
            </w:r>
          </w:p>
        </w:tc>
      </w:tr>
      <w:tr>
        <w:tc>
          <w:tcPr>
            <w:tcW w:w="5272" w:type="dxa"/>
          </w:tcPr>
          <w:p>
            <w:pPr>
              <w:pStyle w:val="0"/>
              <w:jc w:val="both"/>
            </w:pPr>
            <w:r>
              <w:rPr>
                <w:sz w:val="20"/>
              </w:rPr>
              <w:t xml:space="preserve">Факс</w:t>
            </w:r>
          </w:p>
        </w:tc>
        <w:tc>
          <w:tcPr>
            <w:tcW w:w="3798" w:type="dxa"/>
          </w:tcPr>
          <w:p>
            <w:pPr>
              <w:pStyle w:val="0"/>
            </w:pPr>
            <w:r>
              <w:rPr>
                <w:sz w:val="20"/>
              </w:rPr>
            </w:r>
          </w:p>
        </w:tc>
      </w:tr>
      <w:tr>
        <w:tc>
          <w:tcPr>
            <w:tcW w:w="5272" w:type="dxa"/>
          </w:tcPr>
          <w:p>
            <w:pPr>
              <w:pStyle w:val="0"/>
              <w:jc w:val="both"/>
            </w:pPr>
            <w:r>
              <w:rPr>
                <w:sz w:val="20"/>
              </w:rPr>
              <w:t xml:space="preserve">Адрес электронной почты</w:t>
            </w:r>
          </w:p>
        </w:tc>
        <w:tc>
          <w:tcPr>
            <w:tcW w:w="3798" w:type="dxa"/>
          </w:tcPr>
          <w:p>
            <w:pPr>
              <w:pStyle w:val="0"/>
            </w:pPr>
            <w:r>
              <w:rPr>
                <w:sz w:val="20"/>
              </w:rPr>
            </w:r>
          </w:p>
        </w:tc>
      </w:tr>
      <w:tr>
        <w:tc>
          <w:tcPr>
            <w:tcW w:w="5272" w:type="dxa"/>
          </w:tcPr>
          <w:p>
            <w:pPr>
              <w:pStyle w:val="0"/>
              <w:jc w:val="both"/>
            </w:pPr>
            <w:r>
              <w:rPr>
                <w:sz w:val="20"/>
              </w:rPr>
              <w:t xml:space="preserve">Цель предоставления субсидии</w:t>
            </w:r>
          </w:p>
        </w:tc>
        <w:tc>
          <w:tcPr>
            <w:tcW w:w="3798" w:type="dxa"/>
          </w:tcPr>
          <w:p>
            <w:pPr>
              <w:pStyle w:val="0"/>
            </w:pPr>
            <w:r>
              <w:rPr>
                <w:sz w:val="20"/>
              </w:rPr>
            </w:r>
          </w:p>
        </w:tc>
      </w:tr>
      <w:tr>
        <w:tc>
          <w:tcPr>
            <w:tcW w:w="5272" w:type="dxa"/>
          </w:tcPr>
          <w:p>
            <w:pPr>
              <w:pStyle w:val="0"/>
              <w:jc w:val="both"/>
            </w:pPr>
            <w:r>
              <w:rPr>
                <w:sz w:val="20"/>
              </w:rPr>
              <w:t xml:space="preserve">Перечень прилагаемых документов</w:t>
            </w:r>
          </w:p>
        </w:tc>
        <w:tc>
          <w:tcPr>
            <w:tcW w:w="3798"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1828"/>
        <w:gridCol w:w="2458"/>
        <w:gridCol w:w="4784"/>
      </w:tblGrid>
      <w:tr>
        <w:tc>
          <w:tcPr>
            <w:tcW w:w="1828" w:type="dxa"/>
            <w:tcBorders>
              <w:top w:val="nil"/>
              <w:left w:val="nil"/>
              <w:bottom w:val="nil"/>
              <w:right w:val="nil"/>
            </w:tcBorders>
          </w:tcPr>
          <w:p>
            <w:pPr>
              <w:pStyle w:val="0"/>
              <w:jc w:val="both"/>
            </w:pPr>
            <w:r>
              <w:rPr>
                <w:sz w:val="20"/>
              </w:rPr>
              <w:t xml:space="preserve">Руководитель</w:t>
            </w:r>
          </w:p>
        </w:tc>
        <w:tc>
          <w:tcPr>
            <w:tcW w:w="2458" w:type="dxa"/>
            <w:tcBorders>
              <w:top w:val="nil"/>
              <w:left w:val="nil"/>
              <w:bottom w:val="nil"/>
              <w:right w:val="nil"/>
            </w:tcBorders>
          </w:tcPr>
          <w:p>
            <w:pPr>
              <w:pStyle w:val="0"/>
              <w:jc w:val="center"/>
            </w:pPr>
            <w:r>
              <w:rPr>
                <w:sz w:val="20"/>
              </w:rPr>
              <w:t xml:space="preserve">________________</w:t>
            </w:r>
          </w:p>
          <w:p>
            <w:pPr>
              <w:pStyle w:val="0"/>
              <w:jc w:val="center"/>
            </w:pPr>
            <w:r>
              <w:rPr>
                <w:sz w:val="20"/>
              </w:rPr>
              <w:t xml:space="preserve">(подпись)</w:t>
            </w:r>
          </w:p>
        </w:tc>
        <w:tc>
          <w:tcPr>
            <w:tcW w:w="4784" w:type="dxa"/>
            <w:tcBorders>
              <w:top w:val="nil"/>
              <w:left w:val="nil"/>
              <w:bottom w:val="nil"/>
              <w:right w:val="nil"/>
            </w:tcBorders>
          </w:tcPr>
          <w:p>
            <w:pPr>
              <w:pStyle w:val="0"/>
              <w:jc w:val="center"/>
            </w:pPr>
            <w:r>
              <w:rPr>
                <w:sz w:val="20"/>
              </w:rPr>
              <w:t xml:space="preserve">_______________________________</w:t>
            </w:r>
          </w:p>
          <w:p>
            <w:pPr>
              <w:pStyle w:val="0"/>
              <w:jc w:val="center"/>
            </w:pPr>
            <w:r>
              <w:rPr>
                <w:sz w:val="20"/>
              </w:rPr>
              <w:t xml:space="preserve">(инициалы, фамилия)</w:t>
            </w:r>
          </w:p>
        </w:tc>
      </w:tr>
      <w:tr>
        <w:tc>
          <w:tcPr>
            <w:gridSpan w:val="3"/>
            <w:tcW w:w="9070" w:type="dxa"/>
            <w:tcBorders>
              <w:top w:val="nil"/>
              <w:left w:val="nil"/>
              <w:bottom w:val="nil"/>
              <w:right w:val="nil"/>
            </w:tcBorders>
          </w:tcPr>
          <w:p>
            <w:pPr>
              <w:pStyle w:val="0"/>
              <w:jc w:val="both"/>
            </w:pPr>
            <w:r>
              <w:rPr>
                <w:sz w:val="20"/>
              </w:rPr>
              <w:t xml:space="preserve">"___" __________ 20__ г.</w:t>
            </w:r>
          </w:p>
          <w:p>
            <w:pPr>
              <w:pStyle w:val="0"/>
              <w:jc w:val="both"/>
            </w:pPr>
            <w:r>
              <w:rPr>
                <w:sz w:val="20"/>
              </w:rPr>
              <w:t xml:space="preserve">М.П. (при наличии)</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Кировской области от 10.03.2017 N 52/146</w:t>
            <w:br/>
            <w:t>(ред. от 07.07.2021)</w:t>
            <w:br/>
            <w:t>"Об организации и обеспечении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22.02.2023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Кировской области от 10.03.2017 N 52/146</w:t>
            <w:br/>
            <w:t>(ред. от 07.07.2021)</w:t>
            <w:br/>
            <w:t>"Об организации и обеспечении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B31C3D1279219C8F44B17756EBFB81508B531059D9F92622AD7C1B29C4EB63058437A1E2B21BA40204D00994566CEB192EDE2152B0ED486F1B15DE67122AH" TargetMode = "External"/>
	<Relationship Id="rId8" Type="http://schemas.openxmlformats.org/officeDocument/2006/relationships/hyperlink" Target="consultantplus://offline/ref=B31C3D1279219C8F44B17756EBFB81508B531059D9FA2023AF731B29C4EB63058437A1E2B21BA40204D00994566CEB192EDE2152B0ED486F1B15DE67122AH" TargetMode = "External"/>
	<Relationship Id="rId9" Type="http://schemas.openxmlformats.org/officeDocument/2006/relationships/hyperlink" Target="consultantplus://offline/ref=B31C3D1279219C8F44B17756EBFB81508B531059D9FA2A2CAF721B29C4EB63058437A1E2B21BA40204D00994566CEB192EDE2152B0ED486F1B15DE67122AH" TargetMode = "External"/>
	<Relationship Id="rId10" Type="http://schemas.openxmlformats.org/officeDocument/2006/relationships/hyperlink" Target="consultantplus://offline/ref=B31C3D1279219C8F44B17756EBFB81508B531059D9FC2220AE791B29C4EB63058437A1E2B21BA40204D00994566CEB192EDE2152B0ED486F1B15DE67122AH" TargetMode = "External"/>
	<Relationship Id="rId11" Type="http://schemas.openxmlformats.org/officeDocument/2006/relationships/hyperlink" Target="consultantplus://offline/ref=B31C3D1279219C8F44B17756EBFB81508B531059D9FC272DA97A1B29C4EB63058437A1E2B21BA40204D00994566CEB192EDE2152B0ED486F1B15DE67122AH" TargetMode = "External"/>
	<Relationship Id="rId12" Type="http://schemas.openxmlformats.org/officeDocument/2006/relationships/hyperlink" Target="consultantplus://offline/ref=B31C3D1279219C8F44B17756EBFB81508B531059D9FD2625AC7D1B29C4EB63058437A1E2B21BA40204D00994566CEB192EDE2152B0ED486F1B15DE67122AH" TargetMode = "External"/>
	<Relationship Id="rId13" Type="http://schemas.openxmlformats.org/officeDocument/2006/relationships/hyperlink" Target="consultantplus://offline/ref=B31C3D1279219C8F44B17756EBFB81508B531059D9FD2A26AF7F1B29C4EB63058437A1E2B21BA40204D00994566CEB192EDE2152B0ED486F1B15DE67122AH" TargetMode = "External"/>
	<Relationship Id="rId14" Type="http://schemas.openxmlformats.org/officeDocument/2006/relationships/hyperlink" Target="consultantplus://offline/ref=B31C3D1279219C8F44B17756EBFB81508B531059D9FE2A24A27E1B29C4EB63058437A1E2B21BA40204D00994566CEB192EDE2152B0ED486F1B15DE67122AH" TargetMode = "External"/>
	<Relationship Id="rId15" Type="http://schemas.openxmlformats.org/officeDocument/2006/relationships/hyperlink" Target="consultantplus://offline/ref=B31C3D1279219C8F44B17756EBFB81508B531059D9FF2726AF7B1B29C4EB63058437A1E2B21BA40204D00994566CEB192EDE2152B0ED486F1B15DE67122AH" TargetMode = "External"/>
	<Relationship Id="rId16" Type="http://schemas.openxmlformats.org/officeDocument/2006/relationships/hyperlink" Target="consultantplus://offline/ref=B31C3D1279219C8F44B17756EBFB81508B531059D9FE2A26AB7B1B29C4EB63058437A1E2B21BA40204D00995576CEB192EDE2152B0ED486F1B15DE67122AH" TargetMode = "External"/>
	<Relationship Id="rId17" Type="http://schemas.openxmlformats.org/officeDocument/2006/relationships/hyperlink" Target="consultantplus://offline/ref=B31C3D1279219C8F44B17756EBFB81508B531059DAF82327AF781B29C4EB63058437A1E2B21BA40204D309935B6CEB192EDE2152B0ED486F1B15DE67122AH" TargetMode = "External"/>
	<Relationship Id="rId18" Type="http://schemas.openxmlformats.org/officeDocument/2006/relationships/hyperlink" Target="consultantplus://offline/ref=B31C3D1279219C8F44B17756EBFB81508B531059D9FD2625AC7D1B29C4EB63058437A1E2B21BA40204D00994556CEB192EDE2152B0ED486F1B15DE67122AH" TargetMode = "External"/>
	<Relationship Id="rId19" Type="http://schemas.openxmlformats.org/officeDocument/2006/relationships/hyperlink" Target="consultantplus://offline/ref=B31C3D1279219C8F44B17756EBFB81508B531059D9FD2625AC7D1B29C4EB63058437A1E2B21BA40204D00994546CEB192EDE2152B0ED486F1B15DE67122AH" TargetMode = "External"/>
	<Relationship Id="rId20" Type="http://schemas.openxmlformats.org/officeDocument/2006/relationships/hyperlink" Target="consultantplus://offline/ref=B31C3D1279219C8F44B17756EBFB81508B531059D9FA2A2CAF721B29C4EB63058437A1E2B21BA40204D00995516CEB192EDE2152B0ED486F1B15DE67122AH" TargetMode = "External"/>
	<Relationship Id="rId21" Type="http://schemas.openxmlformats.org/officeDocument/2006/relationships/hyperlink" Target="consultantplus://offline/ref=B31C3D1279219C8F44B17756EBFB81508B531059D9FA2A2CAF721B29C4EB63058437A1E2B21BA40204D00995506CEB192EDE2152B0ED486F1B15DE67122AH" TargetMode = "External"/>
	<Relationship Id="rId22" Type="http://schemas.openxmlformats.org/officeDocument/2006/relationships/hyperlink" Target="consultantplus://offline/ref=B31C3D1279219C8F44B17756EBFB81508B531059D9F92622AD7C1B29C4EB63058437A1E2B21BA40204D009945B6CEB192EDE2152B0ED486F1B15DE67122AH" TargetMode = "External"/>
	<Relationship Id="rId23" Type="http://schemas.openxmlformats.org/officeDocument/2006/relationships/hyperlink" Target="consultantplus://offline/ref=B31C3D1279219C8F44B17756EBFB81508B531059D9FE2A24A27E1B29C4EB63058437A1E2B21BA40204D00994556CEB192EDE2152B0ED486F1B15DE67122AH" TargetMode = "External"/>
	<Relationship Id="rId24" Type="http://schemas.openxmlformats.org/officeDocument/2006/relationships/hyperlink" Target="consultantplus://offline/ref=B31C3D1279219C8F44B17756EBFB81508B531059D9FF2726AF7B1B29C4EB63058437A1E2B21BA40204D00994556CEB192EDE2152B0ED486F1B15DE67122AH" TargetMode = "External"/>
	<Relationship Id="rId25" Type="http://schemas.openxmlformats.org/officeDocument/2006/relationships/hyperlink" Target="consultantplus://offline/ref=B31C3D1279219C8F44B17756EBFB81508B531059D9FA2A2CAF721B29C4EB63058437A1E2B21BA40204D00996516CEB192EDE2152B0ED486F1B15DE67122AH" TargetMode = "External"/>
	<Relationship Id="rId26" Type="http://schemas.openxmlformats.org/officeDocument/2006/relationships/hyperlink" Target="consultantplus://offline/ref=B31C3D1279219C8F44B17756EBFB81508B531059D9FE2A24A27E1B29C4EB63058437A1E2B21BA40204D00995526CEB192EDE2152B0ED486F1B15DE67122AH" TargetMode = "External"/>
	<Relationship Id="rId27" Type="http://schemas.openxmlformats.org/officeDocument/2006/relationships/hyperlink" Target="consultantplus://offline/ref=B31C3D1279219C8F44B17756EBFB81508B531059D9FF2726AF7B1B29C4EB63058437A1E2B21BA40204D009945B6CEB192EDE2152B0ED486F1B15DE67122AH" TargetMode = "External"/>
	<Relationship Id="rId28" Type="http://schemas.openxmlformats.org/officeDocument/2006/relationships/hyperlink" Target="consultantplus://offline/ref=B31C3D1279219C8F44B17756EBFB81508B531059D9FE2A24A27E1B29C4EB63058437A1E2B21BA40204D00995556CEB192EDE2152B0ED486F1B15DE67122AH" TargetMode = "External"/>
	<Relationship Id="rId29" Type="http://schemas.openxmlformats.org/officeDocument/2006/relationships/hyperlink" Target="consultantplus://offline/ref=B31C3D1279219C8F44B17756EBFB81508B531059D9FE2A24A27E1B29C4EB63058437A1E2B21BA40204D009955B6CEB192EDE2152B0ED486F1B15DE67122AH" TargetMode = "External"/>
	<Relationship Id="rId30" Type="http://schemas.openxmlformats.org/officeDocument/2006/relationships/hyperlink" Target="consultantplus://offline/ref=B31C3D1279219C8F44B17756EBFB81508B531059D9FF2726AF7B1B29C4EB63058437A1E2B21BA40204D00995536CEB192EDE2152B0ED486F1B15DE67122AH" TargetMode = "External"/>
	<Relationship Id="rId31" Type="http://schemas.openxmlformats.org/officeDocument/2006/relationships/hyperlink" Target="consultantplus://offline/ref=B31C3D1279219C8F44B17756EBFB81508B531059D9FA2A2CAF721B29C4EB63058437A1E2B21BA40204D00996546CEB192EDE2152B0ED486F1B15DE67122AH" TargetMode = "External"/>
	<Relationship Id="rId32" Type="http://schemas.openxmlformats.org/officeDocument/2006/relationships/hyperlink" Target="consultantplus://offline/ref=B31C3D1279219C8F44B17756EBFB81508B531059D9FE2A24A27E1B29C4EB63058437A1E2B21BA40204D00997536CEB192EDE2152B0ED486F1B15DE67122AH" TargetMode = "External"/>
	<Relationship Id="rId33" Type="http://schemas.openxmlformats.org/officeDocument/2006/relationships/hyperlink" Target="consultantplus://offline/ref=B31C3D1279219C8F44B17756EBFB81508B531059D9FF2726AF7B1B29C4EB63058437A1E2B21BA40204D00995516CEB192EDE2152B0ED486F1B15DE67122AH" TargetMode = "External"/>
	<Relationship Id="rId34" Type="http://schemas.openxmlformats.org/officeDocument/2006/relationships/hyperlink" Target="consultantplus://offline/ref=B31C3D1279219C8F44B17756EBFB81508B531059D9FF2726AF7B1B29C4EB63058437A1E2B21BA40204D00995576CEB192EDE2152B0ED486F1B15DE67122AH" TargetMode = "External"/>
	<Relationship Id="rId35" Type="http://schemas.openxmlformats.org/officeDocument/2006/relationships/hyperlink" Target="consultantplus://offline/ref=B31C3D1279219C8F44B17756EBFB81508B531059D9F82024A97E1B29C4EB63058437A1E2A01BFC0E06D217945179BD48681828H" TargetMode = "External"/>
	<Relationship Id="rId36" Type="http://schemas.openxmlformats.org/officeDocument/2006/relationships/hyperlink" Target="consultantplus://offline/ref=B31C3D1279219C8F44B17756EBFB81508B531059DCF92325AC714623CCB26F078338FEE7B50AA40106CE09964D65BF4A1629H" TargetMode = "External"/>
	<Relationship Id="rId37" Type="http://schemas.openxmlformats.org/officeDocument/2006/relationships/hyperlink" Target="consultantplus://offline/ref=B31C3D1279219C8F44B17756EBFB81508B531059D0FC2121A3714623CCB26F078338FEE7B50AA40106CE09964D65BF4A1629H" TargetMode = "External"/>
	<Relationship Id="rId38" Type="http://schemas.openxmlformats.org/officeDocument/2006/relationships/hyperlink" Target="consultantplus://offline/ref=B31C3D1279219C8F44B17756EBFB81508B531059DCFC272DAF714623CCB26F078338FEE7B50AA40106CE09964D65BF4A1629H" TargetMode = "External"/>
	<Relationship Id="rId39" Type="http://schemas.openxmlformats.org/officeDocument/2006/relationships/hyperlink" Target="consultantplus://offline/ref=B31C3D1279219C8F44B17756EBFB81508B531059DCFC2527AB714623CCB26F078338FEE7B50AA40106CE09964D65BF4A1629H" TargetMode = "External"/>
	<Relationship Id="rId40" Type="http://schemas.openxmlformats.org/officeDocument/2006/relationships/hyperlink" Target="consultantplus://offline/ref=B31C3D1279219C8F44B17756EBFB81508B531059DDF92320AE714623CCB26F078338FEE7B50AA40106CE09964D65BF4A1629H" TargetMode = "External"/>
	<Relationship Id="rId41" Type="http://schemas.openxmlformats.org/officeDocument/2006/relationships/hyperlink" Target="consultantplus://offline/ref=B31C3D1279219C8F44B17756EBFB81508B531059DCFE252DAB714623CCB26F078338FEE7B50AA40106CE09964D65BF4A1629H" TargetMode = "External"/>
	<Relationship Id="rId42" Type="http://schemas.openxmlformats.org/officeDocument/2006/relationships/hyperlink" Target="consultantplus://offline/ref=B31C3D1279219C8F44B17756EBFB81508B531059DCFF2B24AF714623CCB26F078338FEE7B50AA40106CE09964D65BF4A1629H" TargetMode = "External"/>
	<Relationship Id="rId43" Type="http://schemas.openxmlformats.org/officeDocument/2006/relationships/hyperlink" Target="consultantplus://offline/ref=B31C3D1279219C8F44B17756EBFB81508B531059DCF02B2DA2714623CCB26F078338FEE7B50AA40106CE09964D65BF4A1629H" TargetMode = "External"/>
	<Relationship Id="rId44" Type="http://schemas.openxmlformats.org/officeDocument/2006/relationships/hyperlink" Target="consultantplus://offline/ref=B31C3D1279219C8F44B17756EBFB81508B531059DDF82A23AB714623CCB26F078338FEE7B50AA40106CE09964D65BF4A1629H" TargetMode = "External"/>
	<Relationship Id="rId45" Type="http://schemas.openxmlformats.org/officeDocument/2006/relationships/hyperlink" Target="consultantplus://offline/ref=B31C3D1279219C8F44B17756EBFB81508B531059DDFA2125AF714623CCB26F078338FEE7B50AA40106CE09964D65BF4A1629H" TargetMode = "External"/>
	<Relationship Id="rId46" Type="http://schemas.openxmlformats.org/officeDocument/2006/relationships/hyperlink" Target="consultantplus://offline/ref=B31C3D1279219C8F44B17756EBFB81508B531059DDFB2526A2714623CCB26F078338FEE7B50AA40106CE09964D65BF4A1629H" TargetMode = "External"/>
	<Relationship Id="rId47" Type="http://schemas.openxmlformats.org/officeDocument/2006/relationships/hyperlink" Target="consultantplus://offline/ref=B31C3D1279219C8F44B17756EBFB81508B531059DDFD2625AA714623CCB26F078338FEE7B50AA40106CE09964D65BF4A1629H" TargetMode = "External"/>
	<Relationship Id="rId48" Type="http://schemas.openxmlformats.org/officeDocument/2006/relationships/hyperlink" Target="consultantplus://offline/ref=B31C3D1279219C8F44B17756EBFB81508B531059DDFD2A23A9714623CCB26F078338FEE7B50AA40106CE09964D65BF4A1629H" TargetMode = "External"/>
	<Relationship Id="rId49" Type="http://schemas.openxmlformats.org/officeDocument/2006/relationships/hyperlink" Target="consultantplus://offline/ref=B31C3D1279219C8F44B17756EBFB81508B531059DDFF2B20AF714623CCB26F078338FEE7B50AA40106CE09964D65BF4A1629H" TargetMode = "External"/>
	<Relationship Id="rId50" Type="http://schemas.openxmlformats.org/officeDocument/2006/relationships/hyperlink" Target="consultantplus://offline/ref=B31C3D1279219C8F44B17756EBFB81508B531059DEF82A22AB714623CCB26F078338FEE7B50AA40106CE09964D65BF4A1629H" TargetMode = "External"/>
	<Relationship Id="rId51" Type="http://schemas.openxmlformats.org/officeDocument/2006/relationships/hyperlink" Target="consultantplus://offline/ref=B31C3D1279219C8F44B17756EBFB81508B531059DEF82A23AB714623CCB26F078338FEE7B50AA40106CE09964D65BF4A1629H" TargetMode = "External"/>
	<Relationship Id="rId52" Type="http://schemas.openxmlformats.org/officeDocument/2006/relationships/hyperlink" Target="consultantplus://offline/ref=B31C3D1279219C8F44B17756EBFB81508B531059DEFD2A24A2714623CCB26F078338FEE7B50AA40106CE09964D65BF4A1629H" TargetMode = "External"/>
	<Relationship Id="rId53" Type="http://schemas.openxmlformats.org/officeDocument/2006/relationships/hyperlink" Target="consultantplus://offline/ref=B31C3D1279219C8F44B17756EBFB81508B531059DFF82A2DA3714623CCB26F078338FEE7B50AA40106CE09964D65BF4A1629H" TargetMode = "External"/>
	<Relationship Id="rId54" Type="http://schemas.openxmlformats.org/officeDocument/2006/relationships/hyperlink" Target="consultantplus://offline/ref=B31C3D1279219C8F44B17756EBFB81508B531059DFFA2225A9714623CCB26F078338FEE7B50AA40106CE09964D65BF4A1629H" TargetMode = "External"/>
	<Relationship Id="rId55" Type="http://schemas.openxmlformats.org/officeDocument/2006/relationships/hyperlink" Target="consultantplus://offline/ref=B31C3D1279219C8F44B17756EBFB81508B531059DFFE202DA8714623CCB26F078338FEE7B50AA40106CE09964D65BF4A1629H" TargetMode = "External"/>
	<Relationship Id="rId56" Type="http://schemas.openxmlformats.org/officeDocument/2006/relationships/hyperlink" Target="consultantplus://offline/ref=B31C3D1279219C8F44B17756EBFB81508B531059D0FC2126A9714623CCB26F078338FEE7B50AA40106CE09964D65BF4A1629H" TargetMode = "External"/>
	<Relationship Id="rId57" Type="http://schemas.openxmlformats.org/officeDocument/2006/relationships/hyperlink" Target="consultantplus://offline/ref=B31C3D1279219C8F44B17756EBFB81508B531059D0FD2221AB714623CCB26F078338FEE7B50AA40106CE09964D65BF4A1629H" TargetMode = "External"/>
	<Relationship Id="rId58" Type="http://schemas.openxmlformats.org/officeDocument/2006/relationships/hyperlink" Target="consultantplus://offline/ref=B31C3D1279219C8F44B17756EBFB81508B531059D0FF2626A3714623CCB26F078338FEE7B50AA40106CE09964D65BF4A1629H" TargetMode = "External"/>
	<Relationship Id="rId59" Type="http://schemas.openxmlformats.org/officeDocument/2006/relationships/hyperlink" Target="consultantplus://offline/ref=B31C3D1279219C8F44B17756EBFB81508B531059D1FD2725AA714623CCB26F078338FEE7B50AA40106CE09964D65BF4A1629H" TargetMode = "External"/>
	<Relationship Id="rId60" Type="http://schemas.openxmlformats.org/officeDocument/2006/relationships/hyperlink" Target="consultantplus://offline/ref=B31C3D1279219C8F44B17756EBFB81508B531059D1F12526A2714623CCB26F078338FEE7B50AA40106CE09964D65BF4A1629H" TargetMode = "External"/>
	<Relationship Id="rId61" Type="http://schemas.openxmlformats.org/officeDocument/2006/relationships/hyperlink" Target="consultantplus://offline/ref=B31C3D1279219C8F44B17756EBFB81508B531059D9F82024AB7A1B29C4EB63058437A1E2A01BFC0E06D217945179BD48681828H" TargetMode = "External"/>
	<Relationship Id="rId62" Type="http://schemas.openxmlformats.org/officeDocument/2006/relationships/hyperlink" Target="consultantplus://offline/ref=B31C3D1279219C8F44B17756EBFB81508B531059D9F92321A97A1B29C4EB63058437A1E2B21BA40204D00995566CEB192EDE2152B0ED486F1B15DE67122AH" TargetMode = "External"/>
	<Relationship Id="rId63" Type="http://schemas.openxmlformats.org/officeDocument/2006/relationships/hyperlink" Target="consultantplus://offline/ref=B31C3D1279219C8F44B17756EBFB81508B531059D9FD2321A37B1B29C4EB63058437A1E2B21BA40204D00996516CEB192EDE2152B0ED486F1B15DE67122AH" TargetMode = "External"/>
	<Relationship Id="rId64" Type="http://schemas.openxmlformats.org/officeDocument/2006/relationships/hyperlink" Target="consultantplus://offline/ref=B31C3D1279219C8F44B17756EBFB81508B531059D9FD2625AC7D1B29C4EB63058437A1E2B21BA40204D00994546CEB192EDE2152B0ED486F1B15DE67122AH" TargetMode = "External"/>
	<Relationship Id="rId65" Type="http://schemas.openxmlformats.org/officeDocument/2006/relationships/hyperlink" Target="consultantplus://offline/ref=B31C3D1279219C8F44B17756EBFB81508B531059D9FD2625AC7D1B29C4EB63058437A1E2B21BA40204D00994546CEB192EDE2152B0ED486F1B15DE67122AH" TargetMode = "External"/>
	<Relationship Id="rId66" Type="http://schemas.openxmlformats.org/officeDocument/2006/relationships/hyperlink" Target="consultantplus://offline/ref=B31C3D1279219C8F44B17756EBFB81508B531059D9FA2A2CAF721B29C4EB63058437A1E2B21BA40204D00994546CEB192EDE2152B0ED486F1B15DE67122AH" TargetMode = "External"/>
	<Relationship Id="rId67" Type="http://schemas.openxmlformats.org/officeDocument/2006/relationships/hyperlink" Target="consultantplus://offline/ref=B31C3D1279219C8F44B17756EBFB81508B531059D9FA2A2CAF721B29C4EB63058437A1E2B21BA40204D009945B6CEB192EDE2152B0ED486F1B15DE67122AH" TargetMode = "External"/>
	<Relationship Id="rId68" Type="http://schemas.openxmlformats.org/officeDocument/2006/relationships/hyperlink" Target="consultantplus://offline/ref=B31C3D1279219C8F44B17756EBFB81508B531059D9F12621A9781B29C4EB63058437A1E2A01BFC0E06D217945179BD48681828H" TargetMode = "External"/>
	<Relationship Id="rId69" Type="http://schemas.openxmlformats.org/officeDocument/2006/relationships/hyperlink" Target="consultantplus://offline/ref=B31C3D1279219C8F44B17756EBFB81508B531059D9FA2A2CAF721B29C4EB63058437A1E2B21BA40204D00995526CEB192EDE2152B0ED486F1B15DE67122AH" TargetMode = "External"/>
	<Relationship Id="rId70" Type="http://schemas.openxmlformats.org/officeDocument/2006/relationships/hyperlink" Target="consultantplus://offline/ref=B31C3D1279219C8F44B1695BFD97DD598F5B4A52D0FA2872F62E1D7E9BBB6550C477A7B1F654FD52408504965179BF4A74892C521B21H" TargetMode = "External"/>
	<Relationship Id="rId71" Type="http://schemas.openxmlformats.org/officeDocument/2006/relationships/hyperlink" Target="consultantplus://offline/ref=B31C3D1279219C8F44B17756EBFB81508B531059D9FA2023AF731B29C4EB63058437A1E2B21BA40204D00995566CEB192EDE2152B0ED486F1B15DE67122AH" TargetMode = "External"/>
	<Relationship Id="rId72" Type="http://schemas.openxmlformats.org/officeDocument/2006/relationships/hyperlink" Target="consultantplus://offline/ref=B31C3D1279219C8F44B17756EBFB81508B531059D9FA2023AF731B29C4EB63058437A1E2B21BA40204D00995566CEB192EDE2152B0ED486F1B15DE67122AH" TargetMode = "External"/>
	<Relationship Id="rId73" Type="http://schemas.openxmlformats.org/officeDocument/2006/relationships/hyperlink" Target="consultantplus://offline/ref=B31C3D1279219C8F44B17756EBFB81508B531059D9FA2023AF731B29C4EB63058437A1E2B21BA40204D00995566CEB192EDE2152B0ED486F1B15DE67122AH" TargetMode = "External"/>
	<Relationship Id="rId74" Type="http://schemas.openxmlformats.org/officeDocument/2006/relationships/hyperlink" Target="consultantplus://offline/ref=B31C3D1279219C8F44B17756EBFB81508B531059D9FA2A2CAF721B29C4EB63058437A1E2B21BA40204D00995516CEB192EDE2152B0ED486F1B15DE67122AH" TargetMode = "External"/>
	<Relationship Id="rId75" Type="http://schemas.openxmlformats.org/officeDocument/2006/relationships/hyperlink" Target="consultantplus://offline/ref=B31C3D1279219C8F44B17756EBFB81508B531059D9FA2A2CAF721B29C4EB63058437A1E2B21BA40204D00995566CEB192EDE2152B0ED486F1B15DE67122AH" TargetMode = "External"/>
	<Relationship Id="rId76" Type="http://schemas.openxmlformats.org/officeDocument/2006/relationships/hyperlink" Target="consultantplus://offline/ref=B31C3D1279219C8F44B17756EBFB81508B531059D9FA2A2CAF721B29C4EB63058437A1E2B21BA40204D00995556CEB192EDE2152B0ED486F1B15DE67122AH" TargetMode = "External"/>
	<Relationship Id="rId77" Type="http://schemas.openxmlformats.org/officeDocument/2006/relationships/hyperlink" Target="consultantplus://offline/ref=B31C3D1279219C8F44B17756EBFB81508B531059D9FA2023AF731B29C4EB63058437A1E2B21BA40204D00995556CEB192EDE2152B0ED486F1B15DE67122AH" TargetMode = "External"/>
	<Relationship Id="rId78" Type="http://schemas.openxmlformats.org/officeDocument/2006/relationships/hyperlink" Target="consultantplus://offline/ref=B31C3D1279219C8F44B17756EBFB81508B531059D9FA2A2CAF721B29C4EB63058437A1E2B21BA40204D00995546CEB192EDE2152B0ED486F1B15DE67122AH" TargetMode = "External"/>
	<Relationship Id="rId79" Type="http://schemas.openxmlformats.org/officeDocument/2006/relationships/hyperlink" Target="consultantplus://offline/ref=B31C3D1279219C8F44B17756EBFB81508B531059D9FA2A2CAF721B29C4EB63058437A1E2B21BA40204D00995546CEB192EDE2152B0ED486F1B15DE67122AH" TargetMode = "External"/>
	<Relationship Id="rId80" Type="http://schemas.openxmlformats.org/officeDocument/2006/relationships/hyperlink" Target="consultantplus://offline/ref=B31C3D1279219C8F44B1695BFD97DD598A514653DCF12872F62E1D7E9BBB6550D677FFBBF35DB70306CE0B94511624H" TargetMode = "External"/>
	<Relationship Id="rId81" Type="http://schemas.openxmlformats.org/officeDocument/2006/relationships/hyperlink" Target="consultantplus://offline/ref=B31C3D1279219C8F44B1695BFD97DD598A5F4854DAF92872F62E1D7E9BBB6550D677FFBBF35DB70306CE0B94511624H" TargetMode = "External"/>
	<Relationship Id="rId82" Type="http://schemas.openxmlformats.org/officeDocument/2006/relationships/hyperlink" Target="consultantplus://offline/ref=B31C3D1279219C8F44B17756EBFB81508B531059D9F92622AD7C1B29C4EB63058437A1E2B21BA40204D009945B6CEB192EDE2152B0ED486F1B15DE67122AH" TargetMode = "External"/>
	<Relationship Id="rId83" Type="http://schemas.openxmlformats.org/officeDocument/2006/relationships/hyperlink" Target="consultantplus://offline/ref=B31C3D1279219C8F44B17756EBFB81508B531059D9FF2726AF7B1B29C4EB63058437A1E2B21BA40204D00994546CEB192EDE2152B0ED486F1B15DE67122AH" TargetMode = "External"/>
	<Relationship Id="rId84" Type="http://schemas.openxmlformats.org/officeDocument/2006/relationships/hyperlink" Target="consultantplus://offline/ref=B31C3D1279219C8F44B17756EBFB81508B531059DAF82327AF781B29C4EB63058437A1E2B21BA40204D309935B6CEB192EDE2152B0ED486F1B15DE67122AH" TargetMode = "External"/>
	<Relationship Id="rId85" Type="http://schemas.openxmlformats.org/officeDocument/2006/relationships/image" Target="media/image2.wmf"/>
	<Relationship Id="rId86" Type="http://schemas.openxmlformats.org/officeDocument/2006/relationships/image" Target="media/image3.wmf"/>
	<Relationship Id="rId87" Type="http://schemas.openxmlformats.org/officeDocument/2006/relationships/image" Target="media/image4.wmf"/>
	<Relationship Id="rId88" Type="http://schemas.openxmlformats.org/officeDocument/2006/relationships/image" Target="media/image5.wmf"/>
	<Relationship Id="rId89" Type="http://schemas.openxmlformats.org/officeDocument/2006/relationships/image" Target="media/image6.wmf"/>
	<Relationship Id="rId90" Type="http://schemas.openxmlformats.org/officeDocument/2006/relationships/image" Target="media/image7.wmf"/>
	<Relationship Id="rId91" Type="http://schemas.openxmlformats.org/officeDocument/2006/relationships/image" Target="media/image8.wmf"/>
	<Relationship Id="rId92" Type="http://schemas.openxmlformats.org/officeDocument/2006/relationships/header" Target="header2.xml"/>
	<Relationship Id="rId93" Type="http://schemas.openxmlformats.org/officeDocument/2006/relationships/footer" Target="footer2.xml"/>
	<Relationship Id="rId94" Type="http://schemas.openxmlformats.org/officeDocument/2006/relationships/hyperlink" Target="consultantplus://offline/ref=B31C3D1279219C8F44B17756EBFB81508B531059D9FF2726AF7B1B29C4EB63058437A1E2B21BA40204D009945A6CEB192EDE2152B0ED486F1B15DE67122AH" TargetMode = "External"/>
	<Relationship Id="rId95" Type="http://schemas.openxmlformats.org/officeDocument/2006/relationships/hyperlink" Target="consultantplus://offline/ref=B31C3D1279219C8F44B17756EBFB81508B531059DAF82327AF781B29C4EB63058437A1E2B21BA40204D309935B6CEB192EDE2152B0ED486F1B15DE67122AH" TargetMode = "External"/>
	<Relationship Id="rId96" Type="http://schemas.openxmlformats.org/officeDocument/2006/relationships/image" Target="media/image9.wmf"/>
	<Relationship Id="rId97" Type="http://schemas.openxmlformats.org/officeDocument/2006/relationships/image" Target="media/image10.wmf"/>
	<Relationship Id="rId98" Type="http://schemas.openxmlformats.org/officeDocument/2006/relationships/image" Target="media/image11.wmf"/>
	<Relationship Id="rId99" Type="http://schemas.openxmlformats.org/officeDocument/2006/relationships/image" Target="media/image12.wmf"/>
	<Relationship Id="rId100" Type="http://schemas.openxmlformats.org/officeDocument/2006/relationships/image" Target="media/image13.wmf"/>
	<Relationship Id="rId101" Type="http://schemas.openxmlformats.org/officeDocument/2006/relationships/image" Target="media/image14.wmf"/>
	<Relationship Id="rId102" Type="http://schemas.openxmlformats.org/officeDocument/2006/relationships/image" Target="media/image15.wmf"/>
	<Relationship Id="rId103" Type="http://schemas.openxmlformats.org/officeDocument/2006/relationships/hyperlink" Target="consultantplus://offline/ref=B31C3D1279219C8F44B17756EBFB81508B531059D9FA2A2CAF721B29C4EB63058437A1E2B21BA40204D00996566CEB192EDE2152B0ED486F1B15DE67122AH" TargetMode = "External"/>
	<Relationship Id="rId104" Type="http://schemas.openxmlformats.org/officeDocument/2006/relationships/hyperlink" Target="consultantplus://offline/ref=B31C3D1279219C8F44B17756EBFB81508B531059D9FE2A24A27E1B29C4EB63058437A1E2B21BA40204D00995556CEB192EDE2152B0ED486F1B15DE67122AH" TargetMode = "External"/>
	<Relationship Id="rId105" Type="http://schemas.openxmlformats.org/officeDocument/2006/relationships/hyperlink" Target="consultantplus://offline/ref=B31C3D1279219C8F44B17756EBFB81508B531059D9FE2A24A27E1B29C4EB63058437A1E2B21BA40204D00995546CEB192EDE2152B0ED486F1B15DE67122AH" TargetMode = "External"/>
	<Relationship Id="rId106" Type="http://schemas.openxmlformats.org/officeDocument/2006/relationships/hyperlink" Target="consultantplus://offline/ref=B31C3D1279219C8F44B1695BFD97DD598F5A4C56DCF92872F62E1D7E9BBB6550C477A7B7F15FAB0B06DB5DC51732B24A68952C52ACF1486F1026H" TargetMode = "External"/>
	<Relationship Id="rId107" Type="http://schemas.openxmlformats.org/officeDocument/2006/relationships/hyperlink" Target="consultantplus://offline/ref=B31C3D1279219C8F44B17756EBFB81508B531059D9FF2726AF7B1B29C4EB63058437A1E2B21BA40204D00995526CEB192EDE2152B0ED486F1B15DE67122AH" TargetMode = "External"/>
	<Relationship Id="rId108" Type="http://schemas.openxmlformats.org/officeDocument/2006/relationships/image" Target="media/image16.wmf"/>
	<Relationship Id="rId109" Type="http://schemas.openxmlformats.org/officeDocument/2006/relationships/image" Target="media/image17.wmf"/>
	<Relationship Id="rId110" Type="http://schemas.openxmlformats.org/officeDocument/2006/relationships/image" Target="media/image18.wmf"/>
	<Relationship Id="rId111" Type="http://schemas.openxmlformats.org/officeDocument/2006/relationships/hyperlink" Target="consultantplus://offline/ref=B31C3D1279219C8F44B17756EBFB81508B531059DAF82327AF781B29C4EB63058437A1E2B21BA40204D009905B6CEB192EDE2152B0ED486F1B15DE67122AH" TargetMode = "External"/>
	<Relationship Id="rId112" Type="http://schemas.openxmlformats.org/officeDocument/2006/relationships/hyperlink" Target="consultantplus://offline/ref=B31C3D1279219C8F44B17756EBFB81508B531059DAF82327AF781B29C4EB63058437A1E2B21BA40204D009905B6CEB192EDE2152B0ED486F1B15DE67122AH" TargetMode = "External"/>
	<Relationship Id="rId113" Type="http://schemas.openxmlformats.org/officeDocument/2006/relationships/hyperlink" Target="consultantplus://offline/ref=25B973CFF23BED73976AC88B6F716471421589FB549EFA8E26A3ACAB35FA0245054D3F10A15B2424086A0CF17B16464967E97DE200BC8D50141A1F39292AH" TargetMode = "External"/>
	<Relationship Id="rId114" Type="http://schemas.openxmlformats.org/officeDocument/2006/relationships/image" Target="media/image19.wmf"/>
	<Relationship Id="rId115" Type="http://schemas.openxmlformats.org/officeDocument/2006/relationships/image" Target="media/image20.wmf"/>
	<Relationship Id="rId116" Type="http://schemas.openxmlformats.org/officeDocument/2006/relationships/image" Target="media/image21.wmf"/>
	<Relationship Id="rId117" Type="http://schemas.openxmlformats.org/officeDocument/2006/relationships/hyperlink" Target="consultantplus://offline/ref=25B973CFF23BED73976AC88B6F716471421589FB5799FE8F26A0ACAB35FA0245054D3F10A15B2424086A0CF47016464967E97DE200BC8D50141A1F39292AH" TargetMode = "External"/>
	<Relationship Id="rId118" Type="http://schemas.openxmlformats.org/officeDocument/2006/relationships/hyperlink" Target="consultantplus://offline/ref=25B973CFF23BED73976AC88B6F716471421589FB5799FE8F26A0ACAB35FA0245054D3F10A15B2424086A0CF47016464967E97DE200BC8D50141A1F39292AH" TargetMode = "External"/>
	<Relationship Id="rId119" Type="http://schemas.openxmlformats.org/officeDocument/2006/relationships/hyperlink" Target="consultantplus://offline/ref=25B973CFF23BED73976AC88B6F716471421589FB549EFA8E26A3ACAB35FA0245054D3F10A15B2424086A0CF17D16464967E97DE200BC8D50141A1F39292AH" TargetMode = "External"/>
	<Relationship Id="rId120" Type="http://schemas.openxmlformats.org/officeDocument/2006/relationships/hyperlink" Target="consultantplus://offline/ref=25B973CFF23BED73976AC88B6F716471421589FB5799FE8F26A0ACAB35FA0245054D3F10A15B242408690CF77016464967E97DE200BC8D50141A1F39292AH" TargetMode = "External"/>
	<Relationship Id="rId121" Type="http://schemas.openxmlformats.org/officeDocument/2006/relationships/hyperlink" Target="consultantplus://offline/ref=25B973CFF23BED73976AC88B6F716471421589FB549EFA8D26A1ACAB35FA0245054D3F10A15B2424086A0CF97A16464967E97DE200BC8D50141A1F39292AH" TargetMode = "External"/>
	<Relationship Id="rId122" Type="http://schemas.openxmlformats.org/officeDocument/2006/relationships/image" Target="media/image22.wmf"/>
	<Relationship Id="rId123" Type="http://schemas.openxmlformats.org/officeDocument/2006/relationships/image" Target="media/image23.wmf"/>
	<Relationship Id="rId124" Type="http://schemas.openxmlformats.org/officeDocument/2006/relationships/image" Target="media/image24.wmf"/>
	<Relationship Id="rId125" Type="http://schemas.openxmlformats.org/officeDocument/2006/relationships/image" Target="media/image25.wmf"/>
	<Relationship Id="rId126" Type="http://schemas.openxmlformats.org/officeDocument/2006/relationships/hyperlink" Target="consultantplus://offline/ref=25B973CFF23BED73976AC88B6F716471421589FB5491FC8F25A5ACAB35FA0245054D3F10A15B2424086A0CF77E16464967E97DE200BC8D50141A1F39292A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Кировской области от 10.03.2017 N 52/146
(ред. от 07.07.2021)
"Об организации и обеспечении отдыха и оздоровления детей и молодежи на территории Кировской области"
(вместе с "Порядком предоставления путевок в загородные стационарные организации отдыха и оздоровления детей детям-сиротам и детям, оставшимся без попечения родителей, являющимся воспитанниками образовательных организаций для детей-сирот и детей, оставшихся без попечения родителей", "Порядком предоставления путевок в з</dc:title>
  <dcterms:created xsi:type="dcterms:W3CDTF">2023-02-22T07:54:50Z</dcterms:created>
</cp:coreProperties>
</file>